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hAnsi="Times New Roman" w:cs="Times New Roman"/>
        </w:rPr>
        <w:id w:val="1037934420"/>
        <w:docPartObj>
          <w:docPartGallery w:val="Cover Pages"/>
          <w:docPartUnique/>
        </w:docPartObj>
      </w:sdtPr>
      <w:sdtEndPr>
        <w:rPr>
          <w:sz w:val="24"/>
          <w:szCs w:val="24"/>
        </w:rPr>
      </w:sdtEndPr>
      <w:sdtContent>
        <w:p w:rsidR="00515FC6" w:rsidRPr="003E2FA8" w:rsidRDefault="00515FC6" w:rsidP="00515FC6">
          <w:pPr>
            <w:spacing w:after="0" w:line="240" w:lineRule="auto"/>
            <w:jc w:val="center"/>
            <w:rPr>
              <w:rFonts w:ascii="Times New Roman" w:eastAsia="Tahoma" w:hAnsi="Times New Roman" w:cs="Times New Roman"/>
              <w:b/>
              <w:bCs/>
              <w:sz w:val="28"/>
              <w:szCs w:val="28"/>
            </w:rPr>
          </w:pPr>
          <w:r w:rsidRPr="003E2FA8">
            <w:rPr>
              <w:rFonts w:ascii="Times New Roman" w:eastAsia="Tahoma" w:hAnsi="Times New Roman" w:cs="Times New Roman"/>
              <w:b/>
              <w:bCs/>
              <w:sz w:val="28"/>
              <w:szCs w:val="28"/>
            </w:rPr>
            <w:t>ООО «Сфера проектов»</w:t>
          </w:r>
        </w:p>
        <w:p w:rsidR="00515FC6" w:rsidRPr="003E2FA8" w:rsidRDefault="00515FC6" w:rsidP="00515FC6">
          <w:pPr>
            <w:autoSpaceDE w:val="0"/>
            <w:spacing w:after="0" w:line="240" w:lineRule="auto"/>
            <w:rPr>
              <w:rFonts w:ascii="Times New Roman" w:hAnsi="Times New Roman" w:cs="Times New Roman"/>
              <w:b/>
              <w:bCs/>
              <w:sz w:val="28"/>
              <w:szCs w:val="28"/>
            </w:rPr>
          </w:pPr>
        </w:p>
        <w:p w:rsidR="00515FC6" w:rsidRPr="003E2FA8" w:rsidRDefault="00515FC6" w:rsidP="00515FC6">
          <w:pPr>
            <w:autoSpaceDE w:val="0"/>
            <w:spacing w:after="0" w:line="240" w:lineRule="auto"/>
            <w:jc w:val="center"/>
            <w:rPr>
              <w:rFonts w:ascii="Times New Roman" w:hAnsi="Times New Roman" w:cs="Times New Roman"/>
              <w:b/>
              <w:bCs/>
              <w:sz w:val="28"/>
              <w:szCs w:val="28"/>
            </w:rPr>
          </w:pPr>
        </w:p>
        <w:p w:rsidR="00515FC6" w:rsidRPr="003E2FA8" w:rsidRDefault="00515FC6" w:rsidP="00515FC6">
          <w:pPr>
            <w:autoSpaceDE w:val="0"/>
            <w:spacing w:after="0" w:line="240" w:lineRule="auto"/>
            <w:jc w:val="center"/>
            <w:rPr>
              <w:rFonts w:ascii="Times New Roman" w:hAnsi="Times New Roman" w:cs="Times New Roman"/>
              <w:b/>
              <w:bCs/>
              <w:sz w:val="28"/>
              <w:szCs w:val="28"/>
            </w:rPr>
          </w:pPr>
        </w:p>
        <w:p w:rsidR="00515FC6" w:rsidRPr="003E2FA8" w:rsidRDefault="00515FC6" w:rsidP="00515FC6">
          <w:pPr>
            <w:autoSpaceDE w:val="0"/>
            <w:spacing w:after="0" w:line="240" w:lineRule="auto"/>
            <w:jc w:val="center"/>
            <w:rPr>
              <w:rFonts w:ascii="Times New Roman" w:hAnsi="Times New Roman" w:cs="Times New Roman"/>
              <w:b/>
              <w:bCs/>
              <w:sz w:val="28"/>
              <w:szCs w:val="28"/>
            </w:rPr>
          </w:pPr>
        </w:p>
        <w:p w:rsidR="00515FC6" w:rsidRPr="003E2FA8" w:rsidRDefault="00515FC6" w:rsidP="00515FC6">
          <w:pPr>
            <w:autoSpaceDE w:val="0"/>
            <w:spacing w:after="0" w:line="240" w:lineRule="auto"/>
            <w:jc w:val="center"/>
            <w:rPr>
              <w:rFonts w:ascii="Times New Roman" w:hAnsi="Times New Roman" w:cs="Times New Roman"/>
              <w:b/>
              <w:bCs/>
              <w:sz w:val="28"/>
              <w:szCs w:val="28"/>
            </w:rPr>
          </w:pPr>
        </w:p>
        <w:p w:rsidR="00E40A67" w:rsidRPr="003E2FA8" w:rsidRDefault="00E40A67" w:rsidP="00515FC6">
          <w:pPr>
            <w:autoSpaceDE w:val="0"/>
            <w:spacing w:after="0" w:line="240" w:lineRule="auto"/>
            <w:jc w:val="center"/>
            <w:rPr>
              <w:rFonts w:ascii="Times New Roman" w:hAnsi="Times New Roman" w:cs="Times New Roman"/>
              <w:b/>
              <w:bCs/>
              <w:sz w:val="28"/>
              <w:szCs w:val="28"/>
            </w:rPr>
          </w:pPr>
        </w:p>
        <w:p w:rsidR="00515FC6" w:rsidRPr="003E2FA8" w:rsidRDefault="00515FC6" w:rsidP="00515FC6">
          <w:pPr>
            <w:autoSpaceDE w:val="0"/>
            <w:spacing w:after="0" w:line="240" w:lineRule="auto"/>
            <w:rPr>
              <w:rFonts w:ascii="Times New Roman" w:hAnsi="Times New Roman" w:cs="Times New Roman"/>
              <w:b/>
              <w:bCs/>
              <w:sz w:val="28"/>
              <w:szCs w:val="28"/>
            </w:rPr>
          </w:pPr>
        </w:p>
        <w:p w:rsidR="00CB2674" w:rsidRPr="003E2FA8" w:rsidRDefault="00CB2674" w:rsidP="00CB2674">
          <w:pPr>
            <w:spacing w:after="0" w:line="240" w:lineRule="auto"/>
            <w:jc w:val="center"/>
            <w:rPr>
              <w:rFonts w:ascii="Times New Roman" w:eastAsia="Verdana" w:hAnsi="Times New Roman" w:cs="Times New Roman"/>
              <w:b/>
              <w:bCs/>
              <w:sz w:val="32"/>
              <w:szCs w:val="32"/>
            </w:rPr>
          </w:pPr>
          <w:bookmarkStart w:id="0" w:name="_Hlk121164318"/>
        </w:p>
        <w:p w:rsidR="00CB2674" w:rsidRPr="003E2FA8" w:rsidRDefault="00CB2674" w:rsidP="00CB2674">
          <w:pPr>
            <w:spacing w:after="0" w:line="240" w:lineRule="auto"/>
            <w:jc w:val="center"/>
            <w:rPr>
              <w:rFonts w:ascii="Times New Roman" w:eastAsia="Verdana" w:hAnsi="Times New Roman" w:cs="Times New Roman"/>
              <w:b/>
              <w:bCs/>
              <w:sz w:val="32"/>
              <w:szCs w:val="32"/>
            </w:rPr>
          </w:pPr>
          <w:r w:rsidRPr="003E2FA8">
            <w:rPr>
              <w:rFonts w:ascii="Times New Roman" w:eastAsia="Verdana" w:hAnsi="Times New Roman" w:cs="Times New Roman"/>
              <w:b/>
              <w:bCs/>
              <w:sz w:val="32"/>
              <w:szCs w:val="32"/>
            </w:rPr>
            <w:t xml:space="preserve">ПРАВИЛА ЗЕМЛЕПОЛЬЗОВАНИЯ И ЗАСТРОЙКИ </w:t>
          </w:r>
        </w:p>
        <w:p w:rsidR="00CB2674" w:rsidRPr="003E2FA8" w:rsidRDefault="00131D1E" w:rsidP="00CB2674">
          <w:pPr>
            <w:spacing w:after="0" w:line="240" w:lineRule="auto"/>
            <w:jc w:val="center"/>
            <w:rPr>
              <w:rFonts w:ascii="Times New Roman" w:eastAsia="Verdana" w:hAnsi="Times New Roman" w:cs="Times New Roman"/>
              <w:b/>
              <w:bCs/>
              <w:sz w:val="32"/>
              <w:szCs w:val="32"/>
            </w:rPr>
          </w:pPr>
          <w:r>
            <w:rPr>
              <w:rFonts w:ascii="Times New Roman" w:eastAsia="Verdana" w:hAnsi="Times New Roman" w:cs="Times New Roman"/>
              <w:b/>
              <w:bCs/>
              <w:sz w:val="32"/>
              <w:szCs w:val="32"/>
            </w:rPr>
            <w:t>ДУЛЯПИНСКОГО</w:t>
          </w:r>
          <w:r w:rsidR="00CB2674" w:rsidRPr="003E2FA8">
            <w:rPr>
              <w:rFonts w:ascii="Times New Roman" w:eastAsia="Verdana" w:hAnsi="Times New Roman" w:cs="Times New Roman"/>
              <w:b/>
              <w:bCs/>
              <w:sz w:val="32"/>
              <w:szCs w:val="32"/>
            </w:rPr>
            <w:t xml:space="preserve"> СЕЛЬСКОГО ПОСЕЛЕНИЯ</w:t>
          </w:r>
        </w:p>
        <w:p w:rsidR="00CB2674" w:rsidRPr="003E2FA8" w:rsidRDefault="00CB2674" w:rsidP="00CB2674">
          <w:pPr>
            <w:spacing w:after="0" w:line="240" w:lineRule="auto"/>
            <w:jc w:val="center"/>
            <w:rPr>
              <w:rFonts w:ascii="Times New Roman" w:eastAsia="Verdana" w:hAnsi="Times New Roman" w:cs="Times New Roman"/>
              <w:b/>
              <w:bCs/>
              <w:sz w:val="32"/>
              <w:szCs w:val="32"/>
            </w:rPr>
          </w:pPr>
          <w:r w:rsidRPr="003E2FA8">
            <w:rPr>
              <w:rFonts w:ascii="Times New Roman" w:eastAsia="Verdana" w:hAnsi="Times New Roman" w:cs="Times New Roman"/>
              <w:b/>
              <w:bCs/>
              <w:sz w:val="32"/>
              <w:szCs w:val="32"/>
            </w:rPr>
            <w:t>ФУРМАНОВСКОГО МУНИЦИПАЛЬНОГО РАЙОНА</w:t>
          </w:r>
        </w:p>
        <w:p w:rsidR="00CB2674" w:rsidRPr="003E2FA8" w:rsidRDefault="00CB2674" w:rsidP="00CB2674">
          <w:pPr>
            <w:spacing w:after="0" w:line="240" w:lineRule="auto"/>
            <w:jc w:val="center"/>
            <w:rPr>
              <w:rFonts w:ascii="Times New Roman" w:eastAsia="Verdana" w:hAnsi="Times New Roman" w:cs="Times New Roman"/>
              <w:b/>
              <w:bCs/>
              <w:sz w:val="32"/>
              <w:szCs w:val="32"/>
            </w:rPr>
          </w:pPr>
          <w:r w:rsidRPr="003E2FA8">
            <w:rPr>
              <w:rFonts w:ascii="Times New Roman" w:eastAsia="Verdana" w:hAnsi="Times New Roman" w:cs="Times New Roman"/>
              <w:b/>
              <w:bCs/>
              <w:sz w:val="32"/>
              <w:szCs w:val="32"/>
            </w:rPr>
            <w:t>ИВАНОВСКОЙ ОБЛАСТИ</w:t>
          </w:r>
        </w:p>
        <w:p w:rsidR="00CB2674" w:rsidRPr="003E2FA8" w:rsidRDefault="00CB2674" w:rsidP="00CB2674">
          <w:pPr>
            <w:spacing w:after="0" w:line="240" w:lineRule="auto"/>
            <w:jc w:val="center"/>
            <w:rPr>
              <w:rFonts w:ascii="Times New Roman" w:eastAsia="Verdana" w:hAnsi="Times New Roman" w:cs="Times New Roman"/>
              <w:b/>
              <w:bCs/>
              <w:sz w:val="32"/>
              <w:szCs w:val="32"/>
            </w:rPr>
          </w:pPr>
        </w:p>
        <w:p w:rsidR="00CB2674" w:rsidRPr="003E2FA8" w:rsidRDefault="00CB2674" w:rsidP="00CB2674">
          <w:pPr>
            <w:spacing w:after="0" w:line="240" w:lineRule="auto"/>
            <w:jc w:val="center"/>
            <w:rPr>
              <w:rFonts w:ascii="Times New Roman" w:eastAsia="Verdana" w:hAnsi="Times New Roman" w:cs="Times New Roman"/>
              <w:b/>
              <w:bCs/>
              <w:sz w:val="32"/>
              <w:szCs w:val="32"/>
            </w:rPr>
          </w:pPr>
        </w:p>
        <w:p w:rsidR="00CB2674" w:rsidRPr="003E2FA8" w:rsidRDefault="00CB2674" w:rsidP="00CB2674">
          <w:pPr>
            <w:spacing w:after="0" w:line="240" w:lineRule="auto"/>
            <w:jc w:val="center"/>
            <w:rPr>
              <w:rFonts w:ascii="Times New Roman" w:eastAsia="Verdana" w:hAnsi="Times New Roman" w:cs="Times New Roman"/>
              <w:b/>
              <w:bCs/>
              <w:sz w:val="32"/>
              <w:szCs w:val="32"/>
            </w:rPr>
          </w:pPr>
        </w:p>
        <w:p w:rsidR="00CB2674" w:rsidRPr="003E2FA8" w:rsidRDefault="00CB2674" w:rsidP="00CB2674">
          <w:pPr>
            <w:spacing w:after="0" w:line="240" w:lineRule="auto"/>
            <w:jc w:val="center"/>
            <w:rPr>
              <w:rFonts w:ascii="Times New Roman" w:eastAsia="Verdana" w:hAnsi="Times New Roman" w:cs="Times New Roman"/>
              <w:b/>
              <w:bCs/>
              <w:sz w:val="32"/>
              <w:szCs w:val="32"/>
            </w:rPr>
          </w:pPr>
        </w:p>
        <w:p w:rsidR="00CB2674" w:rsidRPr="003E2FA8" w:rsidRDefault="00CB2674" w:rsidP="00CB2674">
          <w:pPr>
            <w:spacing w:after="0" w:line="240" w:lineRule="auto"/>
            <w:jc w:val="center"/>
            <w:rPr>
              <w:rFonts w:ascii="Times New Roman" w:eastAsia="Verdana" w:hAnsi="Times New Roman" w:cs="Times New Roman"/>
              <w:b/>
              <w:bCs/>
              <w:sz w:val="32"/>
              <w:szCs w:val="32"/>
            </w:rPr>
          </w:pPr>
        </w:p>
        <w:p w:rsidR="00CB2674" w:rsidRPr="003E2FA8" w:rsidRDefault="00CB2674" w:rsidP="00CB2674">
          <w:pPr>
            <w:spacing w:after="0" w:line="240" w:lineRule="auto"/>
            <w:jc w:val="center"/>
            <w:rPr>
              <w:rFonts w:ascii="Times New Roman" w:eastAsia="Verdana" w:hAnsi="Times New Roman" w:cs="Times New Roman"/>
              <w:b/>
              <w:bCs/>
              <w:sz w:val="32"/>
              <w:szCs w:val="32"/>
            </w:rPr>
          </w:pPr>
        </w:p>
        <w:p w:rsidR="0029201A" w:rsidRPr="003E2FA8" w:rsidRDefault="00CB2674" w:rsidP="00CB2674">
          <w:pPr>
            <w:spacing w:after="0" w:line="240" w:lineRule="auto"/>
            <w:jc w:val="center"/>
            <w:rPr>
              <w:rFonts w:ascii="Times New Roman" w:eastAsia="Verdana" w:hAnsi="Times New Roman" w:cs="Times New Roman"/>
              <w:b/>
              <w:bCs/>
              <w:sz w:val="32"/>
              <w:szCs w:val="32"/>
            </w:rPr>
          </w:pPr>
          <w:r w:rsidRPr="003E2FA8">
            <w:rPr>
              <w:rFonts w:ascii="Times New Roman" w:eastAsia="Verdana" w:hAnsi="Times New Roman" w:cs="Times New Roman"/>
              <w:b/>
              <w:bCs/>
              <w:sz w:val="32"/>
              <w:szCs w:val="32"/>
            </w:rPr>
            <w:t>ТОМ 2</w:t>
          </w:r>
        </w:p>
        <w:p w:rsidR="00515FC6" w:rsidRPr="003E2FA8" w:rsidRDefault="0029201A" w:rsidP="0029201A">
          <w:pPr>
            <w:spacing w:after="0" w:line="240" w:lineRule="auto"/>
            <w:jc w:val="center"/>
            <w:rPr>
              <w:rFonts w:ascii="Times New Roman" w:eastAsia="Verdana" w:hAnsi="Times New Roman" w:cs="Times New Roman"/>
              <w:b/>
              <w:bCs/>
              <w:sz w:val="32"/>
              <w:szCs w:val="32"/>
            </w:rPr>
          </w:pPr>
          <w:r w:rsidRPr="003E2FA8">
            <w:rPr>
              <w:rFonts w:ascii="Times New Roman" w:eastAsia="Verdana" w:hAnsi="Times New Roman" w:cs="Times New Roman"/>
              <w:b/>
              <w:bCs/>
              <w:sz w:val="32"/>
              <w:szCs w:val="32"/>
            </w:rPr>
            <w:t>Градостроительные регламенты</w:t>
          </w:r>
        </w:p>
        <w:bookmarkEnd w:id="0"/>
        <w:p w:rsidR="00515FC6" w:rsidRPr="003E2FA8" w:rsidRDefault="00515FC6" w:rsidP="00515FC6">
          <w:pPr>
            <w:spacing w:after="0" w:line="240" w:lineRule="auto"/>
            <w:jc w:val="center"/>
            <w:rPr>
              <w:rFonts w:ascii="Times New Roman" w:eastAsia="Tahoma" w:hAnsi="Times New Roman" w:cs="Times New Roman"/>
              <w:b/>
              <w:bCs/>
              <w:sz w:val="24"/>
            </w:rPr>
          </w:pPr>
        </w:p>
        <w:p w:rsidR="00515FC6" w:rsidRPr="003E2FA8" w:rsidRDefault="00515FC6" w:rsidP="00515FC6">
          <w:pPr>
            <w:spacing w:after="0" w:line="240" w:lineRule="auto"/>
            <w:jc w:val="center"/>
            <w:rPr>
              <w:rFonts w:ascii="Times New Roman" w:eastAsia="Tahoma" w:hAnsi="Times New Roman" w:cs="Times New Roman"/>
              <w:b/>
              <w:bCs/>
              <w:sz w:val="24"/>
            </w:rPr>
          </w:pPr>
        </w:p>
        <w:p w:rsidR="00515FC6" w:rsidRPr="003E2FA8" w:rsidRDefault="00515FC6" w:rsidP="00515FC6">
          <w:pPr>
            <w:spacing w:after="0" w:line="240" w:lineRule="auto"/>
            <w:jc w:val="center"/>
            <w:rPr>
              <w:rFonts w:ascii="Times New Roman" w:eastAsia="Tahoma" w:hAnsi="Times New Roman" w:cs="Times New Roman"/>
              <w:b/>
              <w:bCs/>
              <w:sz w:val="24"/>
            </w:rPr>
          </w:pPr>
        </w:p>
        <w:p w:rsidR="00515FC6" w:rsidRPr="003E2FA8" w:rsidRDefault="00515FC6" w:rsidP="00515FC6">
          <w:pPr>
            <w:spacing w:after="0" w:line="240" w:lineRule="auto"/>
            <w:jc w:val="center"/>
            <w:rPr>
              <w:rFonts w:ascii="Times New Roman" w:eastAsia="Tahoma" w:hAnsi="Times New Roman" w:cs="Times New Roman"/>
              <w:b/>
              <w:bCs/>
              <w:sz w:val="24"/>
            </w:rPr>
          </w:pPr>
        </w:p>
        <w:p w:rsidR="00515FC6" w:rsidRPr="003E2FA8" w:rsidRDefault="00515FC6" w:rsidP="00515FC6">
          <w:pPr>
            <w:spacing w:after="0" w:line="240" w:lineRule="auto"/>
            <w:jc w:val="center"/>
            <w:rPr>
              <w:rFonts w:ascii="Times New Roman" w:eastAsia="Tahoma" w:hAnsi="Times New Roman" w:cs="Times New Roman"/>
              <w:b/>
              <w:bCs/>
              <w:sz w:val="24"/>
            </w:rPr>
          </w:pPr>
        </w:p>
        <w:p w:rsidR="00515FC6" w:rsidRPr="003E2FA8" w:rsidRDefault="00515FC6" w:rsidP="00515FC6">
          <w:pPr>
            <w:spacing w:after="0" w:line="240" w:lineRule="auto"/>
            <w:jc w:val="center"/>
            <w:rPr>
              <w:rFonts w:ascii="Times New Roman" w:eastAsia="Tahoma" w:hAnsi="Times New Roman" w:cs="Times New Roman"/>
              <w:b/>
              <w:bCs/>
              <w:sz w:val="24"/>
            </w:rPr>
          </w:pPr>
        </w:p>
        <w:p w:rsidR="00515FC6" w:rsidRPr="003E2FA8" w:rsidRDefault="00515FC6" w:rsidP="00515FC6">
          <w:pPr>
            <w:spacing w:after="0" w:line="240" w:lineRule="auto"/>
            <w:jc w:val="center"/>
            <w:rPr>
              <w:rFonts w:ascii="Times New Roman" w:eastAsia="Tahoma" w:hAnsi="Times New Roman" w:cs="Times New Roman"/>
              <w:b/>
              <w:bCs/>
              <w:sz w:val="24"/>
            </w:rPr>
          </w:pPr>
        </w:p>
        <w:p w:rsidR="00515FC6" w:rsidRPr="003E2FA8" w:rsidRDefault="00515FC6" w:rsidP="00515FC6">
          <w:pPr>
            <w:spacing w:after="0" w:line="240" w:lineRule="auto"/>
            <w:jc w:val="center"/>
            <w:rPr>
              <w:rFonts w:ascii="Times New Roman" w:eastAsia="Tahoma" w:hAnsi="Times New Roman" w:cs="Times New Roman"/>
              <w:b/>
              <w:bCs/>
              <w:sz w:val="24"/>
            </w:rPr>
          </w:pPr>
        </w:p>
        <w:p w:rsidR="00515FC6" w:rsidRPr="003E2FA8" w:rsidRDefault="00515FC6" w:rsidP="00515FC6">
          <w:pPr>
            <w:spacing w:after="0" w:line="240" w:lineRule="auto"/>
            <w:jc w:val="center"/>
            <w:rPr>
              <w:rFonts w:ascii="Times New Roman" w:eastAsia="Tahoma" w:hAnsi="Times New Roman" w:cs="Times New Roman"/>
              <w:b/>
              <w:bCs/>
              <w:sz w:val="24"/>
            </w:rPr>
          </w:pPr>
        </w:p>
        <w:p w:rsidR="00515FC6" w:rsidRPr="003E2FA8" w:rsidRDefault="00515FC6" w:rsidP="00515FC6">
          <w:pPr>
            <w:spacing w:after="0" w:line="240" w:lineRule="auto"/>
            <w:jc w:val="center"/>
            <w:rPr>
              <w:rFonts w:ascii="Times New Roman" w:eastAsia="Tahoma" w:hAnsi="Times New Roman" w:cs="Times New Roman"/>
              <w:b/>
              <w:bCs/>
              <w:sz w:val="24"/>
            </w:rPr>
          </w:pPr>
        </w:p>
        <w:p w:rsidR="00515FC6" w:rsidRPr="003E2FA8" w:rsidRDefault="00515FC6" w:rsidP="00515FC6">
          <w:pPr>
            <w:spacing w:after="0" w:line="240" w:lineRule="auto"/>
            <w:jc w:val="center"/>
            <w:rPr>
              <w:rFonts w:ascii="Times New Roman" w:eastAsia="Tahoma" w:hAnsi="Times New Roman" w:cs="Times New Roman"/>
              <w:b/>
              <w:bCs/>
              <w:sz w:val="24"/>
            </w:rPr>
          </w:pPr>
        </w:p>
        <w:p w:rsidR="00515FC6" w:rsidRPr="003E2FA8" w:rsidRDefault="00515FC6" w:rsidP="00515FC6">
          <w:pPr>
            <w:spacing w:after="0" w:line="240" w:lineRule="auto"/>
            <w:jc w:val="center"/>
            <w:rPr>
              <w:rFonts w:ascii="Times New Roman" w:eastAsia="Tahoma" w:hAnsi="Times New Roman" w:cs="Times New Roman"/>
              <w:b/>
              <w:bCs/>
              <w:sz w:val="24"/>
            </w:rPr>
          </w:pPr>
        </w:p>
        <w:p w:rsidR="00515FC6" w:rsidRPr="003E2FA8" w:rsidRDefault="00515FC6" w:rsidP="00515FC6">
          <w:pPr>
            <w:spacing w:after="0" w:line="240" w:lineRule="auto"/>
            <w:jc w:val="center"/>
            <w:rPr>
              <w:rFonts w:ascii="Times New Roman" w:eastAsia="Tahoma" w:hAnsi="Times New Roman" w:cs="Times New Roman"/>
              <w:b/>
              <w:bCs/>
              <w:sz w:val="24"/>
            </w:rPr>
          </w:pPr>
        </w:p>
        <w:p w:rsidR="00515FC6" w:rsidRPr="003E2FA8" w:rsidRDefault="00515FC6" w:rsidP="00515FC6">
          <w:pPr>
            <w:spacing w:after="0" w:line="240" w:lineRule="auto"/>
            <w:jc w:val="center"/>
            <w:rPr>
              <w:rFonts w:ascii="Times New Roman" w:eastAsia="Tahoma" w:hAnsi="Times New Roman" w:cs="Times New Roman"/>
              <w:b/>
              <w:bCs/>
              <w:sz w:val="24"/>
            </w:rPr>
          </w:pPr>
        </w:p>
        <w:p w:rsidR="00515FC6" w:rsidRPr="003E2FA8" w:rsidRDefault="00515FC6" w:rsidP="00515FC6">
          <w:pPr>
            <w:spacing w:after="0" w:line="240" w:lineRule="auto"/>
            <w:jc w:val="center"/>
            <w:rPr>
              <w:rFonts w:ascii="Times New Roman" w:eastAsia="Tahoma" w:hAnsi="Times New Roman" w:cs="Times New Roman"/>
              <w:b/>
              <w:bCs/>
              <w:sz w:val="24"/>
            </w:rPr>
          </w:pPr>
        </w:p>
        <w:p w:rsidR="00515FC6" w:rsidRPr="003E2FA8" w:rsidRDefault="00515FC6" w:rsidP="00515FC6">
          <w:pPr>
            <w:spacing w:after="0" w:line="240" w:lineRule="auto"/>
            <w:jc w:val="center"/>
            <w:rPr>
              <w:rFonts w:ascii="Times New Roman" w:eastAsia="Tahoma" w:hAnsi="Times New Roman" w:cs="Times New Roman"/>
              <w:b/>
              <w:bCs/>
              <w:sz w:val="24"/>
            </w:rPr>
          </w:pPr>
        </w:p>
        <w:p w:rsidR="00515FC6" w:rsidRPr="003E2FA8" w:rsidRDefault="00515FC6" w:rsidP="00515FC6">
          <w:pPr>
            <w:spacing w:after="0" w:line="240" w:lineRule="auto"/>
            <w:jc w:val="center"/>
            <w:rPr>
              <w:rFonts w:ascii="Times New Roman" w:eastAsia="Tahoma" w:hAnsi="Times New Roman" w:cs="Times New Roman"/>
              <w:b/>
              <w:bCs/>
              <w:sz w:val="24"/>
            </w:rPr>
          </w:pPr>
        </w:p>
        <w:p w:rsidR="00515FC6" w:rsidRPr="003E2FA8" w:rsidRDefault="00515FC6" w:rsidP="00515FC6">
          <w:pPr>
            <w:spacing w:after="0" w:line="240" w:lineRule="auto"/>
            <w:jc w:val="center"/>
            <w:rPr>
              <w:rFonts w:ascii="Times New Roman" w:eastAsia="Tahoma" w:hAnsi="Times New Roman" w:cs="Times New Roman"/>
              <w:b/>
              <w:bCs/>
              <w:sz w:val="24"/>
            </w:rPr>
          </w:pPr>
        </w:p>
        <w:p w:rsidR="00515FC6" w:rsidRPr="003E2FA8" w:rsidRDefault="00515FC6" w:rsidP="00515FC6">
          <w:pPr>
            <w:spacing w:after="0" w:line="240" w:lineRule="auto"/>
            <w:jc w:val="center"/>
            <w:rPr>
              <w:rFonts w:ascii="Times New Roman" w:eastAsia="Tahoma" w:hAnsi="Times New Roman" w:cs="Times New Roman"/>
              <w:b/>
              <w:bCs/>
              <w:sz w:val="24"/>
            </w:rPr>
          </w:pPr>
        </w:p>
        <w:p w:rsidR="00515FC6" w:rsidRPr="003E2FA8" w:rsidRDefault="00515FC6" w:rsidP="00515FC6">
          <w:pPr>
            <w:spacing w:after="0" w:line="240" w:lineRule="auto"/>
            <w:jc w:val="center"/>
            <w:rPr>
              <w:rFonts w:ascii="Times New Roman" w:eastAsia="Tahoma" w:hAnsi="Times New Roman" w:cs="Times New Roman"/>
              <w:b/>
              <w:bCs/>
              <w:sz w:val="24"/>
            </w:rPr>
          </w:pPr>
        </w:p>
        <w:p w:rsidR="00515FC6" w:rsidRPr="003E2FA8" w:rsidRDefault="00515FC6" w:rsidP="00515FC6">
          <w:pPr>
            <w:spacing w:after="0" w:line="240" w:lineRule="auto"/>
            <w:jc w:val="center"/>
            <w:rPr>
              <w:rFonts w:ascii="Times New Roman" w:eastAsia="Tahoma" w:hAnsi="Times New Roman" w:cs="Times New Roman"/>
              <w:b/>
              <w:bCs/>
              <w:sz w:val="24"/>
            </w:rPr>
          </w:pPr>
        </w:p>
        <w:p w:rsidR="00CB2674" w:rsidRPr="003E2FA8" w:rsidRDefault="00CB2674" w:rsidP="00515FC6">
          <w:pPr>
            <w:spacing w:after="0" w:line="240" w:lineRule="auto"/>
            <w:jc w:val="center"/>
            <w:rPr>
              <w:rFonts w:ascii="Times New Roman" w:eastAsia="Tahoma" w:hAnsi="Times New Roman" w:cs="Times New Roman"/>
              <w:b/>
              <w:bCs/>
              <w:sz w:val="24"/>
            </w:rPr>
          </w:pPr>
        </w:p>
        <w:p w:rsidR="00515FC6" w:rsidRPr="003E2FA8" w:rsidRDefault="00515FC6" w:rsidP="00515FC6">
          <w:pPr>
            <w:spacing w:after="0" w:line="240" w:lineRule="auto"/>
            <w:jc w:val="center"/>
            <w:rPr>
              <w:rFonts w:ascii="Times New Roman" w:eastAsia="Tahoma" w:hAnsi="Times New Roman" w:cs="Times New Roman"/>
              <w:b/>
              <w:bCs/>
              <w:sz w:val="24"/>
            </w:rPr>
          </w:pPr>
        </w:p>
        <w:p w:rsidR="00515FC6" w:rsidRPr="003E2FA8" w:rsidRDefault="00515FC6" w:rsidP="00515FC6">
          <w:pPr>
            <w:spacing w:after="0" w:line="240" w:lineRule="auto"/>
            <w:jc w:val="center"/>
            <w:rPr>
              <w:rFonts w:ascii="Times New Roman" w:eastAsia="Tahoma" w:hAnsi="Times New Roman" w:cs="Times New Roman"/>
              <w:b/>
              <w:bCs/>
              <w:sz w:val="24"/>
            </w:rPr>
          </w:pPr>
        </w:p>
        <w:p w:rsidR="00515FC6" w:rsidRPr="003E2FA8" w:rsidRDefault="00515FC6" w:rsidP="00515FC6">
          <w:pPr>
            <w:spacing w:after="0" w:line="240" w:lineRule="auto"/>
            <w:jc w:val="center"/>
            <w:rPr>
              <w:rFonts w:ascii="Times New Roman" w:eastAsia="Tahoma" w:hAnsi="Times New Roman" w:cs="Times New Roman"/>
              <w:b/>
              <w:bCs/>
              <w:sz w:val="24"/>
            </w:rPr>
          </w:pPr>
          <w:r w:rsidRPr="003E2FA8">
            <w:rPr>
              <w:rFonts w:ascii="Times New Roman" w:eastAsia="Tahoma" w:hAnsi="Times New Roman" w:cs="Times New Roman"/>
              <w:b/>
              <w:bCs/>
              <w:sz w:val="24"/>
            </w:rPr>
            <w:t>Нижний Новгород</w:t>
          </w:r>
        </w:p>
        <w:p w:rsidR="00515FC6" w:rsidRPr="00131D1E" w:rsidRDefault="00515FC6" w:rsidP="00515FC6">
          <w:pPr>
            <w:spacing w:after="0" w:line="240" w:lineRule="auto"/>
            <w:jc w:val="center"/>
            <w:rPr>
              <w:rFonts w:ascii="Times New Roman" w:eastAsia="Tahoma" w:hAnsi="Times New Roman" w:cs="Times New Roman"/>
              <w:b/>
              <w:bCs/>
              <w:sz w:val="24"/>
            </w:rPr>
            <w:sectPr w:rsidR="00515FC6" w:rsidRPr="00131D1E" w:rsidSect="00515FC6">
              <w:headerReference w:type="default" r:id="rId8"/>
              <w:footerReference w:type="default" r:id="rId9"/>
              <w:headerReference w:type="first" r:id="rId10"/>
              <w:footnotePr>
                <w:pos w:val="beneathText"/>
              </w:footnotePr>
              <w:pgSz w:w="11905" w:h="16837"/>
              <w:pgMar w:top="1047" w:right="850" w:bottom="850" w:left="1417" w:header="850" w:footer="720" w:gutter="0"/>
              <w:pgNumType w:start="0"/>
              <w:cols w:space="720"/>
              <w:titlePg/>
              <w:docGrid w:linePitch="360"/>
            </w:sectPr>
          </w:pPr>
          <w:r w:rsidRPr="003E2FA8">
            <w:rPr>
              <w:rFonts w:ascii="Times New Roman" w:eastAsia="Tahoma" w:hAnsi="Times New Roman" w:cs="Times New Roman"/>
              <w:b/>
              <w:bCs/>
              <w:sz w:val="24"/>
            </w:rPr>
            <w:t xml:space="preserve"> 20</w:t>
          </w:r>
          <w:r w:rsidR="005C7CB3" w:rsidRPr="003E2FA8">
            <w:rPr>
              <w:rFonts w:ascii="Times New Roman" w:eastAsia="Tahoma" w:hAnsi="Times New Roman" w:cs="Times New Roman"/>
              <w:b/>
              <w:bCs/>
              <w:sz w:val="24"/>
            </w:rPr>
            <w:t>2</w:t>
          </w:r>
          <w:r w:rsidR="004F314C" w:rsidRPr="00131D1E">
            <w:rPr>
              <w:rFonts w:ascii="Times New Roman" w:eastAsia="Tahoma" w:hAnsi="Times New Roman" w:cs="Times New Roman"/>
              <w:b/>
              <w:bCs/>
              <w:sz w:val="24"/>
            </w:rPr>
            <w:t>3</w:t>
          </w:r>
        </w:p>
        <w:p w:rsidR="00CB2674" w:rsidRPr="003E2FA8" w:rsidRDefault="00CB2674" w:rsidP="00CB2674">
          <w:pPr>
            <w:spacing w:after="0" w:line="240" w:lineRule="auto"/>
            <w:jc w:val="center"/>
            <w:rPr>
              <w:rFonts w:ascii="Times New Roman" w:eastAsia="Tahoma" w:hAnsi="Times New Roman" w:cs="Times New Roman"/>
              <w:b/>
              <w:bCs/>
              <w:sz w:val="28"/>
              <w:szCs w:val="28"/>
            </w:rPr>
          </w:pPr>
          <w:r w:rsidRPr="003E2FA8">
            <w:rPr>
              <w:rFonts w:ascii="Times New Roman" w:eastAsia="Tahoma" w:hAnsi="Times New Roman" w:cs="Times New Roman"/>
              <w:b/>
              <w:bCs/>
              <w:sz w:val="28"/>
              <w:szCs w:val="28"/>
            </w:rPr>
            <w:lastRenderedPageBreak/>
            <w:t>ООО «Сфера проектов»</w:t>
          </w:r>
        </w:p>
        <w:p w:rsidR="00CB2674" w:rsidRPr="003E2FA8" w:rsidRDefault="00CB2674" w:rsidP="00CB2674">
          <w:pPr>
            <w:autoSpaceDE w:val="0"/>
            <w:spacing w:after="0" w:line="240" w:lineRule="auto"/>
            <w:rPr>
              <w:rFonts w:ascii="Times New Roman" w:hAnsi="Times New Roman" w:cs="Times New Roman"/>
              <w:b/>
              <w:bCs/>
              <w:sz w:val="28"/>
              <w:szCs w:val="28"/>
            </w:rPr>
          </w:pPr>
        </w:p>
        <w:p w:rsidR="00CB2674" w:rsidRPr="003E2FA8" w:rsidRDefault="00CB2674" w:rsidP="00CB2674">
          <w:pPr>
            <w:autoSpaceDE w:val="0"/>
            <w:spacing w:after="0" w:line="240" w:lineRule="auto"/>
            <w:jc w:val="center"/>
            <w:rPr>
              <w:rFonts w:ascii="Times New Roman" w:hAnsi="Times New Roman" w:cs="Times New Roman"/>
              <w:b/>
              <w:bCs/>
              <w:sz w:val="28"/>
              <w:szCs w:val="28"/>
            </w:rPr>
          </w:pPr>
        </w:p>
        <w:p w:rsidR="00CB2674" w:rsidRPr="003E2FA8" w:rsidRDefault="00CB2674" w:rsidP="00CB2674">
          <w:pPr>
            <w:autoSpaceDE w:val="0"/>
            <w:spacing w:after="0" w:line="240" w:lineRule="auto"/>
            <w:jc w:val="center"/>
            <w:rPr>
              <w:rFonts w:ascii="Times New Roman" w:hAnsi="Times New Roman" w:cs="Times New Roman"/>
              <w:b/>
              <w:bCs/>
              <w:sz w:val="28"/>
              <w:szCs w:val="28"/>
            </w:rPr>
          </w:pPr>
        </w:p>
        <w:p w:rsidR="00CB2674" w:rsidRPr="003E2FA8" w:rsidRDefault="00CB2674" w:rsidP="00CB2674">
          <w:pPr>
            <w:autoSpaceDE w:val="0"/>
            <w:spacing w:after="0" w:line="240" w:lineRule="auto"/>
            <w:jc w:val="center"/>
            <w:rPr>
              <w:rFonts w:ascii="Times New Roman" w:hAnsi="Times New Roman" w:cs="Times New Roman"/>
              <w:b/>
              <w:bCs/>
              <w:sz w:val="28"/>
              <w:szCs w:val="28"/>
            </w:rPr>
          </w:pPr>
        </w:p>
        <w:p w:rsidR="00CB2674" w:rsidRPr="003E2FA8" w:rsidRDefault="00CB2674" w:rsidP="00CB2674">
          <w:pPr>
            <w:autoSpaceDE w:val="0"/>
            <w:spacing w:after="0" w:line="240" w:lineRule="auto"/>
            <w:jc w:val="center"/>
            <w:rPr>
              <w:rFonts w:ascii="Times New Roman" w:hAnsi="Times New Roman" w:cs="Times New Roman"/>
              <w:b/>
              <w:bCs/>
              <w:sz w:val="28"/>
              <w:szCs w:val="28"/>
            </w:rPr>
          </w:pPr>
        </w:p>
        <w:p w:rsidR="00CB2674" w:rsidRPr="003E2FA8" w:rsidRDefault="00CB2674" w:rsidP="00CB2674">
          <w:pPr>
            <w:autoSpaceDE w:val="0"/>
            <w:spacing w:after="0" w:line="240" w:lineRule="auto"/>
            <w:jc w:val="center"/>
            <w:rPr>
              <w:rFonts w:ascii="Times New Roman" w:hAnsi="Times New Roman" w:cs="Times New Roman"/>
              <w:b/>
              <w:bCs/>
              <w:sz w:val="28"/>
              <w:szCs w:val="28"/>
            </w:rPr>
          </w:pPr>
        </w:p>
        <w:p w:rsidR="00CB2674" w:rsidRPr="003E2FA8" w:rsidRDefault="00CB2674" w:rsidP="00CB2674">
          <w:pPr>
            <w:autoSpaceDE w:val="0"/>
            <w:spacing w:after="0" w:line="240" w:lineRule="auto"/>
            <w:rPr>
              <w:rFonts w:ascii="Times New Roman" w:hAnsi="Times New Roman" w:cs="Times New Roman"/>
              <w:b/>
              <w:bCs/>
              <w:sz w:val="28"/>
              <w:szCs w:val="28"/>
            </w:rPr>
          </w:pPr>
        </w:p>
        <w:p w:rsidR="00CB2674" w:rsidRPr="003E2FA8" w:rsidRDefault="00CB2674" w:rsidP="00CB2674">
          <w:pPr>
            <w:spacing w:after="0" w:line="240" w:lineRule="auto"/>
            <w:jc w:val="center"/>
            <w:rPr>
              <w:rFonts w:ascii="Times New Roman" w:eastAsia="Verdana" w:hAnsi="Times New Roman" w:cs="Times New Roman"/>
              <w:b/>
              <w:bCs/>
              <w:sz w:val="32"/>
              <w:szCs w:val="32"/>
            </w:rPr>
          </w:pPr>
        </w:p>
        <w:p w:rsidR="00CB2674" w:rsidRPr="003E2FA8" w:rsidRDefault="00CB2674" w:rsidP="00CB2674">
          <w:pPr>
            <w:spacing w:after="0" w:line="240" w:lineRule="auto"/>
            <w:jc w:val="center"/>
            <w:rPr>
              <w:rFonts w:ascii="Times New Roman" w:eastAsia="Verdana" w:hAnsi="Times New Roman" w:cs="Times New Roman"/>
              <w:b/>
              <w:bCs/>
              <w:sz w:val="32"/>
              <w:szCs w:val="32"/>
            </w:rPr>
          </w:pPr>
          <w:r w:rsidRPr="003E2FA8">
            <w:rPr>
              <w:rFonts w:ascii="Times New Roman" w:eastAsia="Verdana" w:hAnsi="Times New Roman" w:cs="Times New Roman"/>
              <w:b/>
              <w:bCs/>
              <w:sz w:val="32"/>
              <w:szCs w:val="32"/>
            </w:rPr>
            <w:t xml:space="preserve">ПРАВИЛА ЗЕМЛЕПОЛЬЗОВАНИЯ И ЗАСТРОЙКИ </w:t>
          </w:r>
        </w:p>
        <w:p w:rsidR="00CB2674" w:rsidRPr="003E2FA8" w:rsidRDefault="00131D1E" w:rsidP="00CB2674">
          <w:pPr>
            <w:spacing w:after="0" w:line="240" w:lineRule="auto"/>
            <w:jc w:val="center"/>
            <w:rPr>
              <w:rFonts w:ascii="Times New Roman" w:eastAsia="Verdana" w:hAnsi="Times New Roman" w:cs="Times New Roman"/>
              <w:b/>
              <w:bCs/>
              <w:sz w:val="32"/>
              <w:szCs w:val="32"/>
            </w:rPr>
          </w:pPr>
          <w:r>
            <w:rPr>
              <w:rFonts w:ascii="Times New Roman" w:eastAsia="Verdana" w:hAnsi="Times New Roman" w:cs="Times New Roman"/>
              <w:b/>
              <w:bCs/>
              <w:sz w:val="32"/>
              <w:szCs w:val="32"/>
            </w:rPr>
            <w:t>ДУЛЯПИНСКОГО</w:t>
          </w:r>
          <w:r w:rsidR="00CB2674" w:rsidRPr="003E2FA8">
            <w:rPr>
              <w:rFonts w:ascii="Times New Roman" w:eastAsia="Verdana" w:hAnsi="Times New Roman" w:cs="Times New Roman"/>
              <w:b/>
              <w:bCs/>
              <w:sz w:val="32"/>
              <w:szCs w:val="32"/>
            </w:rPr>
            <w:t xml:space="preserve"> СЕЛЬСКОГО ПОСЕЛЕНИЯ</w:t>
          </w:r>
        </w:p>
        <w:p w:rsidR="00CB2674" w:rsidRPr="003E2FA8" w:rsidRDefault="00CB2674" w:rsidP="00CB2674">
          <w:pPr>
            <w:spacing w:after="0" w:line="240" w:lineRule="auto"/>
            <w:jc w:val="center"/>
            <w:rPr>
              <w:rFonts w:ascii="Times New Roman" w:eastAsia="Verdana" w:hAnsi="Times New Roman" w:cs="Times New Roman"/>
              <w:b/>
              <w:bCs/>
              <w:sz w:val="32"/>
              <w:szCs w:val="32"/>
            </w:rPr>
          </w:pPr>
          <w:r w:rsidRPr="003E2FA8">
            <w:rPr>
              <w:rFonts w:ascii="Times New Roman" w:eastAsia="Verdana" w:hAnsi="Times New Roman" w:cs="Times New Roman"/>
              <w:b/>
              <w:bCs/>
              <w:sz w:val="32"/>
              <w:szCs w:val="32"/>
            </w:rPr>
            <w:t>ФУРМАНОВСКОГО МУНИЦИПАЛЬНОГО РАЙОНА</w:t>
          </w:r>
        </w:p>
        <w:p w:rsidR="00CB2674" w:rsidRPr="003E2FA8" w:rsidRDefault="00CB2674" w:rsidP="00CB2674">
          <w:pPr>
            <w:spacing w:after="0" w:line="240" w:lineRule="auto"/>
            <w:jc w:val="center"/>
            <w:rPr>
              <w:rFonts w:ascii="Times New Roman" w:eastAsia="Verdana" w:hAnsi="Times New Roman" w:cs="Times New Roman"/>
              <w:b/>
              <w:bCs/>
              <w:sz w:val="32"/>
              <w:szCs w:val="32"/>
            </w:rPr>
          </w:pPr>
          <w:r w:rsidRPr="003E2FA8">
            <w:rPr>
              <w:rFonts w:ascii="Times New Roman" w:eastAsia="Verdana" w:hAnsi="Times New Roman" w:cs="Times New Roman"/>
              <w:b/>
              <w:bCs/>
              <w:sz w:val="32"/>
              <w:szCs w:val="32"/>
            </w:rPr>
            <w:t>ИВАНОВСКОЙ ОБЛАСТИ</w:t>
          </w:r>
        </w:p>
        <w:p w:rsidR="00CB2674" w:rsidRPr="003E2FA8" w:rsidRDefault="00CB2674" w:rsidP="00CB2674">
          <w:pPr>
            <w:spacing w:after="0" w:line="240" w:lineRule="auto"/>
            <w:jc w:val="center"/>
            <w:rPr>
              <w:rFonts w:ascii="Times New Roman" w:eastAsia="Verdana" w:hAnsi="Times New Roman" w:cs="Times New Roman"/>
              <w:b/>
              <w:bCs/>
              <w:sz w:val="32"/>
              <w:szCs w:val="32"/>
            </w:rPr>
          </w:pPr>
        </w:p>
        <w:p w:rsidR="00CB2674" w:rsidRPr="003E2FA8" w:rsidRDefault="00CB2674" w:rsidP="00CB2674">
          <w:pPr>
            <w:spacing w:after="0" w:line="240" w:lineRule="auto"/>
            <w:jc w:val="center"/>
            <w:rPr>
              <w:rFonts w:ascii="Times New Roman" w:eastAsia="Verdana" w:hAnsi="Times New Roman" w:cs="Times New Roman"/>
              <w:b/>
              <w:bCs/>
              <w:sz w:val="32"/>
              <w:szCs w:val="32"/>
            </w:rPr>
          </w:pPr>
        </w:p>
        <w:p w:rsidR="00CB2674" w:rsidRPr="003E2FA8" w:rsidRDefault="00CB2674" w:rsidP="00CB2674">
          <w:pPr>
            <w:spacing w:after="0" w:line="240" w:lineRule="auto"/>
            <w:jc w:val="center"/>
            <w:rPr>
              <w:rFonts w:ascii="Times New Roman" w:eastAsia="Verdana" w:hAnsi="Times New Roman" w:cs="Times New Roman"/>
              <w:b/>
              <w:bCs/>
              <w:sz w:val="32"/>
              <w:szCs w:val="32"/>
            </w:rPr>
          </w:pPr>
        </w:p>
        <w:p w:rsidR="00CB2674" w:rsidRPr="003E2FA8" w:rsidRDefault="00CB2674" w:rsidP="00CB2674">
          <w:pPr>
            <w:spacing w:after="0" w:line="240" w:lineRule="auto"/>
            <w:jc w:val="center"/>
            <w:rPr>
              <w:rFonts w:ascii="Times New Roman" w:eastAsia="Verdana" w:hAnsi="Times New Roman" w:cs="Times New Roman"/>
              <w:b/>
              <w:bCs/>
              <w:sz w:val="32"/>
              <w:szCs w:val="32"/>
            </w:rPr>
          </w:pPr>
        </w:p>
        <w:p w:rsidR="00CB2674" w:rsidRPr="003E2FA8" w:rsidRDefault="00CB2674" w:rsidP="00CB2674">
          <w:pPr>
            <w:spacing w:after="0" w:line="240" w:lineRule="auto"/>
            <w:jc w:val="center"/>
            <w:rPr>
              <w:rFonts w:ascii="Times New Roman" w:eastAsia="Verdana" w:hAnsi="Times New Roman" w:cs="Times New Roman"/>
              <w:b/>
              <w:bCs/>
              <w:sz w:val="32"/>
              <w:szCs w:val="32"/>
            </w:rPr>
          </w:pPr>
        </w:p>
        <w:p w:rsidR="00CB2674" w:rsidRPr="003E2FA8" w:rsidRDefault="00CB2674" w:rsidP="00CB2674">
          <w:pPr>
            <w:spacing w:after="0" w:line="240" w:lineRule="auto"/>
            <w:jc w:val="center"/>
            <w:rPr>
              <w:rFonts w:ascii="Times New Roman" w:eastAsia="Verdana" w:hAnsi="Times New Roman" w:cs="Times New Roman"/>
              <w:b/>
              <w:bCs/>
              <w:sz w:val="32"/>
              <w:szCs w:val="32"/>
            </w:rPr>
          </w:pPr>
        </w:p>
        <w:p w:rsidR="00CB2674" w:rsidRPr="003E2FA8" w:rsidRDefault="00CB2674" w:rsidP="00CB2674">
          <w:pPr>
            <w:spacing w:after="0" w:line="240" w:lineRule="auto"/>
            <w:jc w:val="center"/>
            <w:rPr>
              <w:rFonts w:ascii="Times New Roman" w:eastAsia="Verdana" w:hAnsi="Times New Roman" w:cs="Times New Roman"/>
              <w:b/>
              <w:bCs/>
              <w:sz w:val="32"/>
              <w:szCs w:val="32"/>
            </w:rPr>
          </w:pPr>
          <w:r w:rsidRPr="003E2FA8">
            <w:rPr>
              <w:rFonts w:ascii="Times New Roman" w:eastAsia="Verdana" w:hAnsi="Times New Roman" w:cs="Times New Roman"/>
              <w:b/>
              <w:bCs/>
              <w:sz w:val="32"/>
              <w:szCs w:val="32"/>
            </w:rPr>
            <w:t>ТОМ 2</w:t>
          </w:r>
        </w:p>
        <w:p w:rsidR="00CB2674" w:rsidRPr="003E2FA8" w:rsidRDefault="00CB2674" w:rsidP="00CB2674">
          <w:pPr>
            <w:spacing w:after="0" w:line="240" w:lineRule="auto"/>
            <w:jc w:val="center"/>
            <w:rPr>
              <w:rFonts w:ascii="Times New Roman" w:eastAsia="Verdana" w:hAnsi="Times New Roman" w:cs="Times New Roman"/>
              <w:b/>
              <w:bCs/>
              <w:sz w:val="32"/>
              <w:szCs w:val="32"/>
            </w:rPr>
          </w:pPr>
          <w:r w:rsidRPr="003E2FA8">
            <w:rPr>
              <w:rFonts w:ascii="Times New Roman" w:eastAsia="Verdana" w:hAnsi="Times New Roman" w:cs="Times New Roman"/>
              <w:b/>
              <w:bCs/>
              <w:sz w:val="32"/>
              <w:szCs w:val="32"/>
            </w:rPr>
            <w:t>Градостроительные регламенты</w:t>
          </w:r>
        </w:p>
        <w:p w:rsidR="00515FC6" w:rsidRPr="003E2FA8" w:rsidRDefault="00515FC6" w:rsidP="00515FC6">
          <w:pPr>
            <w:spacing w:after="0" w:line="240" w:lineRule="auto"/>
            <w:jc w:val="center"/>
            <w:rPr>
              <w:rFonts w:ascii="Times New Roman" w:hAnsi="Times New Roman" w:cs="Times New Roman"/>
            </w:rPr>
          </w:pPr>
        </w:p>
        <w:p w:rsidR="00515FC6" w:rsidRPr="003E2FA8" w:rsidRDefault="00515FC6" w:rsidP="00515FC6">
          <w:pPr>
            <w:spacing w:after="0" w:line="240" w:lineRule="auto"/>
            <w:jc w:val="center"/>
            <w:rPr>
              <w:rFonts w:ascii="Times New Roman" w:hAnsi="Times New Roman" w:cs="Times New Roman"/>
            </w:rPr>
          </w:pPr>
        </w:p>
        <w:p w:rsidR="00515FC6" w:rsidRPr="003E2FA8" w:rsidRDefault="00515FC6" w:rsidP="00515FC6">
          <w:pPr>
            <w:spacing w:after="0" w:line="240" w:lineRule="auto"/>
            <w:jc w:val="center"/>
            <w:rPr>
              <w:rFonts w:ascii="Times New Roman" w:hAnsi="Times New Roman" w:cs="Times New Roman"/>
            </w:rPr>
          </w:pPr>
        </w:p>
        <w:p w:rsidR="00515FC6" w:rsidRPr="003E2FA8" w:rsidRDefault="00515FC6" w:rsidP="00515FC6">
          <w:pPr>
            <w:spacing w:after="0" w:line="240" w:lineRule="auto"/>
            <w:jc w:val="center"/>
            <w:rPr>
              <w:rFonts w:ascii="Times New Roman" w:hAnsi="Times New Roman" w:cs="Times New Roman"/>
            </w:rPr>
          </w:pPr>
        </w:p>
        <w:p w:rsidR="00515FC6" w:rsidRPr="003E2FA8" w:rsidRDefault="00515FC6" w:rsidP="00515FC6">
          <w:pPr>
            <w:spacing w:after="0" w:line="240" w:lineRule="auto"/>
            <w:jc w:val="center"/>
            <w:rPr>
              <w:rFonts w:ascii="Times New Roman" w:hAnsi="Times New Roman" w:cs="Times New Roman"/>
            </w:rPr>
          </w:pPr>
        </w:p>
        <w:p w:rsidR="00515FC6" w:rsidRPr="003E2FA8" w:rsidRDefault="00515FC6" w:rsidP="00515FC6">
          <w:pPr>
            <w:spacing w:after="0" w:line="240" w:lineRule="auto"/>
            <w:jc w:val="center"/>
            <w:rPr>
              <w:rFonts w:ascii="Times New Roman" w:hAnsi="Times New Roman" w:cs="Times New Roman"/>
            </w:rPr>
          </w:pPr>
        </w:p>
        <w:p w:rsidR="00515FC6" w:rsidRPr="003E2FA8" w:rsidRDefault="00515FC6" w:rsidP="00515FC6">
          <w:pPr>
            <w:spacing w:after="0" w:line="240" w:lineRule="auto"/>
            <w:jc w:val="center"/>
            <w:rPr>
              <w:rFonts w:ascii="Times New Roman" w:hAnsi="Times New Roman" w:cs="Times New Roman"/>
            </w:rPr>
          </w:pPr>
        </w:p>
        <w:p w:rsidR="00CB2674" w:rsidRPr="003E2FA8" w:rsidRDefault="00CB2674" w:rsidP="00515FC6">
          <w:pPr>
            <w:spacing w:after="0" w:line="240" w:lineRule="auto"/>
            <w:jc w:val="center"/>
            <w:rPr>
              <w:rFonts w:ascii="Times New Roman" w:hAnsi="Times New Roman" w:cs="Times New Roman"/>
            </w:rPr>
          </w:pPr>
        </w:p>
        <w:p w:rsidR="00CB2674" w:rsidRPr="003E2FA8" w:rsidRDefault="00CB2674" w:rsidP="00515FC6">
          <w:pPr>
            <w:spacing w:after="0" w:line="240" w:lineRule="auto"/>
            <w:jc w:val="center"/>
            <w:rPr>
              <w:rFonts w:ascii="Times New Roman" w:hAnsi="Times New Roman" w:cs="Times New Roman"/>
            </w:rPr>
          </w:pPr>
        </w:p>
        <w:p w:rsidR="0029201A" w:rsidRPr="003E2FA8" w:rsidRDefault="0029201A" w:rsidP="00515FC6">
          <w:pPr>
            <w:spacing w:after="0" w:line="240" w:lineRule="auto"/>
            <w:jc w:val="center"/>
            <w:rPr>
              <w:rFonts w:ascii="Times New Roman" w:hAnsi="Times New Roman" w:cs="Times New Roman"/>
            </w:rPr>
          </w:pPr>
        </w:p>
        <w:p w:rsidR="00515FC6" w:rsidRPr="003E2FA8" w:rsidRDefault="00515FC6" w:rsidP="00515FC6">
          <w:pPr>
            <w:spacing w:after="0" w:line="240" w:lineRule="auto"/>
            <w:jc w:val="center"/>
            <w:rPr>
              <w:rFonts w:ascii="Times New Roman" w:hAnsi="Times New Roman" w:cs="Times New Roman"/>
            </w:rPr>
          </w:pPr>
        </w:p>
        <w:p w:rsidR="00515FC6" w:rsidRPr="003E2FA8" w:rsidRDefault="00515FC6" w:rsidP="00515FC6">
          <w:pPr>
            <w:spacing w:after="0" w:line="240" w:lineRule="auto"/>
            <w:jc w:val="center"/>
            <w:rPr>
              <w:rFonts w:ascii="Times New Roman" w:hAnsi="Times New Roman" w:cs="Times New Roman"/>
            </w:rPr>
          </w:pPr>
        </w:p>
        <w:p w:rsidR="00515FC6" w:rsidRPr="003E2FA8" w:rsidRDefault="00515FC6" w:rsidP="00515FC6">
          <w:pPr>
            <w:spacing w:after="0" w:line="240" w:lineRule="auto"/>
            <w:jc w:val="center"/>
            <w:rPr>
              <w:rFonts w:ascii="Times New Roman" w:hAnsi="Times New Roman" w:cs="Times New Roman"/>
            </w:rPr>
          </w:pPr>
        </w:p>
        <w:p w:rsidR="00515FC6" w:rsidRPr="003E2FA8" w:rsidRDefault="00515FC6" w:rsidP="00515FC6">
          <w:pPr>
            <w:spacing w:after="0" w:line="240" w:lineRule="auto"/>
            <w:rPr>
              <w:rFonts w:ascii="Times New Roman" w:hAnsi="Times New Roman" w:cs="Times New Roman"/>
            </w:rPr>
          </w:pPr>
        </w:p>
        <w:p w:rsidR="00515FC6" w:rsidRPr="003E2FA8" w:rsidRDefault="00515FC6" w:rsidP="00515FC6">
          <w:pPr>
            <w:autoSpaceDE w:val="0"/>
            <w:spacing w:after="0" w:line="240" w:lineRule="auto"/>
            <w:jc w:val="center"/>
            <w:rPr>
              <w:rFonts w:ascii="Times New Roman" w:eastAsia="Verdana" w:hAnsi="Times New Roman" w:cs="Times New Roman"/>
              <w:sz w:val="24"/>
            </w:rPr>
          </w:pPr>
          <w:r w:rsidRPr="003E2FA8">
            <w:rPr>
              <w:rFonts w:ascii="Times New Roman" w:eastAsia="Verdana" w:hAnsi="Times New Roman" w:cs="Times New Roman"/>
              <w:b/>
              <w:bCs/>
              <w:sz w:val="24"/>
            </w:rPr>
            <w:t>Генеральный директор</w:t>
          </w:r>
          <w:r w:rsidRPr="003E2FA8">
            <w:rPr>
              <w:rFonts w:ascii="Times New Roman" w:eastAsia="Verdana" w:hAnsi="Times New Roman" w:cs="Times New Roman"/>
              <w:b/>
              <w:bCs/>
              <w:sz w:val="24"/>
            </w:rPr>
            <w:tab/>
          </w:r>
          <w:r w:rsidRPr="003E2FA8">
            <w:rPr>
              <w:rFonts w:ascii="Times New Roman" w:eastAsia="Verdana" w:hAnsi="Times New Roman" w:cs="Times New Roman"/>
              <w:b/>
              <w:bCs/>
              <w:sz w:val="24"/>
            </w:rPr>
            <w:tab/>
          </w:r>
          <w:r w:rsidRPr="003E2FA8">
            <w:rPr>
              <w:rFonts w:ascii="Times New Roman" w:eastAsia="Verdana" w:hAnsi="Times New Roman" w:cs="Times New Roman"/>
              <w:b/>
              <w:bCs/>
              <w:sz w:val="24"/>
            </w:rPr>
            <w:tab/>
          </w:r>
          <w:r w:rsidRPr="003E2FA8">
            <w:rPr>
              <w:rFonts w:ascii="Times New Roman" w:eastAsia="Verdana" w:hAnsi="Times New Roman" w:cs="Times New Roman"/>
              <w:b/>
              <w:bCs/>
              <w:sz w:val="24"/>
            </w:rPr>
            <w:tab/>
          </w:r>
          <w:r w:rsidRPr="003E2FA8">
            <w:rPr>
              <w:rFonts w:ascii="Times New Roman" w:eastAsia="Verdana" w:hAnsi="Times New Roman" w:cs="Times New Roman"/>
              <w:b/>
              <w:bCs/>
              <w:sz w:val="24"/>
            </w:rPr>
            <w:tab/>
          </w:r>
          <w:r w:rsidRPr="003E2FA8">
            <w:rPr>
              <w:rFonts w:ascii="Times New Roman" w:eastAsia="Verdana" w:hAnsi="Times New Roman" w:cs="Times New Roman"/>
              <w:b/>
              <w:bCs/>
              <w:sz w:val="24"/>
            </w:rPr>
            <w:tab/>
          </w:r>
          <w:r w:rsidRPr="003E2FA8">
            <w:rPr>
              <w:rFonts w:ascii="Times New Roman" w:eastAsia="Verdana" w:hAnsi="Times New Roman" w:cs="Times New Roman"/>
              <w:b/>
              <w:bCs/>
              <w:sz w:val="24"/>
            </w:rPr>
            <w:tab/>
            <w:t>М.Н. Подставочкина</w:t>
          </w:r>
        </w:p>
        <w:p w:rsidR="00515FC6" w:rsidRPr="003E2FA8" w:rsidRDefault="00515FC6" w:rsidP="00515FC6">
          <w:pPr>
            <w:spacing w:after="0" w:line="240" w:lineRule="auto"/>
            <w:jc w:val="center"/>
            <w:rPr>
              <w:rFonts w:ascii="Times New Roman" w:hAnsi="Times New Roman" w:cs="Times New Roman"/>
              <w:sz w:val="24"/>
            </w:rPr>
          </w:pPr>
        </w:p>
        <w:p w:rsidR="00515FC6" w:rsidRPr="003E2FA8" w:rsidRDefault="00515FC6" w:rsidP="00515FC6">
          <w:pPr>
            <w:spacing w:after="0" w:line="240" w:lineRule="auto"/>
            <w:jc w:val="center"/>
            <w:rPr>
              <w:rFonts w:ascii="Times New Roman" w:hAnsi="Times New Roman" w:cs="Times New Roman"/>
              <w:sz w:val="24"/>
            </w:rPr>
          </w:pPr>
        </w:p>
        <w:p w:rsidR="00515FC6" w:rsidRPr="003E2FA8" w:rsidRDefault="00515FC6" w:rsidP="00E40A67">
          <w:pPr>
            <w:spacing w:after="0" w:line="240" w:lineRule="auto"/>
            <w:rPr>
              <w:rFonts w:ascii="Times New Roman" w:hAnsi="Times New Roman" w:cs="Times New Roman"/>
              <w:sz w:val="24"/>
            </w:rPr>
          </w:pPr>
        </w:p>
        <w:p w:rsidR="00515FC6" w:rsidRPr="003E2FA8" w:rsidRDefault="00515FC6" w:rsidP="00515FC6">
          <w:pPr>
            <w:spacing w:after="0" w:line="240" w:lineRule="auto"/>
            <w:jc w:val="center"/>
            <w:rPr>
              <w:rFonts w:ascii="Times New Roman" w:hAnsi="Times New Roman" w:cs="Times New Roman"/>
              <w:sz w:val="24"/>
            </w:rPr>
          </w:pPr>
        </w:p>
        <w:p w:rsidR="00515FC6" w:rsidRPr="003E2FA8" w:rsidRDefault="00515FC6" w:rsidP="00515FC6">
          <w:pPr>
            <w:spacing w:after="0" w:line="240" w:lineRule="auto"/>
            <w:jc w:val="center"/>
            <w:rPr>
              <w:rFonts w:ascii="Times New Roman" w:hAnsi="Times New Roman" w:cs="Times New Roman"/>
              <w:sz w:val="24"/>
            </w:rPr>
          </w:pPr>
        </w:p>
        <w:p w:rsidR="00515FC6" w:rsidRPr="003E2FA8" w:rsidRDefault="00515FC6" w:rsidP="00515FC6">
          <w:pPr>
            <w:spacing w:after="0" w:line="240" w:lineRule="auto"/>
            <w:jc w:val="center"/>
            <w:rPr>
              <w:rFonts w:ascii="Times New Roman" w:hAnsi="Times New Roman" w:cs="Times New Roman"/>
              <w:sz w:val="24"/>
            </w:rPr>
          </w:pPr>
        </w:p>
        <w:p w:rsidR="0029201A" w:rsidRPr="003E2FA8" w:rsidRDefault="0029201A" w:rsidP="00515FC6">
          <w:pPr>
            <w:spacing w:after="0" w:line="240" w:lineRule="auto"/>
            <w:jc w:val="center"/>
            <w:rPr>
              <w:rFonts w:ascii="Times New Roman" w:hAnsi="Times New Roman" w:cs="Times New Roman"/>
              <w:sz w:val="24"/>
            </w:rPr>
          </w:pPr>
        </w:p>
        <w:p w:rsidR="00515FC6" w:rsidRPr="003E2FA8" w:rsidRDefault="00515FC6" w:rsidP="00515FC6">
          <w:pPr>
            <w:spacing w:after="0" w:line="240" w:lineRule="auto"/>
            <w:jc w:val="center"/>
            <w:rPr>
              <w:rFonts w:ascii="Times New Roman" w:hAnsi="Times New Roman" w:cs="Times New Roman"/>
              <w:sz w:val="24"/>
            </w:rPr>
          </w:pPr>
        </w:p>
        <w:p w:rsidR="00515FC6" w:rsidRPr="003E2FA8" w:rsidRDefault="00515FC6" w:rsidP="00515FC6">
          <w:pPr>
            <w:spacing w:after="0" w:line="240" w:lineRule="auto"/>
            <w:jc w:val="center"/>
            <w:rPr>
              <w:rFonts w:ascii="Times New Roman" w:hAnsi="Times New Roman" w:cs="Times New Roman"/>
              <w:sz w:val="24"/>
            </w:rPr>
          </w:pPr>
        </w:p>
        <w:p w:rsidR="00515FC6" w:rsidRPr="003E2FA8" w:rsidRDefault="00515FC6" w:rsidP="00515FC6">
          <w:pPr>
            <w:spacing w:after="0" w:line="240" w:lineRule="auto"/>
            <w:jc w:val="center"/>
            <w:rPr>
              <w:rFonts w:ascii="Times New Roman" w:hAnsi="Times New Roman" w:cs="Times New Roman"/>
              <w:sz w:val="24"/>
            </w:rPr>
          </w:pPr>
        </w:p>
        <w:p w:rsidR="00515FC6" w:rsidRPr="003E2FA8" w:rsidRDefault="00515FC6" w:rsidP="00515FC6">
          <w:pPr>
            <w:spacing w:after="0" w:line="240" w:lineRule="auto"/>
            <w:jc w:val="center"/>
            <w:rPr>
              <w:rFonts w:ascii="Times New Roman" w:hAnsi="Times New Roman" w:cs="Times New Roman"/>
              <w:b/>
              <w:sz w:val="24"/>
            </w:rPr>
          </w:pPr>
          <w:r w:rsidRPr="003E2FA8">
            <w:rPr>
              <w:rFonts w:ascii="Times New Roman" w:hAnsi="Times New Roman" w:cs="Times New Roman"/>
              <w:b/>
              <w:sz w:val="24"/>
            </w:rPr>
            <w:t>Нижний Новгород</w:t>
          </w:r>
        </w:p>
        <w:p w:rsidR="004A1E46" w:rsidRPr="003E2FA8" w:rsidRDefault="00515FC6" w:rsidP="00515FC6">
          <w:pPr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 w:rsidRPr="003E2FA8">
            <w:rPr>
              <w:rFonts w:ascii="Times New Roman" w:hAnsi="Times New Roman" w:cs="Times New Roman"/>
              <w:b/>
              <w:sz w:val="24"/>
            </w:rPr>
            <w:t>20</w:t>
          </w:r>
          <w:r w:rsidR="005C7CB3" w:rsidRPr="003E2FA8">
            <w:rPr>
              <w:rFonts w:ascii="Times New Roman" w:hAnsi="Times New Roman" w:cs="Times New Roman"/>
              <w:b/>
              <w:sz w:val="24"/>
            </w:rPr>
            <w:t>2</w:t>
          </w:r>
          <w:r w:rsidR="004F314C">
            <w:rPr>
              <w:rFonts w:ascii="Times New Roman" w:hAnsi="Times New Roman" w:cs="Times New Roman"/>
              <w:b/>
              <w:sz w:val="24"/>
              <w:lang w:val="en-US"/>
            </w:rPr>
            <w:t>3</w:t>
          </w:r>
          <w:r w:rsidR="004A1E46" w:rsidRPr="003E2FA8">
            <w:rPr>
              <w:rFonts w:ascii="Times New Roman" w:hAnsi="Times New Roman" w:cs="Times New Roman"/>
              <w:sz w:val="24"/>
              <w:szCs w:val="24"/>
            </w:rPr>
            <w:br w:type="page"/>
          </w:r>
        </w:p>
      </w:sdtContent>
    </w:sdt>
    <w:p w:rsidR="00515FC6" w:rsidRPr="003E2FA8" w:rsidRDefault="00515FC6" w:rsidP="00515FC6">
      <w:pPr>
        <w:keepNext/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2FA8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F11798" w:rsidRDefault="00515FC6">
      <w:pPr>
        <w:pStyle w:val="11"/>
        <w:tabs>
          <w:tab w:val="right" w:leader="dot" w:pos="10196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3E2FA8">
        <w:rPr>
          <w:rFonts w:eastAsiaTheme="minorHAnsi"/>
          <w:lang w:eastAsia="en-US"/>
        </w:rPr>
        <w:fldChar w:fldCharType="begin"/>
      </w:r>
      <w:r w:rsidRPr="003E2FA8">
        <w:instrText xml:space="preserve"> TOC \o "1-3" \h \z \u </w:instrText>
      </w:r>
      <w:r w:rsidRPr="003E2FA8">
        <w:rPr>
          <w:rFonts w:eastAsiaTheme="minorHAnsi"/>
          <w:lang w:eastAsia="en-US"/>
        </w:rPr>
        <w:fldChar w:fldCharType="separate"/>
      </w:r>
      <w:hyperlink w:anchor="_Toc132721693" w:history="1">
        <w:r w:rsidR="00F11798" w:rsidRPr="00F354C8">
          <w:rPr>
            <w:rStyle w:val="af5"/>
            <w:noProof/>
          </w:rPr>
          <w:t>ЧАСТЬ III. ГРАДОСТРОИТЕЛЬНЫЕ РЕГЛАМЕНТЫ</w:t>
        </w:r>
        <w:r w:rsidR="00F11798">
          <w:rPr>
            <w:noProof/>
            <w:webHidden/>
          </w:rPr>
          <w:tab/>
        </w:r>
        <w:r w:rsidR="00F11798">
          <w:rPr>
            <w:noProof/>
            <w:webHidden/>
          </w:rPr>
          <w:fldChar w:fldCharType="begin"/>
        </w:r>
        <w:r w:rsidR="00F11798">
          <w:rPr>
            <w:noProof/>
            <w:webHidden/>
          </w:rPr>
          <w:instrText xml:space="preserve"> PAGEREF _Toc132721693 \h </w:instrText>
        </w:r>
        <w:r w:rsidR="00F11798">
          <w:rPr>
            <w:noProof/>
            <w:webHidden/>
          </w:rPr>
        </w:r>
        <w:r w:rsidR="00F11798">
          <w:rPr>
            <w:noProof/>
            <w:webHidden/>
          </w:rPr>
          <w:fldChar w:fldCharType="separate"/>
        </w:r>
        <w:r w:rsidR="00F11798">
          <w:rPr>
            <w:noProof/>
            <w:webHidden/>
          </w:rPr>
          <w:t>3</w:t>
        </w:r>
        <w:r w:rsidR="00F11798">
          <w:rPr>
            <w:noProof/>
            <w:webHidden/>
          </w:rPr>
          <w:fldChar w:fldCharType="end"/>
        </w:r>
      </w:hyperlink>
    </w:p>
    <w:p w:rsidR="00F11798" w:rsidRDefault="00F11798">
      <w:pPr>
        <w:pStyle w:val="33"/>
        <w:tabs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2721694" w:history="1">
        <w:r w:rsidRPr="00F354C8">
          <w:rPr>
            <w:rStyle w:val="af5"/>
            <w:rFonts w:eastAsia="Calibri"/>
            <w:noProof/>
          </w:rPr>
          <w:t>Статья 40.</w:t>
        </w:r>
        <w:r w:rsidRPr="00F354C8">
          <w:rPr>
            <w:rStyle w:val="af5"/>
            <w:noProof/>
          </w:rPr>
          <w:t xml:space="preserve"> Виды и состав территориальных зон, выделенных на карте градостроительного зонирования Дуляпинского сельского поселения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_Toc132721694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F11798" w:rsidRDefault="00F11798">
      <w:pPr>
        <w:pStyle w:val="33"/>
        <w:tabs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2721695" w:history="1">
        <w:r w:rsidRPr="00F354C8">
          <w:rPr>
            <w:rStyle w:val="af5"/>
            <w:noProof/>
          </w:rPr>
          <w:t>Статья 41. Жилые зоны (Ж)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_Toc132721695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F11798" w:rsidRDefault="00F11798">
      <w:pPr>
        <w:pStyle w:val="33"/>
        <w:tabs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2721696" w:history="1">
        <w:r w:rsidRPr="00F354C8">
          <w:rPr>
            <w:rStyle w:val="af5"/>
            <w:noProof/>
          </w:rPr>
          <w:t>Статья 42. Общественно-деловые зоны (ОД)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_Toc132721696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F11798" w:rsidRDefault="00F11798">
      <w:pPr>
        <w:pStyle w:val="33"/>
        <w:tabs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2721697" w:history="1">
        <w:r w:rsidRPr="00F354C8">
          <w:rPr>
            <w:rStyle w:val="af5"/>
            <w:noProof/>
          </w:rPr>
          <w:t>Статья 43. Производственные и коммунальные зоны (П)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_Toc132721697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:rsidR="00F11798" w:rsidRDefault="00F11798">
      <w:pPr>
        <w:pStyle w:val="33"/>
        <w:tabs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2721698" w:history="1">
        <w:r w:rsidRPr="00F354C8">
          <w:rPr>
            <w:rStyle w:val="af5"/>
            <w:rFonts w:eastAsia="Calibri"/>
            <w:noProof/>
          </w:rPr>
          <w:t>Статья 44.</w:t>
        </w:r>
        <w:r w:rsidRPr="00F354C8">
          <w:rPr>
            <w:rStyle w:val="af5"/>
            <w:noProof/>
          </w:rPr>
          <w:t xml:space="preserve"> Зона инженерной инфраструктуры (И)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_Toc132721698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49</w:t>
        </w:r>
        <w:r>
          <w:rPr>
            <w:noProof/>
            <w:webHidden/>
          </w:rPr>
          <w:fldChar w:fldCharType="end"/>
        </w:r>
      </w:hyperlink>
    </w:p>
    <w:p w:rsidR="00F11798" w:rsidRDefault="00F11798">
      <w:pPr>
        <w:pStyle w:val="33"/>
        <w:tabs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2721699" w:history="1">
        <w:r w:rsidRPr="00F354C8">
          <w:rPr>
            <w:rStyle w:val="af5"/>
            <w:rFonts w:eastAsia="Calibri"/>
            <w:noProof/>
          </w:rPr>
          <w:t>Статья 45.</w:t>
        </w:r>
        <w:r w:rsidRPr="00F354C8">
          <w:rPr>
            <w:rStyle w:val="af5"/>
            <w:noProof/>
          </w:rPr>
          <w:t xml:space="preserve"> Зона транспортной инфраструктуры (Т)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_Toc132721699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52</w:t>
        </w:r>
        <w:r>
          <w:rPr>
            <w:noProof/>
            <w:webHidden/>
          </w:rPr>
          <w:fldChar w:fldCharType="end"/>
        </w:r>
      </w:hyperlink>
    </w:p>
    <w:p w:rsidR="00F11798" w:rsidRDefault="00F11798">
      <w:pPr>
        <w:pStyle w:val="33"/>
        <w:tabs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2721700" w:history="1">
        <w:r w:rsidRPr="00F354C8">
          <w:rPr>
            <w:rStyle w:val="af5"/>
            <w:noProof/>
          </w:rPr>
          <w:t>Статья 46. Зоны сельскохозяйственного использования (СХ)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_Toc132721700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56</w:t>
        </w:r>
        <w:r>
          <w:rPr>
            <w:noProof/>
            <w:webHidden/>
          </w:rPr>
          <w:fldChar w:fldCharType="end"/>
        </w:r>
      </w:hyperlink>
    </w:p>
    <w:p w:rsidR="00F11798" w:rsidRDefault="00F11798">
      <w:pPr>
        <w:pStyle w:val="33"/>
        <w:tabs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2721701" w:history="1">
        <w:r w:rsidRPr="00F354C8">
          <w:rPr>
            <w:rStyle w:val="af5"/>
            <w:rFonts w:eastAsia="Calibri"/>
            <w:noProof/>
          </w:rPr>
          <w:t>Статья 47.</w:t>
        </w:r>
        <w:r w:rsidRPr="00F354C8">
          <w:rPr>
            <w:rStyle w:val="af5"/>
            <w:noProof/>
          </w:rPr>
          <w:t xml:space="preserve"> Зоны рекреационного назначения (Р)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_Toc132721701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64</w:t>
        </w:r>
        <w:r>
          <w:rPr>
            <w:noProof/>
            <w:webHidden/>
          </w:rPr>
          <w:fldChar w:fldCharType="end"/>
        </w:r>
      </w:hyperlink>
    </w:p>
    <w:p w:rsidR="00F11798" w:rsidRDefault="00F11798">
      <w:pPr>
        <w:pStyle w:val="33"/>
        <w:tabs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2721702" w:history="1">
        <w:r w:rsidRPr="00F354C8">
          <w:rPr>
            <w:rStyle w:val="af5"/>
            <w:noProof/>
          </w:rPr>
          <w:t>Статья 48. Зоны специального назначения (С)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_Toc132721702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73</w:t>
        </w:r>
        <w:r>
          <w:rPr>
            <w:noProof/>
            <w:webHidden/>
          </w:rPr>
          <w:fldChar w:fldCharType="end"/>
        </w:r>
      </w:hyperlink>
    </w:p>
    <w:p w:rsidR="00F11798" w:rsidRDefault="00F11798">
      <w:pPr>
        <w:pStyle w:val="33"/>
        <w:tabs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2721703" w:history="1">
        <w:r w:rsidRPr="00F354C8">
          <w:rPr>
            <w:rStyle w:val="af5"/>
            <w:rFonts w:eastAsia="Calibri"/>
            <w:noProof/>
          </w:rPr>
          <w:t>Статья 49.</w:t>
        </w:r>
        <w:r w:rsidRPr="00F354C8">
          <w:rPr>
            <w:rStyle w:val="af5"/>
            <w:noProof/>
          </w:rPr>
          <w:t xml:space="preserve"> Предельные параметры земельных участков и объектов капитального строительства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_Toc132721703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76</w:t>
        </w:r>
        <w:r>
          <w:rPr>
            <w:noProof/>
            <w:webHidden/>
          </w:rPr>
          <w:fldChar w:fldCharType="end"/>
        </w:r>
      </w:hyperlink>
    </w:p>
    <w:p w:rsidR="00F11798" w:rsidRDefault="00F11798">
      <w:pPr>
        <w:pStyle w:val="33"/>
        <w:tabs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2721704" w:history="1">
        <w:r w:rsidRPr="00F354C8">
          <w:rPr>
            <w:rStyle w:val="af5"/>
            <w:noProof/>
          </w:rPr>
          <w:t>Статья 50. Ограничения использования земельных участков и объектов капитального строительства на территории зон охраны водных объектов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_Toc132721704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82</w:t>
        </w:r>
        <w:r>
          <w:rPr>
            <w:noProof/>
            <w:webHidden/>
          </w:rPr>
          <w:fldChar w:fldCharType="end"/>
        </w:r>
      </w:hyperlink>
    </w:p>
    <w:p w:rsidR="00F11798" w:rsidRDefault="00F11798">
      <w:pPr>
        <w:pStyle w:val="33"/>
        <w:tabs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2721705" w:history="1">
        <w:r w:rsidRPr="00F354C8">
          <w:rPr>
            <w:rStyle w:val="af5"/>
            <w:rFonts w:eastAsia="Calibri"/>
            <w:noProof/>
          </w:rPr>
          <w:t xml:space="preserve">Статья 51. </w:t>
        </w:r>
        <w:r w:rsidRPr="00F354C8">
          <w:rPr>
            <w:rStyle w:val="af5"/>
            <w:noProof/>
          </w:rPr>
          <w:t>Ответственность за нарушение настоящих Правил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_Toc132721705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82</w:t>
        </w:r>
        <w:r>
          <w:rPr>
            <w:noProof/>
            <w:webHidden/>
          </w:rPr>
          <w:fldChar w:fldCharType="end"/>
        </w:r>
      </w:hyperlink>
    </w:p>
    <w:p w:rsidR="00F11798" w:rsidRDefault="00F11798">
      <w:pPr>
        <w:pStyle w:val="33"/>
        <w:tabs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2721706" w:history="1">
        <w:r w:rsidRPr="00F354C8">
          <w:rPr>
            <w:rStyle w:val="af5"/>
            <w:rFonts w:eastAsia="Calibri"/>
            <w:noProof/>
          </w:rPr>
          <w:t>Статья 52.</w:t>
        </w:r>
        <w:r w:rsidRPr="00F354C8">
          <w:rPr>
            <w:rStyle w:val="af5"/>
            <w:noProof/>
          </w:rPr>
          <w:t xml:space="preserve"> Вступление в силу Правил землепользования и застройки поселения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_Toc132721706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83</w:t>
        </w:r>
        <w:r>
          <w:rPr>
            <w:noProof/>
            <w:webHidden/>
          </w:rPr>
          <w:fldChar w:fldCharType="end"/>
        </w:r>
      </w:hyperlink>
    </w:p>
    <w:p w:rsidR="00F11798" w:rsidRDefault="00F11798">
      <w:pPr>
        <w:pStyle w:val="11"/>
        <w:tabs>
          <w:tab w:val="right" w:leader="dot" w:pos="10196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2721707" w:history="1">
        <w:r w:rsidRPr="00F354C8">
          <w:rPr>
            <w:rStyle w:val="af5"/>
            <w:noProof/>
          </w:rPr>
          <w:t>ЛИТЕРАТУРА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_Toc132721707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84</w:t>
        </w:r>
        <w:r>
          <w:rPr>
            <w:noProof/>
            <w:webHidden/>
          </w:rPr>
          <w:fldChar w:fldCharType="end"/>
        </w:r>
      </w:hyperlink>
    </w:p>
    <w:p w:rsidR="00515FC6" w:rsidRPr="003E2FA8" w:rsidRDefault="00515FC6" w:rsidP="00515FC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E2FA8">
        <w:rPr>
          <w:rFonts w:ascii="Times New Roman" w:eastAsia="Times New Roman" w:hAnsi="Times New Roman" w:cs="Times New Roman"/>
          <w:b/>
          <w:noProof/>
          <w:kern w:val="32"/>
          <w:sz w:val="24"/>
          <w:szCs w:val="24"/>
          <w:lang w:eastAsia="ru-RU"/>
        </w:rPr>
        <w:fldChar w:fldCharType="end"/>
      </w:r>
      <w:r w:rsidRPr="003E2FA8">
        <w:rPr>
          <w:rFonts w:ascii="Times New Roman" w:hAnsi="Times New Roman" w:cs="Times New Roman"/>
          <w:sz w:val="24"/>
          <w:szCs w:val="24"/>
        </w:rPr>
        <w:br w:type="page"/>
      </w:r>
    </w:p>
    <w:p w:rsidR="00F11798" w:rsidRPr="003B6292" w:rsidRDefault="00F11798" w:rsidP="00F11798">
      <w:pPr>
        <w:pStyle w:val="1"/>
        <w:rPr>
          <w:rFonts w:ascii="Times New Roman" w:hAnsi="Times New Roman"/>
          <w:sz w:val="24"/>
          <w:szCs w:val="24"/>
        </w:rPr>
      </w:pPr>
      <w:bookmarkStart w:id="1" w:name="_Toc210013"/>
      <w:bookmarkStart w:id="2" w:name="_Toc154142012"/>
      <w:bookmarkStart w:id="3" w:name="_Toc248227174"/>
      <w:bookmarkStart w:id="4" w:name="_Toc209998"/>
      <w:bookmarkStart w:id="5" w:name="_Toc12819106"/>
      <w:bookmarkStart w:id="6" w:name="_Toc17752069"/>
      <w:bookmarkStart w:id="7" w:name="_Toc132721693"/>
      <w:r w:rsidRPr="003B6292">
        <w:rPr>
          <w:rFonts w:ascii="Times New Roman" w:hAnsi="Times New Roman"/>
          <w:sz w:val="24"/>
          <w:szCs w:val="24"/>
        </w:rPr>
        <w:lastRenderedPageBreak/>
        <w:t>ЧАСТЬ III. ГРАДОСТРОИТЕЛЬНЫЕ РЕГЛАМЕНТЫ</w:t>
      </w:r>
      <w:bookmarkEnd w:id="5"/>
      <w:bookmarkEnd w:id="6"/>
      <w:bookmarkEnd w:id="7"/>
    </w:p>
    <w:p w:rsidR="007F7391" w:rsidRPr="003E2FA8" w:rsidRDefault="007F7391" w:rsidP="007F7391">
      <w:pPr>
        <w:pStyle w:val="3"/>
        <w:rPr>
          <w:rFonts w:ascii="Times New Roman" w:hAnsi="Times New Roman" w:cs="Times New Roman"/>
        </w:rPr>
      </w:pPr>
      <w:bookmarkStart w:id="8" w:name="_Toc132721694"/>
      <w:r w:rsidRPr="003E2FA8">
        <w:rPr>
          <w:rFonts w:ascii="Times New Roman" w:eastAsia="Calibri" w:hAnsi="Times New Roman" w:cs="Times New Roman"/>
        </w:rPr>
        <w:t>Статья 40.</w:t>
      </w:r>
      <w:r w:rsidRPr="003E2FA8">
        <w:rPr>
          <w:rFonts w:ascii="Times New Roman" w:hAnsi="Times New Roman" w:cs="Times New Roman"/>
        </w:rPr>
        <w:t xml:space="preserve"> В</w:t>
      </w:r>
      <w:r w:rsidRPr="003E2FA8">
        <w:rPr>
          <w:rFonts w:ascii="Times New Roman" w:hAnsi="Times New Roman" w:cs="Times New Roman"/>
          <w:noProof/>
        </w:rPr>
        <w:t xml:space="preserve">иды </w:t>
      </w:r>
      <w:r w:rsidRPr="003E2FA8">
        <w:rPr>
          <w:rFonts w:ascii="Times New Roman" w:hAnsi="Times New Roman" w:cs="Times New Roman"/>
        </w:rPr>
        <w:t>и</w:t>
      </w:r>
      <w:r w:rsidRPr="003E2FA8">
        <w:rPr>
          <w:rFonts w:ascii="Times New Roman" w:hAnsi="Times New Roman" w:cs="Times New Roman"/>
          <w:noProof/>
        </w:rPr>
        <w:t xml:space="preserve"> </w:t>
      </w:r>
      <w:r w:rsidRPr="003E2FA8">
        <w:rPr>
          <w:rFonts w:ascii="Times New Roman" w:hAnsi="Times New Roman" w:cs="Times New Roman"/>
        </w:rPr>
        <w:t>с</w:t>
      </w:r>
      <w:r w:rsidRPr="003E2FA8">
        <w:rPr>
          <w:rFonts w:ascii="Times New Roman" w:hAnsi="Times New Roman" w:cs="Times New Roman"/>
          <w:noProof/>
        </w:rPr>
        <w:t xml:space="preserve">остав </w:t>
      </w:r>
      <w:r w:rsidRPr="003E2FA8">
        <w:rPr>
          <w:rFonts w:ascii="Times New Roman" w:hAnsi="Times New Roman" w:cs="Times New Roman"/>
        </w:rPr>
        <w:t>т</w:t>
      </w:r>
      <w:r w:rsidRPr="003E2FA8">
        <w:rPr>
          <w:rFonts w:ascii="Times New Roman" w:hAnsi="Times New Roman" w:cs="Times New Roman"/>
          <w:noProof/>
        </w:rPr>
        <w:t xml:space="preserve">ерриториальных </w:t>
      </w:r>
      <w:r w:rsidRPr="003E2FA8">
        <w:rPr>
          <w:rFonts w:ascii="Times New Roman" w:hAnsi="Times New Roman" w:cs="Times New Roman"/>
        </w:rPr>
        <w:t>з</w:t>
      </w:r>
      <w:r w:rsidRPr="003E2FA8">
        <w:rPr>
          <w:rFonts w:ascii="Times New Roman" w:hAnsi="Times New Roman" w:cs="Times New Roman"/>
          <w:noProof/>
        </w:rPr>
        <w:t xml:space="preserve">он, </w:t>
      </w:r>
      <w:r w:rsidRPr="003E2FA8">
        <w:rPr>
          <w:rFonts w:ascii="Times New Roman" w:hAnsi="Times New Roman" w:cs="Times New Roman"/>
        </w:rPr>
        <w:t>в</w:t>
      </w:r>
      <w:r w:rsidRPr="003E2FA8">
        <w:rPr>
          <w:rFonts w:ascii="Times New Roman" w:hAnsi="Times New Roman" w:cs="Times New Roman"/>
          <w:noProof/>
        </w:rPr>
        <w:t xml:space="preserve">ыделенных </w:t>
      </w:r>
      <w:r w:rsidRPr="003E2FA8">
        <w:rPr>
          <w:rFonts w:ascii="Times New Roman" w:hAnsi="Times New Roman" w:cs="Times New Roman"/>
        </w:rPr>
        <w:t>н</w:t>
      </w:r>
      <w:r w:rsidRPr="003E2FA8">
        <w:rPr>
          <w:rFonts w:ascii="Times New Roman" w:hAnsi="Times New Roman" w:cs="Times New Roman"/>
          <w:noProof/>
        </w:rPr>
        <w:t xml:space="preserve">а </w:t>
      </w:r>
      <w:r w:rsidRPr="003E2FA8">
        <w:rPr>
          <w:rFonts w:ascii="Times New Roman" w:hAnsi="Times New Roman" w:cs="Times New Roman"/>
        </w:rPr>
        <w:t>к</w:t>
      </w:r>
      <w:r w:rsidRPr="003E2FA8">
        <w:rPr>
          <w:rFonts w:ascii="Times New Roman" w:hAnsi="Times New Roman" w:cs="Times New Roman"/>
          <w:noProof/>
        </w:rPr>
        <w:t xml:space="preserve">арте </w:t>
      </w:r>
      <w:r w:rsidRPr="003E2FA8">
        <w:rPr>
          <w:rFonts w:ascii="Times New Roman" w:hAnsi="Times New Roman" w:cs="Times New Roman"/>
        </w:rPr>
        <w:t>г</w:t>
      </w:r>
      <w:r w:rsidRPr="003E2FA8">
        <w:rPr>
          <w:rFonts w:ascii="Times New Roman" w:hAnsi="Times New Roman" w:cs="Times New Roman"/>
          <w:noProof/>
        </w:rPr>
        <w:t xml:space="preserve">радостроительного </w:t>
      </w:r>
      <w:r w:rsidRPr="003E2FA8">
        <w:rPr>
          <w:rFonts w:ascii="Times New Roman" w:hAnsi="Times New Roman" w:cs="Times New Roman"/>
        </w:rPr>
        <w:t>зонирования</w:t>
      </w:r>
      <w:r w:rsidRPr="003E2FA8">
        <w:rPr>
          <w:rFonts w:ascii="Times New Roman" w:hAnsi="Times New Roman" w:cs="Times New Roman"/>
          <w:noProof/>
        </w:rPr>
        <w:t xml:space="preserve"> </w:t>
      </w:r>
      <w:proofErr w:type="spellStart"/>
      <w:r w:rsidR="00F11798">
        <w:rPr>
          <w:rFonts w:ascii="Times New Roman" w:hAnsi="Times New Roman" w:cs="Times New Roman"/>
        </w:rPr>
        <w:t>Дуляпинского</w:t>
      </w:r>
      <w:proofErr w:type="spellEnd"/>
      <w:r w:rsidRPr="003E2FA8">
        <w:rPr>
          <w:rFonts w:ascii="Times New Roman" w:hAnsi="Times New Roman" w:cs="Times New Roman"/>
        </w:rPr>
        <w:t xml:space="preserve"> сельского поселения</w:t>
      </w:r>
      <w:bookmarkEnd w:id="3"/>
      <w:bookmarkEnd w:id="4"/>
      <w:bookmarkEnd w:id="8"/>
    </w:p>
    <w:p w:rsidR="007F7391" w:rsidRPr="003E2FA8" w:rsidRDefault="007F7391" w:rsidP="007F73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На </w:t>
      </w:r>
      <w:r w:rsidRPr="003E2FA8">
        <w:rPr>
          <w:rFonts w:ascii="Times New Roman" w:hAnsi="Times New Roman" w:cs="Times New Roman"/>
          <w:sz w:val="24"/>
          <w:szCs w:val="24"/>
        </w:rPr>
        <w:t>к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арте </w:t>
      </w:r>
      <w:r w:rsidRPr="003E2FA8">
        <w:rPr>
          <w:rFonts w:ascii="Times New Roman" w:hAnsi="Times New Roman" w:cs="Times New Roman"/>
          <w:sz w:val="24"/>
          <w:szCs w:val="24"/>
        </w:rPr>
        <w:t>г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радостроительного </w:t>
      </w:r>
      <w:r w:rsidRPr="003E2FA8">
        <w:rPr>
          <w:rFonts w:ascii="Times New Roman" w:hAnsi="Times New Roman" w:cs="Times New Roman"/>
          <w:sz w:val="24"/>
          <w:szCs w:val="24"/>
        </w:rPr>
        <w:t>з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онирования </w:t>
      </w:r>
      <w:proofErr w:type="spellStart"/>
      <w:r w:rsidR="00F11798">
        <w:rPr>
          <w:rFonts w:ascii="Times New Roman" w:hAnsi="Times New Roman" w:cs="Times New Roman"/>
          <w:sz w:val="24"/>
          <w:szCs w:val="24"/>
        </w:rPr>
        <w:t>Дуляпинского</w:t>
      </w:r>
      <w:proofErr w:type="spellEnd"/>
      <w:r w:rsidRPr="003E2FA8">
        <w:rPr>
          <w:rFonts w:ascii="Times New Roman" w:hAnsi="Times New Roman" w:cs="Times New Roman"/>
          <w:sz w:val="24"/>
          <w:szCs w:val="24"/>
        </w:rPr>
        <w:t xml:space="preserve"> сельского поселения в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ыделены следующие </w:t>
      </w:r>
      <w:r w:rsidRPr="003E2FA8">
        <w:rPr>
          <w:rFonts w:ascii="Times New Roman" w:hAnsi="Times New Roman" w:cs="Times New Roman"/>
          <w:sz w:val="24"/>
          <w:szCs w:val="24"/>
        </w:rPr>
        <w:t>т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ерриториальные </w:t>
      </w:r>
      <w:r w:rsidRPr="003E2FA8">
        <w:rPr>
          <w:rFonts w:ascii="Times New Roman" w:hAnsi="Times New Roman" w:cs="Times New Roman"/>
          <w:sz w:val="24"/>
          <w:szCs w:val="24"/>
        </w:rPr>
        <w:t>з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оны </w:t>
      </w:r>
      <w:r w:rsidRPr="003E2FA8">
        <w:rPr>
          <w:rFonts w:ascii="Times New Roman" w:hAnsi="Times New Roman" w:cs="Times New Roman"/>
          <w:sz w:val="24"/>
          <w:szCs w:val="24"/>
        </w:rPr>
        <w:t>(</w:t>
      </w:r>
      <w:r w:rsidRPr="003E2FA8">
        <w:rPr>
          <w:rFonts w:ascii="Times New Roman" w:hAnsi="Times New Roman" w:cs="Times New Roman"/>
          <w:noProof/>
          <w:sz w:val="24"/>
          <w:szCs w:val="24"/>
        </w:rPr>
        <w:t>подзоны):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1"/>
        <w:gridCol w:w="7071"/>
      </w:tblGrid>
      <w:tr w:rsidR="007F7391" w:rsidRPr="003E2FA8" w:rsidTr="006B65CA">
        <w:trPr>
          <w:jc w:val="center"/>
        </w:trPr>
        <w:tc>
          <w:tcPr>
            <w:tcW w:w="1811" w:type="dxa"/>
          </w:tcPr>
          <w:p w:rsidR="007F7391" w:rsidRPr="003E2FA8" w:rsidRDefault="007F7391" w:rsidP="006B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Ж</w:t>
            </w:r>
          </w:p>
        </w:tc>
        <w:tc>
          <w:tcPr>
            <w:tcW w:w="7071" w:type="dxa"/>
          </w:tcPr>
          <w:p w:rsidR="007F7391" w:rsidRPr="003E2FA8" w:rsidRDefault="007F7391" w:rsidP="006B65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</w:t>
            </w:r>
            <w:r w:rsidRPr="003E2FA8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 xml:space="preserve">илые </w:t>
            </w:r>
            <w:r w:rsidRPr="003E2F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</w:t>
            </w:r>
            <w:r w:rsidRPr="003E2FA8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оны</w:t>
            </w:r>
          </w:p>
        </w:tc>
      </w:tr>
      <w:tr w:rsidR="000346D7" w:rsidRPr="003E2FA8" w:rsidTr="00231058">
        <w:trPr>
          <w:jc w:val="center"/>
        </w:trPr>
        <w:tc>
          <w:tcPr>
            <w:tcW w:w="1811" w:type="dxa"/>
          </w:tcPr>
          <w:p w:rsidR="000346D7" w:rsidRPr="003E2FA8" w:rsidRDefault="000346D7" w:rsidP="000346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noProof/>
                <w:sz w:val="24"/>
                <w:szCs w:val="24"/>
              </w:rPr>
              <w:t>Ж-1</w:t>
            </w:r>
          </w:p>
        </w:tc>
        <w:tc>
          <w:tcPr>
            <w:tcW w:w="7071" w:type="dxa"/>
            <w:vAlign w:val="center"/>
          </w:tcPr>
          <w:p w:rsidR="000346D7" w:rsidRPr="003E2FA8" w:rsidRDefault="000346D7" w:rsidP="000346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Cs/>
                <w:sz w:val="24"/>
                <w:szCs w:val="24"/>
              </w:rPr>
              <w:t>Зона застройки индивидуальными жилыми домами</w:t>
            </w:r>
          </w:p>
        </w:tc>
      </w:tr>
      <w:tr w:rsidR="00B85A6A" w:rsidRPr="003E2FA8" w:rsidTr="00231058">
        <w:trPr>
          <w:jc w:val="center"/>
        </w:trPr>
        <w:tc>
          <w:tcPr>
            <w:tcW w:w="1811" w:type="dxa"/>
          </w:tcPr>
          <w:p w:rsidR="00B85A6A" w:rsidRPr="003E2FA8" w:rsidRDefault="00B85A6A" w:rsidP="00B85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w:r w:rsidRPr="003E2FA8">
              <w:rPr>
                <w:rFonts w:ascii="Times New Roman" w:hAnsi="Times New Roman" w:cs="Times New Roman"/>
                <w:noProof/>
                <w:sz w:val="24"/>
                <w:szCs w:val="24"/>
              </w:rPr>
              <w:t>Ж-</w:t>
            </w:r>
            <w:r w:rsidRPr="003E2FA8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2</w:t>
            </w:r>
          </w:p>
        </w:tc>
        <w:tc>
          <w:tcPr>
            <w:tcW w:w="7071" w:type="dxa"/>
            <w:vAlign w:val="center"/>
          </w:tcPr>
          <w:p w:rsidR="00B85A6A" w:rsidRPr="003E2FA8" w:rsidRDefault="00B85A6A" w:rsidP="00B85A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Cs/>
                <w:sz w:val="24"/>
                <w:szCs w:val="24"/>
              </w:rPr>
              <w:t>Зона застройки малоэтажными жилыми домами</w:t>
            </w:r>
          </w:p>
          <w:p w:rsidR="00B85A6A" w:rsidRPr="003E2FA8" w:rsidRDefault="00B85A6A" w:rsidP="00B85A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Cs/>
                <w:sz w:val="24"/>
                <w:szCs w:val="24"/>
              </w:rPr>
              <w:t>(до 4 этажей, включая мансардный)</w:t>
            </w:r>
          </w:p>
        </w:tc>
      </w:tr>
      <w:tr w:rsidR="000346D7" w:rsidRPr="003E2FA8" w:rsidTr="006B65CA">
        <w:trPr>
          <w:jc w:val="center"/>
        </w:trPr>
        <w:tc>
          <w:tcPr>
            <w:tcW w:w="1811" w:type="dxa"/>
          </w:tcPr>
          <w:p w:rsidR="000346D7" w:rsidRPr="003E2FA8" w:rsidRDefault="000346D7" w:rsidP="000346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ОД</w:t>
            </w:r>
          </w:p>
        </w:tc>
        <w:tc>
          <w:tcPr>
            <w:tcW w:w="7071" w:type="dxa"/>
          </w:tcPr>
          <w:p w:rsidR="000346D7" w:rsidRPr="003E2FA8" w:rsidRDefault="000346D7" w:rsidP="000346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</w:t>
            </w:r>
            <w:r w:rsidRPr="003E2FA8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бщественно-деловые зоны</w:t>
            </w:r>
          </w:p>
        </w:tc>
      </w:tr>
      <w:tr w:rsidR="000346D7" w:rsidRPr="003E2FA8" w:rsidTr="00BF149C">
        <w:trPr>
          <w:jc w:val="center"/>
        </w:trPr>
        <w:tc>
          <w:tcPr>
            <w:tcW w:w="1811" w:type="dxa"/>
          </w:tcPr>
          <w:p w:rsidR="000346D7" w:rsidRPr="003E2FA8" w:rsidRDefault="000346D7" w:rsidP="000346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noProof/>
                <w:sz w:val="24"/>
                <w:szCs w:val="24"/>
              </w:rPr>
              <w:t>ОД-1</w:t>
            </w:r>
          </w:p>
        </w:tc>
        <w:tc>
          <w:tcPr>
            <w:tcW w:w="7071" w:type="dxa"/>
            <w:vAlign w:val="center"/>
          </w:tcPr>
          <w:p w:rsidR="000346D7" w:rsidRPr="003E2FA8" w:rsidRDefault="000346D7" w:rsidP="000346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Cs/>
                <w:sz w:val="24"/>
                <w:szCs w:val="24"/>
              </w:rPr>
              <w:t>Общественно-деловые зоны</w:t>
            </w:r>
          </w:p>
        </w:tc>
      </w:tr>
      <w:tr w:rsidR="000346D7" w:rsidRPr="003E2FA8" w:rsidTr="006B65CA">
        <w:trPr>
          <w:jc w:val="center"/>
        </w:trPr>
        <w:tc>
          <w:tcPr>
            <w:tcW w:w="1811" w:type="dxa"/>
          </w:tcPr>
          <w:p w:rsidR="000346D7" w:rsidRPr="003E2FA8" w:rsidRDefault="000346D7" w:rsidP="000346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П</w:t>
            </w:r>
          </w:p>
        </w:tc>
        <w:tc>
          <w:tcPr>
            <w:tcW w:w="7071" w:type="dxa"/>
          </w:tcPr>
          <w:p w:rsidR="000346D7" w:rsidRPr="003E2FA8" w:rsidRDefault="000346D7" w:rsidP="000346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Производственные и коммунальные зоны </w:t>
            </w:r>
          </w:p>
        </w:tc>
      </w:tr>
      <w:tr w:rsidR="000346D7" w:rsidRPr="003E2FA8" w:rsidTr="006B65CA">
        <w:trPr>
          <w:jc w:val="center"/>
        </w:trPr>
        <w:tc>
          <w:tcPr>
            <w:tcW w:w="1811" w:type="dxa"/>
          </w:tcPr>
          <w:p w:rsidR="000346D7" w:rsidRPr="003E2FA8" w:rsidRDefault="000346D7" w:rsidP="000346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noProof/>
                <w:sz w:val="24"/>
                <w:szCs w:val="24"/>
              </w:rPr>
              <w:t>П</w:t>
            </w:r>
            <w:r w:rsidRPr="003E2FA8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-</w:t>
            </w:r>
            <w:r w:rsidRPr="003E2FA8">
              <w:rPr>
                <w:rFonts w:ascii="Times New Roman" w:hAnsi="Times New Roman" w:cs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7071" w:type="dxa"/>
          </w:tcPr>
          <w:p w:rsidR="000346D7" w:rsidRPr="003E2FA8" w:rsidRDefault="000346D7" w:rsidP="000346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Cs/>
                <w:sz w:val="24"/>
                <w:szCs w:val="24"/>
              </w:rPr>
              <w:t>Производственная зона</w:t>
            </w:r>
          </w:p>
        </w:tc>
      </w:tr>
      <w:tr w:rsidR="000346D7" w:rsidRPr="003E2FA8" w:rsidTr="006B65CA">
        <w:trPr>
          <w:jc w:val="center"/>
        </w:trPr>
        <w:tc>
          <w:tcPr>
            <w:tcW w:w="1811" w:type="dxa"/>
          </w:tcPr>
          <w:p w:rsidR="000346D7" w:rsidRPr="003E2FA8" w:rsidRDefault="000346D7" w:rsidP="000346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И</w:t>
            </w:r>
          </w:p>
        </w:tc>
        <w:tc>
          <w:tcPr>
            <w:tcW w:w="7071" w:type="dxa"/>
          </w:tcPr>
          <w:p w:rsidR="000346D7" w:rsidRPr="003E2FA8" w:rsidRDefault="000346D7" w:rsidP="000346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Зоны инженерной инфраструктуры </w:t>
            </w:r>
          </w:p>
        </w:tc>
      </w:tr>
      <w:tr w:rsidR="000346D7" w:rsidRPr="003E2FA8" w:rsidTr="006B65CA">
        <w:trPr>
          <w:jc w:val="center"/>
        </w:trPr>
        <w:tc>
          <w:tcPr>
            <w:tcW w:w="1811" w:type="dxa"/>
          </w:tcPr>
          <w:p w:rsidR="000346D7" w:rsidRPr="003E2FA8" w:rsidRDefault="000346D7" w:rsidP="000346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noProof/>
                <w:sz w:val="24"/>
                <w:szCs w:val="24"/>
              </w:rPr>
              <w:t>И-1</w:t>
            </w:r>
          </w:p>
        </w:tc>
        <w:tc>
          <w:tcPr>
            <w:tcW w:w="7071" w:type="dxa"/>
          </w:tcPr>
          <w:p w:rsidR="000346D7" w:rsidRPr="003E2FA8" w:rsidRDefault="000346D7" w:rsidP="000346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Cs/>
                <w:sz w:val="24"/>
                <w:szCs w:val="24"/>
              </w:rPr>
              <w:t>Зона инженерной инфраструктуры</w:t>
            </w:r>
          </w:p>
        </w:tc>
      </w:tr>
      <w:tr w:rsidR="000346D7" w:rsidRPr="003E2FA8" w:rsidTr="006B65CA">
        <w:trPr>
          <w:jc w:val="center"/>
        </w:trPr>
        <w:tc>
          <w:tcPr>
            <w:tcW w:w="1811" w:type="dxa"/>
          </w:tcPr>
          <w:p w:rsidR="000346D7" w:rsidRPr="003E2FA8" w:rsidRDefault="000346D7" w:rsidP="000346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Т</w:t>
            </w:r>
          </w:p>
        </w:tc>
        <w:tc>
          <w:tcPr>
            <w:tcW w:w="7071" w:type="dxa"/>
          </w:tcPr>
          <w:p w:rsidR="000346D7" w:rsidRPr="003E2FA8" w:rsidRDefault="000346D7" w:rsidP="000346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Зоны транспортной инфраструктуры</w:t>
            </w:r>
          </w:p>
        </w:tc>
      </w:tr>
      <w:tr w:rsidR="000346D7" w:rsidRPr="003E2FA8" w:rsidTr="006B65CA">
        <w:trPr>
          <w:jc w:val="center"/>
        </w:trPr>
        <w:tc>
          <w:tcPr>
            <w:tcW w:w="1811" w:type="dxa"/>
          </w:tcPr>
          <w:p w:rsidR="000346D7" w:rsidRPr="003E2FA8" w:rsidRDefault="000346D7" w:rsidP="000346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noProof/>
                <w:sz w:val="24"/>
                <w:szCs w:val="24"/>
              </w:rPr>
              <w:t>Т-1</w:t>
            </w:r>
          </w:p>
        </w:tc>
        <w:tc>
          <w:tcPr>
            <w:tcW w:w="7071" w:type="dxa"/>
          </w:tcPr>
          <w:p w:rsidR="000346D7" w:rsidRPr="003E2FA8" w:rsidRDefault="000346D7" w:rsidP="000346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Cs/>
                <w:sz w:val="24"/>
                <w:szCs w:val="24"/>
              </w:rPr>
              <w:t>Зона транспортной инфраструктуры</w:t>
            </w:r>
          </w:p>
        </w:tc>
      </w:tr>
      <w:tr w:rsidR="00E51968" w:rsidRPr="003E2FA8" w:rsidTr="00842E14">
        <w:trPr>
          <w:jc w:val="center"/>
        </w:trPr>
        <w:tc>
          <w:tcPr>
            <w:tcW w:w="1811" w:type="dxa"/>
          </w:tcPr>
          <w:p w:rsidR="00E51968" w:rsidRPr="003E2FA8" w:rsidRDefault="00E51968" w:rsidP="00E51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СХ</w:t>
            </w:r>
          </w:p>
        </w:tc>
        <w:tc>
          <w:tcPr>
            <w:tcW w:w="7071" w:type="dxa"/>
            <w:vAlign w:val="center"/>
          </w:tcPr>
          <w:p w:rsidR="00E51968" w:rsidRPr="003E2FA8" w:rsidRDefault="00E51968" w:rsidP="00E519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Зоны сельскохозяйственного использования</w:t>
            </w:r>
          </w:p>
        </w:tc>
      </w:tr>
      <w:tr w:rsidR="00E51968" w:rsidRPr="003E2FA8" w:rsidTr="00842E14">
        <w:trPr>
          <w:jc w:val="center"/>
        </w:trPr>
        <w:tc>
          <w:tcPr>
            <w:tcW w:w="1811" w:type="dxa"/>
          </w:tcPr>
          <w:p w:rsidR="00E51968" w:rsidRPr="003E2FA8" w:rsidRDefault="00E51968" w:rsidP="00E51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noProof/>
                <w:sz w:val="24"/>
                <w:szCs w:val="24"/>
              </w:rPr>
              <w:t>СХ-1</w:t>
            </w:r>
          </w:p>
        </w:tc>
        <w:tc>
          <w:tcPr>
            <w:tcW w:w="7071" w:type="dxa"/>
            <w:vAlign w:val="center"/>
          </w:tcPr>
          <w:p w:rsidR="00E51968" w:rsidRPr="003E2FA8" w:rsidRDefault="00E51968" w:rsidP="00E519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Cs/>
                <w:sz w:val="24"/>
                <w:szCs w:val="24"/>
              </w:rPr>
              <w:t>Зоны сельскохозяйственного использования</w:t>
            </w:r>
          </w:p>
        </w:tc>
      </w:tr>
      <w:tr w:rsidR="00E51968" w:rsidRPr="003E2FA8" w:rsidTr="00842E14">
        <w:trPr>
          <w:jc w:val="center"/>
        </w:trPr>
        <w:tc>
          <w:tcPr>
            <w:tcW w:w="1811" w:type="dxa"/>
          </w:tcPr>
          <w:p w:rsidR="00E51968" w:rsidRPr="003E2FA8" w:rsidRDefault="00E51968" w:rsidP="00E51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noProof/>
                <w:sz w:val="24"/>
                <w:szCs w:val="24"/>
              </w:rPr>
              <w:t>СХ-2</w:t>
            </w:r>
          </w:p>
        </w:tc>
        <w:tc>
          <w:tcPr>
            <w:tcW w:w="7071" w:type="dxa"/>
            <w:vAlign w:val="center"/>
          </w:tcPr>
          <w:p w:rsidR="00E51968" w:rsidRPr="003E2FA8" w:rsidRDefault="00E51968" w:rsidP="00E51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noProof/>
                <w:sz w:val="24"/>
                <w:szCs w:val="24"/>
              </w:rPr>
              <w:t>Зона садоводческих, огороднических или дачных некоммерческих объединений граждан</w:t>
            </w:r>
          </w:p>
        </w:tc>
      </w:tr>
      <w:tr w:rsidR="000346D7" w:rsidRPr="003E2FA8" w:rsidTr="006B65CA">
        <w:trPr>
          <w:jc w:val="center"/>
        </w:trPr>
        <w:tc>
          <w:tcPr>
            <w:tcW w:w="1811" w:type="dxa"/>
          </w:tcPr>
          <w:p w:rsidR="000346D7" w:rsidRPr="003E2FA8" w:rsidRDefault="000346D7" w:rsidP="000346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Р</w:t>
            </w:r>
          </w:p>
        </w:tc>
        <w:tc>
          <w:tcPr>
            <w:tcW w:w="7071" w:type="dxa"/>
          </w:tcPr>
          <w:p w:rsidR="000346D7" w:rsidRPr="003E2FA8" w:rsidRDefault="000346D7" w:rsidP="000346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Зоны рекреационного назначения</w:t>
            </w:r>
          </w:p>
        </w:tc>
      </w:tr>
      <w:tr w:rsidR="000346D7" w:rsidRPr="003E2FA8" w:rsidTr="006B65CA">
        <w:trPr>
          <w:jc w:val="center"/>
        </w:trPr>
        <w:tc>
          <w:tcPr>
            <w:tcW w:w="1811" w:type="dxa"/>
          </w:tcPr>
          <w:p w:rsidR="000346D7" w:rsidRPr="003E2FA8" w:rsidRDefault="000346D7" w:rsidP="000346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noProof/>
                <w:sz w:val="24"/>
                <w:szCs w:val="24"/>
              </w:rPr>
              <w:t>Р-1</w:t>
            </w:r>
          </w:p>
        </w:tc>
        <w:tc>
          <w:tcPr>
            <w:tcW w:w="7071" w:type="dxa"/>
          </w:tcPr>
          <w:p w:rsidR="000346D7" w:rsidRPr="003E2FA8" w:rsidRDefault="000346D7" w:rsidP="000346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Cs/>
                <w:sz w:val="24"/>
                <w:szCs w:val="24"/>
              </w:rPr>
              <w:t>Зоны рекреационного назначения</w:t>
            </w:r>
          </w:p>
        </w:tc>
      </w:tr>
      <w:tr w:rsidR="000346D7" w:rsidRPr="003E2FA8" w:rsidTr="006B65CA">
        <w:trPr>
          <w:jc w:val="center"/>
        </w:trPr>
        <w:tc>
          <w:tcPr>
            <w:tcW w:w="1811" w:type="dxa"/>
          </w:tcPr>
          <w:p w:rsidR="000346D7" w:rsidRPr="003E2FA8" w:rsidRDefault="000346D7" w:rsidP="000346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noProof/>
                <w:sz w:val="24"/>
                <w:szCs w:val="24"/>
              </w:rPr>
              <w:t>Р-2</w:t>
            </w:r>
          </w:p>
        </w:tc>
        <w:tc>
          <w:tcPr>
            <w:tcW w:w="7071" w:type="dxa"/>
          </w:tcPr>
          <w:p w:rsidR="000346D7" w:rsidRPr="003E2FA8" w:rsidRDefault="000346D7" w:rsidP="00034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noProof/>
                <w:sz w:val="24"/>
                <w:szCs w:val="24"/>
              </w:rPr>
              <w:t>Зона озелененных территорий общего пользования (лесопарки, парки, сады, скверы, бульвары, городские леса)</w:t>
            </w:r>
          </w:p>
        </w:tc>
      </w:tr>
      <w:tr w:rsidR="000346D7" w:rsidRPr="003E2FA8" w:rsidTr="006B65CA">
        <w:trPr>
          <w:jc w:val="center"/>
        </w:trPr>
        <w:tc>
          <w:tcPr>
            <w:tcW w:w="1811" w:type="dxa"/>
          </w:tcPr>
          <w:p w:rsidR="000346D7" w:rsidRPr="003E2FA8" w:rsidRDefault="000346D7" w:rsidP="000346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С</w:t>
            </w:r>
          </w:p>
        </w:tc>
        <w:tc>
          <w:tcPr>
            <w:tcW w:w="7071" w:type="dxa"/>
          </w:tcPr>
          <w:p w:rsidR="000346D7" w:rsidRPr="003E2FA8" w:rsidRDefault="000346D7" w:rsidP="000346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Зоны специального назначения</w:t>
            </w:r>
          </w:p>
        </w:tc>
      </w:tr>
      <w:tr w:rsidR="000346D7" w:rsidRPr="003E2FA8" w:rsidTr="006B65CA">
        <w:trPr>
          <w:jc w:val="center"/>
        </w:trPr>
        <w:tc>
          <w:tcPr>
            <w:tcW w:w="1811" w:type="dxa"/>
          </w:tcPr>
          <w:p w:rsidR="000346D7" w:rsidRPr="003E2FA8" w:rsidRDefault="000346D7" w:rsidP="000346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noProof/>
                <w:sz w:val="24"/>
                <w:szCs w:val="24"/>
              </w:rPr>
              <w:t>С-1</w:t>
            </w:r>
          </w:p>
        </w:tc>
        <w:tc>
          <w:tcPr>
            <w:tcW w:w="7071" w:type="dxa"/>
          </w:tcPr>
          <w:p w:rsidR="000346D7" w:rsidRPr="003E2FA8" w:rsidRDefault="000346D7" w:rsidP="000346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Cs/>
                <w:sz w:val="24"/>
                <w:szCs w:val="24"/>
              </w:rPr>
              <w:t>Зона кладбищ</w:t>
            </w:r>
          </w:p>
        </w:tc>
      </w:tr>
      <w:tr w:rsidR="000346D7" w:rsidRPr="003E2FA8" w:rsidTr="00B0522C">
        <w:trPr>
          <w:jc w:val="center"/>
        </w:trPr>
        <w:tc>
          <w:tcPr>
            <w:tcW w:w="1811" w:type="dxa"/>
          </w:tcPr>
          <w:p w:rsidR="000346D7" w:rsidRPr="003E2FA8" w:rsidRDefault="000346D7" w:rsidP="000346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noProof/>
                <w:sz w:val="24"/>
                <w:szCs w:val="24"/>
              </w:rPr>
              <w:t>С-2</w:t>
            </w:r>
          </w:p>
        </w:tc>
        <w:tc>
          <w:tcPr>
            <w:tcW w:w="7071" w:type="dxa"/>
            <w:vAlign w:val="center"/>
          </w:tcPr>
          <w:p w:rsidR="000346D7" w:rsidRPr="003E2FA8" w:rsidRDefault="000346D7" w:rsidP="000346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Cs/>
                <w:sz w:val="24"/>
                <w:szCs w:val="24"/>
              </w:rPr>
              <w:t>Зона складирования и захоронения отходов</w:t>
            </w:r>
          </w:p>
        </w:tc>
      </w:tr>
    </w:tbl>
    <w:p w:rsidR="007F7391" w:rsidRPr="003E2FA8" w:rsidRDefault="007F7391" w:rsidP="007F7391">
      <w:pPr>
        <w:pStyle w:val="3"/>
        <w:rPr>
          <w:rFonts w:ascii="Times New Roman" w:hAnsi="Times New Roman" w:cs="Times New Roman"/>
          <w:noProof/>
        </w:rPr>
      </w:pPr>
      <w:bookmarkStart w:id="9" w:name="_Toc248227175"/>
      <w:bookmarkStart w:id="10" w:name="_Toc209999"/>
      <w:bookmarkStart w:id="11" w:name="_Toc132721695"/>
      <w:r w:rsidRPr="003E2FA8">
        <w:rPr>
          <w:rFonts w:ascii="Times New Roman" w:hAnsi="Times New Roman" w:cs="Times New Roman"/>
          <w:noProof/>
        </w:rPr>
        <w:t>Статья 41. Жилые зоны (Ж)</w:t>
      </w:r>
      <w:bookmarkEnd w:id="9"/>
      <w:bookmarkEnd w:id="10"/>
      <w:bookmarkEnd w:id="11"/>
    </w:p>
    <w:p w:rsidR="007F7391" w:rsidRPr="003E2FA8" w:rsidRDefault="007F7391" w:rsidP="00A254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E2FA8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Ж-1 </w:t>
      </w:r>
      <w:r w:rsidRPr="003E2FA8">
        <w:rPr>
          <w:rFonts w:ascii="Times New Roman" w:hAnsi="Times New Roman" w:cs="Times New Roman"/>
          <w:b/>
          <w:bCs/>
          <w:sz w:val="24"/>
          <w:szCs w:val="24"/>
        </w:rPr>
        <w:t>—</w:t>
      </w:r>
      <w:r w:rsidRPr="003E2FA8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 </w:t>
      </w:r>
      <w:r w:rsidRPr="003E2FA8">
        <w:rPr>
          <w:rFonts w:ascii="Times New Roman" w:hAnsi="Times New Roman" w:cs="Times New Roman"/>
          <w:b/>
          <w:bCs/>
          <w:sz w:val="24"/>
          <w:szCs w:val="24"/>
        </w:rPr>
        <w:t>з</w:t>
      </w:r>
      <w:r w:rsidR="00A25425" w:rsidRPr="003E2FA8">
        <w:rPr>
          <w:rFonts w:ascii="Times New Roman" w:hAnsi="Times New Roman" w:cs="Times New Roman"/>
          <w:b/>
          <w:bCs/>
          <w:noProof/>
          <w:sz w:val="24"/>
          <w:szCs w:val="24"/>
        </w:rPr>
        <w:t>она застройки индивидуальными жилыми домами</w:t>
      </w:r>
    </w:p>
    <w:p w:rsidR="007F7391" w:rsidRPr="003E2FA8" w:rsidRDefault="007F7391" w:rsidP="007F73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4"/>
          <w:szCs w:val="24"/>
          <w:lang w:val="az-Cyrl-AZ"/>
        </w:rPr>
      </w:pP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Зона </w:t>
      </w:r>
      <w:r w:rsidR="00A25425" w:rsidRPr="003E2FA8">
        <w:rPr>
          <w:rFonts w:ascii="Times New Roman" w:hAnsi="Times New Roman" w:cs="Times New Roman"/>
          <w:noProof/>
          <w:sz w:val="24"/>
          <w:szCs w:val="24"/>
        </w:rPr>
        <w:t>застройки индивидуальными жилыми домами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3E2FA8">
        <w:rPr>
          <w:rFonts w:ascii="Times New Roman" w:hAnsi="Times New Roman" w:cs="Times New Roman"/>
          <w:sz w:val="24"/>
          <w:szCs w:val="24"/>
        </w:rPr>
        <w:t>Ж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-1 </w:t>
      </w:r>
      <w:r w:rsidRPr="003E2FA8">
        <w:rPr>
          <w:rFonts w:ascii="Times New Roman" w:hAnsi="Times New Roman" w:cs="Times New Roman"/>
          <w:sz w:val="24"/>
          <w:szCs w:val="24"/>
        </w:rPr>
        <w:t>предназначена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3E2FA8">
        <w:rPr>
          <w:rFonts w:ascii="Times New Roman" w:hAnsi="Times New Roman" w:cs="Times New Roman"/>
          <w:iCs/>
          <w:sz w:val="24"/>
          <w:szCs w:val="24"/>
          <w:lang w:val="az-Cyrl-AZ"/>
        </w:rPr>
        <w:t>для застройки индивидуальными жилыми домами, допускается размещение объектов социального и культурно - бытового обслуживания населения, преимущественно местного значения, иных объектов согласно градостроительным регламентам</w:t>
      </w:r>
    </w:p>
    <w:p w:rsidR="00CD4D41" w:rsidRPr="003E2FA8" w:rsidRDefault="00CD4D41" w:rsidP="007F73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4"/>
          <w:szCs w:val="24"/>
          <w:lang w:val="az-Cyrl-AZ"/>
        </w:rPr>
      </w:pPr>
    </w:p>
    <w:p w:rsidR="006B65CA" w:rsidRPr="003E2FA8" w:rsidRDefault="006B65CA" w:rsidP="006B65CA">
      <w:pPr>
        <w:autoSpaceDE w:val="0"/>
        <w:autoSpaceDN w:val="0"/>
        <w:adjustRightInd w:val="0"/>
        <w:spacing w:before="24" w:after="0"/>
        <w:ind w:firstLine="540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3E2FA8">
        <w:rPr>
          <w:rFonts w:ascii="Times New Roman" w:hAnsi="Times New Roman" w:cs="Times New Roman"/>
          <w:b/>
          <w:bCs/>
          <w:i/>
          <w:noProof/>
          <w:color w:val="000000" w:themeColor="text1"/>
          <w:sz w:val="24"/>
          <w:szCs w:val="24"/>
        </w:rPr>
        <w:t xml:space="preserve">Основные </w:t>
      </w:r>
      <w:r w:rsidRPr="003E2FA8"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  <w:t>в</w:t>
      </w:r>
      <w:r w:rsidRPr="003E2FA8">
        <w:rPr>
          <w:rFonts w:ascii="Times New Roman" w:hAnsi="Times New Roman" w:cs="Times New Roman"/>
          <w:b/>
          <w:bCs/>
          <w:i/>
          <w:noProof/>
          <w:color w:val="000000" w:themeColor="text1"/>
          <w:sz w:val="24"/>
          <w:szCs w:val="24"/>
        </w:rPr>
        <w:t xml:space="preserve">иды </w:t>
      </w:r>
      <w:r w:rsidRPr="003E2FA8"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  <w:t>р</w:t>
      </w:r>
      <w:r w:rsidRPr="003E2FA8">
        <w:rPr>
          <w:rFonts w:ascii="Times New Roman" w:hAnsi="Times New Roman" w:cs="Times New Roman"/>
          <w:b/>
          <w:bCs/>
          <w:i/>
          <w:noProof/>
          <w:color w:val="000000" w:themeColor="text1"/>
          <w:sz w:val="24"/>
          <w:szCs w:val="24"/>
        </w:rPr>
        <w:t xml:space="preserve">азрешенного </w:t>
      </w:r>
      <w:r w:rsidRPr="003E2FA8"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  <w:t>и</w:t>
      </w:r>
      <w:r w:rsidRPr="003E2FA8">
        <w:rPr>
          <w:rFonts w:ascii="Times New Roman" w:hAnsi="Times New Roman" w:cs="Times New Roman"/>
          <w:b/>
          <w:bCs/>
          <w:i/>
          <w:noProof/>
          <w:color w:val="000000" w:themeColor="text1"/>
          <w:sz w:val="24"/>
          <w:szCs w:val="24"/>
        </w:rPr>
        <w:t>спользования</w:t>
      </w:r>
      <w:r w:rsidRPr="003E2FA8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:</w:t>
      </w:r>
    </w:p>
    <w:tbl>
      <w:tblPr>
        <w:tblW w:w="102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80" w:firstRow="0" w:lastRow="0" w:firstColumn="1" w:lastColumn="0" w:noHBand="0" w:noVBand="1"/>
      </w:tblPr>
      <w:tblGrid>
        <w:gridCol w:w="2267"/>
        <w:gridCol w:w="2978"/>
        <w:gridCol w:w="4962"/>
      </w:tblGrid>
      <w:tr w:rsidR="00B94318" w:rsidRPr="003E2FA8" w:rsidTr="00B94318">
        <w:trPr>
          <w:cantSplit/>
          <w:trHeight w:val="960"/>
          <w:tblHeader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B94318" w:rsidRPr="003E2FA8" w:rsidRDefault="00B94318" w:rsidP="00B94318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основного вида разрешенного использования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94318" w:rsidRPr="003E2FA8" w:rsidRDefault="00B94318" w:rsidP="00B94318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Описание вида </w:t>
            </w:r>
            <w:proofErr w:type="spellStart"/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разр</w:t>
            </w:r>
            <w:proofErr w:type="spellEnd"/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ешенного</w:t>
            </w:r>
            <w:proofErr w:type="spellEnd"/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использования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B94318" w:rsidRPr="003E2FA8" w:rsidRDefault="00B94318" w:rsidP="00B94318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Предельные параметры</w:t>
            </w:r>
          </w:p>
        </w:tc>
      </w:tr>
      <w:tr w:rsidR="00B94318" w:rsidRPr="003E2FA8" w:rsidTr="00B94318">
        <w:trPr>
          <w:trHeight w:val="583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318" w:rsidRPr="003E2FA8" w:rsidRDefault="00B94318" w:rsidP="00B94318">
            <w:pPr>
              <w:widowControl w:val="0"/>
              <w:suppressAutoHyphens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Для индивидуального жилищного строительства</w:t>
            </w:r>
          </w:p>
          <w:p w:rsidR="00B94318" w:rsidRPr="003E2FA8" w:rsidRDefault="00B94318" w:rsidP="00B94318">
            <w:pPr>
              <w:suppressAutoHyphens/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(Код – 2.1)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94318" w:rsidRPr="003E2FA8" w:rsidRDefault="00B94318" w:rsidP="00B94318">
            <w:pPr>
              <w:widowControl w:val="0"/>
              <w:suppressAutoHyphens/>
              <w:autoSpaceDE w:val="0"/>
              <w:autoSpaceDN w:val="0"/>
              <w:adjustRightInd w:val="0"/>
              <w:spacing w:after="0" w:line="255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:rsidR="00B94318" w:rsidRPr="003E2FA8" w:rsidRDefault="00B94318" w:rsidP="00B94318">
            <w:pPr>
              <w:suppressAutoHyphens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выращивание иных декоративных или сельскохозяйственных культур; </w:t>
            </w:r>
          </w:p>
          <w:p w:rsidR="00B94318" w:rsidRPr="003E2FA8" w:rsidRDefault="00B94318" w:rsidP="00B94318">
            <w:pPr>
              <w:suppressAutoHyphens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размещение индивидуальных гаражей и подсобных сооружений.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94318" w:rsidRPr="003E2FA8" w:rsidRDefault="00B94318" w:rsidP="00B94318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Минимальная площадь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земельного участка – 400 кв. м</w:t>
            </w:r>
          </w:p>
          <w:p w:rsidR="00B94318" w:rsidRPr="003E2FA8" w:rsidRDefault="00B94318" w:rsidP="00B94318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Максимальная площадь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земельного участка – 5000 кв. м</w:t>
            </w:r>
          </w:p>
          <w:p w:rsidR="00B94318" w:rsidRPr="003E2FA8" w:rsidRDefault="00B94318" w:rsidP="00B94318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Максимальная высота зданий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20 м</w:t>
            </w:r>
          </w:p>
          <w:p w:rsidR="00B94318" w:rsidRPr="003E2FA8" w:rsidRDefault="00B94318" w:rsidP="00B94318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Максимальное количество надземных этажей 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зданий – 3 этажа </w:t>
            </w:r>
          </w:p>
          <w:p w:rsidR="00B94318" w:rsidRPr="003E2FA8" w:rsidRDefault="00B94318" w:rsidP="00B94318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Максимальный процент застройки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участка - 60%</w:t>
            </w:r>
          </w:p>
          <w:p w:rsidR="00B94318" w:rsidRPr="003E2FA8" w:rsidRDefault="00B94318" w:rsidP="00B943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Минимальный отступ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строений от границ земельных участков - 3 м </w:t>
            </w:r>
          </w:p>
          <w:p w:rsidR="00B94318" w:rsidRPr="003E2FA8" w:rsidRDefault="00B94318" w:rsidP="00B94318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B94318" w:rsidRPr="003E2FA8" w:rsidRDefault="00B94318" w:rsidP="00B94318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94318" w:rsidRPr="003E2FA8" w:rsidTr="00B94318">
        <w:trPr>
          <w:trHeight w:val="583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318" w:rsidRPr="003E2FA8" w:rsidRDefault="00B94318" w:rsidP="00B94318">
            <w:pPr>
              <w:widowControl w:val="0"/>
              <w:suppressAutoHyphens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Малоэтажная многоквартирная жилая застройка</w:t>
            </w:r>
          </w:p>
          <w:p w:rsidR="00B94318" w:rsidRPr="003E2FA8" w:rsidRDefault="00B94318" w:rsidP="00B94318">
            <w:pPr>
              <w:widowControl w:val="0"/>
              <w:suppressAutoHyphens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(Код – 2.1.1)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94318" w:rsidRPr="003E2FA8" w:rsidRDefault="00B94318" w:rsidP="00B94318">
            <w:pPr>
              <w:suppressAutoHyphens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Размещение малоэтажных многоквартирных жилых домов, (многоквартирные дома высотой до 4 этажей, включая мансардный); обустройство спортивных и детских площадок, площадок для отдыха; 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94318" w:rsidRPr="003E2FA8" w:rsidRDefault="00B94318" w:rsidP="00B94318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Минимальная площадь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земельного участка – 600 кв. м</w:t>
            </w:r>
          </w:p>
          <w:p w:rsidR="00B94318" w:rsidRPr="003E2FA8" w:rsidRDefault="00B94318" w:rsidP="00B94318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Максимальная площадь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земельного участка – 3000 кв. м</w:t>
            </w:r>
          </w:p>
          <w:p w:rsidR="00B94318" w:rsidRPr="003E2FA8" w:rsidRDefault="00B94318" w:rsidP="00B943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Максимальное количество надземных этажей зданий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4 этажа </w:t>
            </w:r>
            <w:r w:rsidRPr="003E2FA8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(включая мансардный этаж)</w:t>
            </w:r>
          </w:p>
          <w:p w:rsidR="00B94318" w:rsidRPr="003E2FA8" w:rsidRDefault="00B94318" w:rsidP="00B94318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Максимальная высота зданий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20 м</w:t>
            </w:r>
          </w:p>
          <w:p w:rsidR="00B94318" w:rsidRPr="003E2FA8" w:rsidRDefault="00B94318" w:rsidP="00B943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Максимальный процент застройки 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участка - 60%</w:t>
            </w:r>
          </w:p>
          <w:p w:rsidR="00B94318" w:rsidRPr="003E2FA8" w:rsidRDefault="00B94318" w:rsidP="00B943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Минимальный отступ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строений от границ земельных участков - 3 м </w:t>
            </w:r>
          </w:p>
          <w:p w:rsidR="00B94318" w:rsidRPr="003E2FA8" w:rsidRDefault="00B94318" w:rsidP="00B94318">
            <w:pPr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94318" w:rsidRPr="003E2FA8" w:rsidTr="00B94318">
        <w:trPr>
          <w:trHeight w:val="583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318" w:rsidRPr="003E2FA8" w:rsidRDefault="00B94318" w:rsidP="00B94318">
            <w:pPr>
              <w:widowControl w:val="0"/>
              <w:suppressAutoHyphens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Для ведения личного </w:t>
            </w:r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подсобного хозяйства</w:t>
            </w:r>
          </w:p>
          <w:p w:rsidR="00B94318" w:rsidRPr="003E2FA8" w:rsidRDefault="00B94318" w:rsidP="00B94318">
            <w:pPr>
              <w:widowControl w:val="0"/>
              <w:suppressAutoHyphens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(приусадебный земельный участок)                               (Код – 2.2)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94318" w:rsidRPr="003E2FA8" w:rsidRDefault="00B94318" w:rsidP="00B94318">
            <w:pPr>
              <w:suppressAutoHyphens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Размещение жилого дома, указанного в описании 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вида разрешенного использования с кодом 2.1;</w:t>
            </w:r>
          </w:p>
          <w:p w:rsidR="00B94318" w:rsidRPr="003E2FA8" w:rsidRDefault="00B94318" w:rsidP="00B94318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производство сельскохозяйственной продукции; </w:t>
            </w:r>
          </w:p>
          <w:p w:rsidR="00B94318" w:rsidRPr="003E2FA8" w:rsidRDefault="00B94318" w:rsidP="00B94318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размещение гаража и иных вспомогательных сооружений;</w:t>
            </w:r>
          </w:p>
          <w:p w:rsidR="00B94318" w:rsidRPr="003E2FA8" w:rsidRDefault="00B94318" w:rsidP="00B94318">
            <w:pPr>
              <w:suppressAutoHyphens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сельскохозяйственных животных.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94318" w:rsidRPr="003E2FA8" w:rsidRDefault="00B94318" w:rsidP="00B94318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Минимальная площадь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земельного участка – 400 кв. м</w:t>
            </w:r>
          </w:p>
          <w:p w:rsidR="00B94318" w:rsidRPr="003E2FA8" w:rsidRDefault="00B94318" w:rsidP="00B94318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Максимальная площадь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земельного участка – 5000 кв. м</w:t>
            </w:r>
          </w:p>
          <w:p w:rsidR="00B94318" w:rsidRPr="003E2FA8" w:rsidRDefault="00B94318" w:rsidP="00B94318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Максимальное количество надземных этажей зданий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3 этажа </w:t>
            </w:r>
          </w:p>
          <w:p w:rsidR="00B94318" w:rsidRPr="003E2FA8" w:rsidRDefault="00B94318" w:rsidP="00B94318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Максимальная высота зданий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9 м</w:t>
            </w:r>
          </w:p>
          <w:p w:rsidR="00B94318" w:rsidRPr="003E2FA8" w:rsidRDefault="00B94318" w:rsidP="00B94318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Максимальный процент застройки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участка - 50%</w:t>
            </w:r>
          </w:p>
          <w:p w:rsidR="00B94318" w:rsidRPr="003E2FA8" w:rsidRDefault="00B94318" w:rsidP="00B94318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Минимальный отступ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строений от границ земельных участков - 3 м </w:t>
            </w:r>
          </w:p>
          <w:p w:rsidR="00B94318" w:rsidRPr="003E2FA8" w:rsidRDefault="00B94318" w:rsidP="00B94318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94318" w:rsidRPr="003E2FA8" w:rsidTr="00B94318">
        <w:trPr>
          <w:trHeight w:val="583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318" w:rsidRPr="003E2FA8" w:rsidRDefault="00B94318" w:rsidP="00B94318">
            <w:pPr>
              <w:widowControl w:val="0"/>
              <w:suppressAutoHyphens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Блокированная жилая застройка                              (Код – 2.3)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94318" w:rsidRPr="003E2FA8" w:rsidRDefault="00B94318" w:rsidP="00B94318">
            <w:pPr>
              <w:widowControl w:val="0"/>
              <w:suppressAutoHyphens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Размещение жилого дома,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домом или соседними домами, расположен на отдельном земельном участке и имеет выход на территорию общего пользования (жилые дома блокированной застройки);</w:t>
            </w:r>
          </w:p>
          <w:p w:rsidR="00B94318" w:rsidRPr="003E2FA8" w:rsidRDefault="00B94318" w:rsidP="00B94318">
            <w:pPr>
              <w:widowControl w:val="0"/>
              <w:suppressAutoHyphens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разведение декоративных и плодовых деревьев, овощных и ягодных культур;</w:t>
            </w:r>
          </w:p>
          <w:p w:rsidR="00B94318" w:rsidRPr="003E2FA8" w:rsidRDefault="00B94318" w:rsidP="00B94318">
            <w:pPr>
              <w:widowControl w:val="0"/>
              <w:suppressAutoHyphens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разведение декоративных и плодовых деревьев, 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овощей и ягодных культур, размещение индивидуальных гаражей и иных вспомогательных сооружений;</w:t>
            </w:r>
          </w:p>
          <w:p w:rsidR="00B94318" w:rsidRPr="003E2FA8" w:rsidRDefault="00B94318" w:rsidP="00B94318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обустройство спортивных и детских площадок, площадок для отдыха.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94318" w:rsidRPr="003E2FA8" w:rsidRDefault="00B94318" w:rsidP="00B94318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Минимальная площадь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земельного для блокированной жилой застройки – 100 кв. м</w:t>
            </w:r>
          </w:p>
          <w:p w:rsidR="00B94318" w:rsidRPr="003E2FA8" w:rsidRDefault="00B94318" w:rsidP="00B94318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Максимальная площадь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земельного участка – 1000 кв. м</w:t>
            </w:r>
          </w:p>
          <w:p w:rsidR="00B94318" w:rsidRPr="003E2FA8" w:rsidRDefault="00B94318" w:rsidP="00B943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Максимальное количество надземных этажей зданий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3этажа </w:t>
            </w:r>
          </w:p>
          <w:p w:rsidR="00B94318" w:rsidRPr="003E2FA8" w:rsidRDefault="00B94318" w:rsidP="00B943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Максимальный процент застройки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участка - 80%</w:t>
            </w:r>
          </w:p>
          <w:p w:rsidR="00B94318" w:rsidRPr="003E2FA8" w:rsidRDefault="00B94318" w:rsidP="00B943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Минимальный отступ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строений от границ участка - 3 м (за исключением блокировки жилой застройки, в таких случаях блокированные дома располагаются по границе участка с отступом 0 метров.) </w:t>
            </w:r>
          </w:p>
          <w:p w:rsidR="00B94318" w:rsidRPr="003E2FA8" w:rsidRDefault="00B94318" w:rsidP="00B94318">
            <w:pPr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94318" w:rsidRPr="003E2FA8" w:rsidTr="00B94318">
        <w:trPr>
          <w:trHeight w:val="583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318" w:rsidRPr="003E2FA8" w:rsidRDefault="00B94318" w:rsidP="00B94318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Дошкольное, начальное и среднее общее образование                                    (Код – 3.5.1)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94318" w:rsidRPr="003E2FA8" w:rsidRDefault="00B94318" w:rsidP="00B94318">
            <w:pPr>
              <w:widowControl w:val="0"/>
              <w:suppressAutoHyphens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94318" w:rsidRPr="003E2FA8" w:rsidRDefault="00B94318" w:rsidP="00B94318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Минимальная площадь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земельного участка – не установлено</w:t>
            </w:r>
          </w:p>
          <w:p w:rsidR="00B94318" w:rsidRPr="003E2FA8" w:rsidRDefault="00B94318" w:rsidP="00B94318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Максимальная площадь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земельного участка – – не установлено</w:t>
            </w:r>
          </w:p>
          <w:p w:rsidR="00B94318" w:rsidRPr="003E2FA8" w:rsidRDefault="00B94318" w:rsidP="00B94318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Максимальный процент застройки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границах земельного участка:</w:t>
            </w:r>
          </w:p>
          <w:p w:rsidR="00B94318" w:rsidRPr="003E2FA8" w:rsidRDefault="00B94318" w:rsidP="00B94318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не более 40 %</w:t>
            </w:r>
          </w:p>
          <w:p w:rsidR="00B94318" w:rsidRPr="003E2FA8" w:rsidRDefault="00B94318" w:rsidP="00B94318">
            <w:pPr>
              <w:keepLines/>
              <w:widowControl w:val="0"/>
              <w:overflowPunct w:val="0"/>
              <w:autoSpaceDE w:val="0"/>
              <w:autoSpaceDN w:val="0"/>
              <w:adjustRightInd w:val="0"/>
              <w:spacing w:after="0" w:line="270" w:lineRule="exact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надземных этажей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B94318" w:rsidRPr="003E2FA8" w:rsidRDefault="00B94318" w:rsidP="00B94318">
            <w:pPr>
              <w:keepLines/>
              <w:widowControl w:val="0"/>
              <w:overflowPunct w:val="0"/>
              <w:autoSpaceDE w:val="0"/>
              <w:autoSpaceDN w:val="0"/>
              <w:adjustRightInd w:val="0"/>
              <w:spacing w:after="0" w:line="270" w:lineRule="exact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 до 5 этажей</w:t>
            </w:r>
          </w:p>
          <w:p w:rsidR="00B94318" w:rsidRPr="003E2FA8" w:rsidRDefault="00B94318" w:rsidP="00B94318">
            <w:pPr>
              <w:keepLines/>
              <w:widowControl w:val="0"/>
              <w:overflowPunct w:val="0"/>
              <w:autoSpaceDE w:val="0"/>
              <w:autoSpaceDN w:val="0"/>
              <w:adjustRightInd w:val="0"/>
              <w:spacing w:after="0" w:line="270" w:lineRule="exact"/>
              <w:textAlignment w:val="baseline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Максимальная высота зданий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- 20 м</w:t>
            </w:r>
          </w:p>
          <w:p w:rsidR="00B94318" w:rsidRPr="003E2FA8" w:rsidRDefault="00B94318" w:rsidP="00B94318">
            <w:pPr>
              <w:keepLines/>
              <w:widowControl w:val="0"/>
              <w:overflowPunct w:val="0"/>
              <w:autoSpaceDE w:val="0"/>
              <w:autoSpaceDN w:val="0"/>
              <w:adjustRightInd w:val="0"/>
              <w:spacing w:after="0" w:line="270" w:lineRule="exact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Минимальные отступы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 границ земельных участков:</w:t>
            </w:r>
          </w:p>
          <w:p w:rsidR="00B94318" w:rsidRPr="003E2FA8" w:rsidRDefault="00B94318" w:rsidP="00B94318">
            <w:pPr>
              <w:keepLines/>
              <w:widowControl w:val="0"/>
              <w:overflowPunct w:val="0"/>
              <w:autoSpaceDE w:val="0"/>
              <w:autoSpaceDN w:val="0"/>
              <w:adjustRightInd w:val="0"/>
              <w:spacing w:after="0" w:line="270" w:lineRule="exact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минимальные отступы от красных линий улиц и проездов - не менее 3 м </w:t>
            </w:r>
          </w:p>
        </w:tc>
      </w:tr>
      <w:tr w:rsidR="00B94318" w:rsidRPr="003E2FA8" w:rsidTr="00B94318">
        <w:trPr>
          <w:trHeight w:val="3475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318" w:rsidRPr="003E2FA8" w:rsidRDefault="00B94318" w:rsidP="00B94318">
            <w:pPr>
              <w:widowControl w:val="0"/>
              <w:suppressAutoHyphens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Спорт                                    (Код - 5.1)</w:t>
            </w:r>
          </w:p>
          <w:p w:rsidR="00B94318" w:rsidRPr="003E2FA8" w:rsidRDefault="00B94318" w:rsidP="00B94318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B94318" w:rsidRPr="003E2FA8" w:rsidRDefault="00B94318" w:rsidP="00B94318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B94318" w:rsidRPr="003E2FA8" w:rsidRDefault="00B94318" w:rsidP="00B94318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B94318" w:rsidRPr="003E2FA8" w:rsidRDefault="00B94318" w:rsidP="00B94318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B94318" w:rsidRPr="003E2FA8" w:rsidRDefault="00B94318" w:rsidP="00B94318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B94318" w:rsidRPr="003E2FA8" w:rsidRDefault="00B94318" w:rsidP="00B94318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B94318" w:rsidRPr="003E2FA8" w:rsidRDefault="00B94318" w:rsidP="00B94318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B94318" w:rsidRPr="003E2FA8" w:rsidRDefault="00B94318" w:rsidP="00B94318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B94318" w:rsidRPr="003E2FA8" w:rsidRDefault="00B94318" w:rsidP="00B94318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94318" w:rsidRPr="003E2FA8" w:rsidRDefault="00B94318" w:rsidP="00B94318">
            <w:pPr>
              <w:widowControl w:val="0"/>
              <w:suppressAutoHyphens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Размещение зданий и сооружений для занятия спортом. Содержание данного вида разрешенного использования включает в себя содержание видов разрешенного использования с кодами 5.1.2-5.1.4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94318" w:rsidRPr="003E2FA8" w:rsidRDefault="00B94318" w:rsidP="00B94318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Минимальная площадь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земельного участка –не установлено</w:t>
            </w: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94318" w:rsidRPr="003E2FA8" w:rsidRDefault="00B94318" w:rsidP="00B94318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Максимальная площадь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земельного участка –не установлено</w:t>
            </w:r>
          </w:p>
          <w:p w:rsidR="00B94318" w:rsidRPr="003E2FA8" w:rsidRDefault="00B94318" w:rsidP="00B943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Максимальное количество надземных этажей зданий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3 этажа </w:t>
            </w:r>
          </w:p>
          <w:p w:rsidR="00B94318" w:rsidRPr="003E2FA8" w:rsidRDefault="00B94318" w:rsidP="004E22D2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Максимальная высота зданий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</w:p>
          <w:p w:rsidR="00B94318" w:rsidRPr="003E2FA8" w:rsidRDefault="00B94318" w:rsidP="00B943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Максимальный процент застройки 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участка - 80%</w:t>
            </w:r>
          </w:p>
          <w:p w:rsidR="00B94318" w:rsidRPr="003E2FA8" w:rsidRDefault="00B94318" w:rsidP="00B943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Минимальный отступ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строений от</w:t>
            </w:r>
          </w:p>
          <w:p w:rsidR="00B94318" w:rsidRPr="003E2FA8" w:rsidRDefault="00B94318" w:rsidP="00B943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границ участка-1метр (за исключением от участков жилой застройки, от участков с жилой застройкой – 3 метра)</w:t>
            </w:r>
          </w:p>
          <w:p w:rsidR="00B94318" w:rsidRPr="003E2FA8" w:rsidRDefault="00B94318" w:rsidP="00B943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94318" w:rsidRPr="003E2FA8" w:rsidRDefault="00B94318" w:rsidP="00B943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94318" w:rsidRPr="003E2FA8" w:rsidRDefault="00B94318" w:rsidP="00B943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94318" w:rsidRPr="003E2FA8" w:rsidRDefault="00B94318" w:rsidP="00B943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94318" w:rsidRPr="003E2FA8" w:rsidRDefault="00B94318" w:rsidP="00B943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94318" w:rsidRPr="003E2FA8" w:rsidTr="00B94318">
        <w:trPr>
          <w:trHeight w:val="3475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318" w:rsidRPr="003E2FA8" w:rsidRDefault="00B94318" w:rsidP="00B94318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Магазины                                 (Код – 4.4)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94318" w:rsidRPr="003E2FA8" w:rsidRDefault="00B94318" w:rsidP="00B94318">
            <w:pPr>
              <w:widowControl w:val="0"/>
              <w:suppressAutoHyphens/>
              <w:autoSpaceDE w:val="0"/>
              <w:autoSpaceDN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B94318" w:rsidRPr="003E2FA8" w:rsidRDefault="00B94318" w:rsidP="00B94318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Минимальная площадь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земельного участка –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</w:p>
          <w:p w:rsidR="00B94318" w:rsidRPr="003E2FA8" w:rsidRDefault="00B94318" w:rsidP="00B94318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Максимальная площадь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земельного участка –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</w:p>
          <w:p w:rsidR="00B94318" w:rsidRPr="003E2FA8" w:rsidRDefault="00B94318" w:rsidP="00B943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Максимальное количество надземных этажей зданий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3 этажа </w:t>
            </w:r>
            <w:r w:rsidRPr="003E2FA8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(включая мансардный этаж)</w:t>
            </w:r>
          </w:p>
          <w:p w:rsidR="00B94318" w:rsidRPr="003E2FA8" w:rsidRDefault="00B94318" w:rsidP="00B94318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Максимальная высота зданий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</w:p>
          <w:p w:rsidR="00B94318" w:rsidRPr="003E2FA8" w:rsidRDefault="00B94318" w:rsidP="00B943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Максимальный процент застройки 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участка - 60%</w:t>
            </w:r>
          </w:p>
          <w:p w:rsidR="00B94318" w:rsidRPr="003E2FA8" w:rsidRDefault="00B94318" w:rsidP="004E22D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Минимальный отступ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строений от границ земельных участков - 3 м </w:t>
            </w:r>
          </w:p>
        </w:tc>
      </w:tr>
      <w:tr w:rsidR="00B94318" w:rsidRPr="003E2FA8" w:rsidTr="00B94318">
        <w:trPr>
          <w:trHeight w:val="3475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318" w:rsidRPr="003E2FA8" w:rsidRDefault="00F571A1" w:rsidP="00B9431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З</w:t>
            </w:r>
            <w:r w:rsidR="00B94318" w:rsidRPr="003E2F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емельные участки (территории) общего пользования</w:t>
            </w:r>
          </w:p>
          <w:p w:rsidR="00B94318" w:rsidRPr="003E2FA8" w:rsidRDefault="00B94318" w:rsidP="00B9431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(Код – 12.0)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94318" w:rsidRPr="003E2FA8" w:rsidRDefault="00B94318" w:rsidP="00B9431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 xml:space="preserve"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</w:t>
            </w:r>
            <w:hyperlink r:id="rId11" w:anchor="dst319" w:history="1">
              <w:r w:rsidRPr="003E2FA8">
                <w:rPr>
                  <w:rStyle w:val="af5"/>
                  <w:rFonts w:ascii="Times New Roman" w:hAnsi="Times New Roman" w:cs="Times New Roman"/>
                  <w:sz w:val="24"/>
                  <w:szCs w:val="24"/>
                </w:rPr>
                <w:t>кодами 12.0.1</w:t>
              </w:r>
            </w:hyperlink>
            <w:r w:rsidRPr="003E2FA8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r:id="rId12" w:anchor="dst322" w:history="1">
              <w:r w:rsidRPr="003E2FA8">
                <w:rPr>
                  <w:rStyle w:val="af5"/>
                  <w:rFonts w:ascii="Times New Roman" w:hAnsi="Times New Roman" w:cs="Times New Roman"/>
                  <w:sz w:val="24"/>
                  <w:szCs w:val="24"/>
                </w:rPr>
                <w:t>12.0.2</w:t>
              </w:r>
            </w:hyperlink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94318" w:rsidRPr="003E2FA8" w:rsidRDefault="00B94318" w:rsidP="00B94318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устанавливается</w:t>
            </w:r>
          </w:p>
          <w:p w:rsidR="00B94318" w:rsidRPr="003E2FA8" w:rsidRDefault="00B94318" w:rsidP="00B94318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устанавливается</w:t>
            </w:r>
          </w:p>
          <w:p w:rsidR="00B94318" w:rsidRPr="003E2FA8" w:rsidRDefault="00B94318" w:rsidP="00B94318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высота сооружений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- не устанавливается</w:t>
            </w:r>
          </w:p>
          <w:p w:rsidR="00B94318" w:rsidRPr="003E2FA8" w:rsidRDefault="00B94318" w:rsidP="00B94318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процент застройки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не устанавливается</w:t>
            </w:r>
          </w:p>
          <w:p w:rsidR="00B94318" w:rsidRPr="003E2FA8" w:rsidRDefault="00B94318" w:rsidP="00B94318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 отступ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строений от границ участка - не устанавливается</w:t>
            </w:r>
          </w:p>
          <w:p w:rsidR="00B94318" w:rsidRPr="003E2FA8" w:rsidRDefault="00B94318" w:rsidP="00B94318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Максимальное количество этажей –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не подлежит установлению</w:t>
            </w:r>
          </w:p>
        </w:tc>
      </w:tr>
      <w:tr w:rsidR="00B94318" w:rsidRPr="003E2FA8" w:rsidTr="00B94318">
        <w:trPr>
          <w:trHeight w:val="3475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318" w:rsidRPr="003E2FA8" w:rsidRDefault="00F571A1" w:rsidP="00B9431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</w:t>
            </w:r>
            <w:r w:rsidR="00B94318" w:rsidRPr="003E2F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лично</w:t>
            </w:r>
            <w:r w:rsidRPr="003E2F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="00B94318" w:rsidRPr="003E2F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дорожная сеть</w:t>
            </w:r>
          </w:p>
          <w:p w:rsidR="00B94318" w:rsidRPr="003E2FA8" w:rsidRDefault="00B94318" w:rsidP="00B9431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(Код – 12.0.1)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94318" w:rsidRPr="003E2FA8" w:rsidRDefault="00B94318" w:rsidP="00B943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3E2FA8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велотранспортной</w:t>
            </w:r>
            <w:proofErr w:type="spellEnd"/>
            <w:r w:rsidRPr="003E2FA8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 xml:space="preserve"> и инженерной инфраструктуры;</w:t>
            </w:r>
          </w:p>
          <w:p w:rsidR="00B94318" w:rsidRPr="003E2FA8" w:rsidRDefault="00B94318" w:rsidP="00B943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 xml:space="preserve"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</w:t>
            </w:r>
            <w:hyperlink r:id="rId13" w:anchor="dst168" w:history="1">
              <w:r w:rsidRPr="003E2FA8">
                <w:rPr>
                  <w:rStyle w:val="af5"/>
                  <w:rFonts w:ascii="Times New Roman" w:hAnsi="Times New Roman" w:cs="Times New Roman"/>
                  <w:sz w:val="24"/>
                  <w:szCs w:val="24"/>
                </w:rPr>
                <w:t>кодами 2.7.1</w:t>
              </w:r>
            </w:hyperlink>
            <w:r w:rsidRPr="003E2FA8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4" w:anchor="dst241" w:history="1">
              <w:r w:rsidRPr="003E2FA8">
                <w:rPr>
                  <w:rStyle w:val="af5"/>
                  <w:rFonts w:ascii="Times New Roman" w:hAnsi="Times New Roman" w:cs="Times New Roman"/>
                  <w:sz w:val="24"/>
                  <w:szCs w:val="24"/>
                </w:rPr>
                <w:t>4.9</w:t>
              </w:r>
            </w:hyperlink>
            <w:r w:rsidRPr="003E2FA8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5" w:anchor="dst306" w:history="1">
              <w:r w:rsidRPr="003E2FA8">
                <w:rPr>
                  <w:rStyle w:val="af5"/>
                  <w:rFonts w:ascii="Times New Roman" w:hAnsi="Times New Roman" w:cs="Times New Roman"/>
                  <w:sz w:val="24"/>
                  <w:szCs w:val="24"/>
                </w:rPr>
                <w:t>7.2.3</w:t>
              </w:r>
            </w:hyperlink>
            <w:r w:rsidRPr="003E2FA8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, а также некапитальных сооружений, предназначенных для охраны транспортных средств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94318" w:rsidRPr="003E2FA8" w:rsidRDefault="00B94318" w:rsidP="00B94318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устанавливается</w:t>
            </w:r>
          </w:p>
          <w:p w:rsidR="00B94318" w:rsidRPr="003E2FA8" w:rsidRDefault="00B94318" w:rsidP="00B94318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устанавливается</w:t>
            </w:r>
          </w:p>
          <w:p w:rsidR="00B94318" w:rsidRPr="003E2FA8" w:rsidRDefault="00B94318" w:rsidP="00B94318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высота сооружений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- не устанавливается</w:t>
            </w:r>
          </w:p>
          <w:p w:rsidR="00B94318" w:rsidRPr="003E2FA8" w:rsidRDefault="00B94318" w:rsidP="00B94318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Максимальное количество этажей -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не подлежит установлению</w:t>
            </w:r>
          </w:p>
          <w:p w:rsidR="00B94318" w:rsidRPr="003E2FA8" w:rsidRDefault="00B94318" w:rsidP="00B94318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процент застройки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участка - не устанавливается</w:t>
            </w:r>
          </w:p>
          <w:p w:rsidR="00B94318" w:rsidRPr="003E2FA8" w:rsidRDefault="00B94318" w:rsidP="00B94318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 отступ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строений от границ участка - не устанавливается</w:t>
            </w:r>
          </w:p>
          <w:p w:rsidR="00B94318" w:rsidRPr="003E2FA8" w:rsidRDefault="00B94318" w:rsidP="00B94318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94318" w:rsidRPr="003E2FA8" w:rsidRDefault="00B94318" w:rsidP="00B94318">
      <w:pPr>
        <w:autoSpaceDE w:val="0"/>
        <w:autoSpaceDN w:val="0"/>
        <w:adjustRightInd w:val="0"/>
        <w:spacing w:after="0"/>
        <w:ind w:firstLine="540"/>
        <w:jc w:val="both"/>
        <w:rPr>
          <w:b/>
          <w:bCs/>
          <w:i/>
          <w:noProof/>
          <w:color w:val="000000"/>
        </w:rPr>
      </w:pPr>
    </w:p>
    <w:p w:rsidR="00F517B6" w:rsidRPr="003E2FA8" w:rsidRDefault="00F517B6" w:rsidP="00F517B6">
      <w:pPr>
        <w:rPr>
          <w:rFonts w:ascii="Times New Roman" w:hAnsi="Times New Roman" w:cs="Times New Roman"/>
          <w:sz w:val="28"/>
          <w:szCs w:val="28"/>
        </w:rPr>
      </w:pPr>
      <w:r w:rsidRPr="003E2FA8">
        <w:rPr>
          <w:rFonts w:ascii="Times New Roman" w:hAnsi="Times New Roman" w:cs="Times New Roman"/>
          <w:sz w:val="28"/>
          <w:szCs w:val="28"/>
        </w:rPr>
        <w:lastRenderedPageBreak/>
        <w:t>Примечания:</w:t>
      </w:r>
    </w:p>
    <w:p w:rsidR="00F517B6" w:rsidRPr="003E2FA8" w:rsidRDefault="00F517B6" w:rsidP="00F517B6">
      <w:pPr>
        <w:pStyle w:val="25"/>
        <w:numPr>
          <w:ilvl w:val="0"/>
          <w:numId w:val="37"/>
        </w:numPr>
        <w:tabs>
          <w:tab w:val="clear" w:pos="360"/>
          <w:tab w:val="left" w:pos="382"/>
        </w:tabs>
        <w:suppressAutoHyphens/>
        <w:ind w:left="382"/>
        <w:rPr>
          <w:b w:val="0"/>
          <w:color w:val="auto"/>
          <w:sz w:val="28"/>
          <w:szCs w:val="28"/>
          <w:lang w:val="az-Cyrl-AZ"/>
        </w:rPr>
      </w:pPr>
      <w:r w:rsidRPr="003E2FA8">
        <w:rPr>
          <w:b w:val="0"/>
          <w:color w:val="auto"/>
          <w:sz w:val="28"/>
          <w:szCs w:val="28"/>
          <w:lang w:val="az-Cyrl-AZ"/>
        </w:rPr>
        <w:t>Минимальные отступы от красной линии жилых улиц  до жилого дома не менее  5  метров.</w:t>
      </w:r>
    </w:p>
    <w:p w:rsidR="00F517B6" w:rsidRPr="003E2FA8" w:rsidRDefault="00F517B6" w:rsidP="00F517B6">
      <w:pPr>
        <w:pStyle w:val="25"/>
        <w:tabs>
          <w:tab w:val="left" w:pos="382"/>
        </w:tabs>
        <w:ind w:left="22" w:firstLine="0"/>
        <w:rPr>
          <w:b w:val="0"/>
          <w:color w:val="auto"/>
          <w:sz w:val="28"/>
          <w:szCs w:val="28"/>
          <w:lang w:val="az-Cyrl-AZ"/>
        </w:rPr>
      </w:pPr>
      <w:r w:rsidRPr="003E2FA8">
        <w:rPr>
          <w:b w:val="0"/>
          <w:color w:val="auto"/>
          <w:sz w:val="28"/>
          <w:szCs w:val="28"/>
          <w:lang w:val="az-Cyrl-AZ"/>
        </w:rPr>
        <w:t xml:space="preserve">       Минимальные отступы от красной линии в условиях сложившейся застройки устанавливаются с </w:t>
      </w:r>
    </w:p>
    <w:p w:rsidR="00F517B6" w:rsidRPr="003E2FA8" w:rsidRDefault="00F517B6" w:rsidP="00F517B6">
      <w:pPr>
        <w:pStyle w:val="25"/>
        <w:tabs>
          <w:tab w:val="left" w:pos="382"/>
        </w:tabs>
        <w:ind w:left="22" w:firstLine="0"/>
        <w:rPr>
          <w:b w:val="0"/>
          <w:color w:val="auto"/>
          <w:sz w:val="28"/>
          <w:szCs w:val="28"/>
          <w:lang w:val="az-Cyrl-AZ"/>
        </w:rPr>
      </w:pPr>
      <w:r w:rsidRPr="003E2FA8">
        <w:rPr>
          <w:b w:val="0"/>
          <w:color w:val="auto"/>
          <w:sz w:val="28"/>
          <w:szCs w:val="28"/>
          <w:lang w:val="az-Cyrl-AZ"/>
        </w:rPr>
        <w:t xml:space="preserve">       учетом сложившейся линии застройки жилых улиц.</w:t>
      </w:r>
    </w:p>
    <w:p w:rsidR="00F517B6" w:rsidRPr="003E2FA8" w:rsidRDefault="00F517B6" w:rsidP="00F517B6">
      <w:pPr>
        <w:pStyle w:val="25"/>
        <w:tabs>
          <w:tab w:val="left" w:pos="382"/>
        </w:tabs>
        <w:ind w:left="22" w:firstLine="0"/>
        <w:rPr>
          <w:b w:val="0"/>
          <w:color w:val="auto"/>
          <w:sz w:val="28"/>
          <w:szCs w:val="28"/>
          <w:lang w:val="az-Cyrl-AZ"/>
        </w:rPr>
      </w:pPr>
      <w:r w:rsidRPr="003E2FA8">
        <w:rPr>
          <w:b w:val="0"/>
          <w:color w:val="auto"/>
          <w:sz w:val="28"/>
          <w:szCs w:val="28"/>
          <w:lang w:val="az-Cyrl-AZ"/>
        </w:rPr>
        <w:t xml:space="preserve">       Минимальный отступ от красной линии может быть установлен  с учетом решений документации   </w:t>
      </w:r>
    </w:p>
    <w:p w:rsidR="00F517B6" w:rsidRPr="003E2FA8" w:rsidRDefault="00F517B6" w:rsidP="00F517B6">
      <w:pPr>
        <w:pStyle w:val="25"/>
        <w:tabs>
          <w:tab w:val="left" w:pos="382"/>
        </w:tabs>
        <w:ind w:left="22" w:firstLine="0"/>
        <w:rPr>
          <w:b w:val="0"/>
          <w:color w:val="auto"/>
          <w:sz w:val="28"/>
          <w:szCs w:val="28"/>
          <w:lang w:val="az-Cyrl-AZ"/>
        </w:rPr>
      </w:pPr>
      <w:r w:rsidRPr="003E2FA8">
        <w:rPr>
          <w:b w:val="0"/>
          <w:color w:val="auto"/>
          <w:sz w:val="28"/>
          <w:szCs w:val="28"/>
          <w:lang w:val="az-Cyrl-AZ"/>
        </w:rPr>
        <w:t xml:space="preserve">       по планировке территории</w:t>
      </w:r>
    </w:p>
    <w:p w:rsidR="00F517B6" w:rsidRPr="003E2FA8" w:rsidRDefault="00F517B6" w:rsidP="00F517B6">
      <w:pPr>
        <w:pStyle w:val="25"/>
        <w:numPr>
          <w:ilvl w:val="0"/>
          <w:numId w:val="37"/>
        </w:numPr>
        <w:tabs>
          <w:tab w:val="left" w:pos="360"/>
          <w:tab w:val="left" w:pos="8144"/>
        </w:tabs>
        <w:suppressAutoHyphens/>
        <w:spacing w:before="80" w:line="216" w:lineRule="auto"/>
        <w:rPr>
          <w:b w:val="0"/>
          <w:bCs/>
          <w:color w:val="auto"/>
          <w:sz w:val="28"/>
          <w:szCs w:val="28"/>
          <w:lang w:val="az-Cyrl-AZ"/>
        </w:rPr>
      </w:pPr>
      <w:r w:rsidRPr="003E2FA8">
        <w:rPr>
          <w:b w:val="0"/>
          <w:color w:val="auto"/>
          <w:sz w:val="28"/>
          <w:szCs w:val="28"/>
          <w:lang w:val="az-Cyrl-AZ"/>
        </w:rPr>
        <w:t xml:space="preserve">Для видов разрешенного использования: </w:t>
      </w:r>
      <w:r w:rsidRPr="003E2FA8">
        <w:rPr>
          <w:b w:val="0"/>
          <w:bCs/>
          <w:color w:val="auto"/>
          <w:sz w:val="28"/>
          <w:szCs w:val="28"/>
          <w:lang w:val="az-Cyrl-AZ"/>
        </w:rPr>
        <w:t>индивидуальные жилые дома; блокированные жилые дома</w:t>
      </w:r>
      <w:r w:rsidRPr="003E2FA8">
        <w:rPr>
          <w:b w:val="0"/>
          <w:color w:val="auto"/>
          <w:sz w:val="28"/>
          <w:szCs w:val="28"/>
          <w:lang w:val="az-Cyrl-AZ"/>
        </w:rPr>
        <w:t xml:space="preserve"> по границе с соседними земельными участками ограждения должны быть проветриваемыми (заполнение не более 50%), высотой до 2,0 метров, отвечать требованиям </w:t>
      </w:r>
      <w:r w:rsidRPr="003E2FA8">
        <w:rPr>
          <w:b w:val="0"/>
          <w:color w:val="auto"/>
          <w:sz w:val="28"/>
          <w:szCs w:val="28"/>
          <w:lang w:val="ru-RU"/>
        </w:rPr>
        <w:t>показателя освещенности (инсоляции).</w:t>
      </w:r>
      <w:r w:rsidRPr="003E2FA8">
        <w:rPr>
          <w:b w:val="0"/>
          <w:color w:val="auto"/>
          <w:sz w:val="28"/>
          <w:szCs w:val="28"/>
          <w:lang w:val="az-Cyrl-AZ"/>
        </w:rPr>
        <w:t xml:space="preserve"> </w:t>
      </w:r>
    </w:p>
    <w:p w:rsidR="00F517B6" w:rsidRPr="003E2FA8" w:rsidRDefault="00F517B6" w:rsidP="00F517B6">
      <w:pPr>
        <w:pStyle w:val="25"/>
        <w:ind w:left="382" w:firstLine="0"/>
        <w:rPr>
          <w:b w:val="0"/>
          <w:color w:val="auto"/>
          <w:sz w:val="28"/>
          <w:szCs w:val="28"/>
          <w:lang w:val="az-Cyrl-AZ"/>
        </w:rPr>
      </w:pPr>
      <w:r w:rsidRPr="003E2FA8">
        <w:rPr>
          <w:b w:val="0"/>
          <w:color w:val="auto"/>
          <w:sz w:val="28"/>
          <w:szCs w:val="28"/>
          <w:lang w:val="az-Cyrl-AZ"/>
        </w:rPr>
        <w:t>Ограждение участка производит тот землевладелец, землепользователь, которому это ограждение необходимо, при этом ограждение становится строго на своем земельном участке и является его собственностью.</w:t>
      </w:r>
    </w:p>
    <w:p w:rsidR="00F517B6" w:rsidRPr="003E2FA8" w:rsidRDefault="00F517B6" w:rsidP="00F517B6">
      <w:pPr>
        <w:pStyle w:val="25"/>
        <w:ind w:left="382" w:firstLine="0"/>
        <w:rPr>
          <w:b w:val="0"/>
          <w:color w:val="auto"/>
          <w:sz w:val="28"/>
          <w:szCs w:val="28"/>
          <w:lang w:val="ru-RU"/>
        </w:rPr>
      </w:pPr>
    </w:p>
    <w:p w:rsidR="00F517B6" w:rsidRPr="003E2FA8" w:rsidRDefault="00F517B6" w:rsidP="00F517B6">
      <w:pPr>
        <w:pStyle w:val="25"/>
        <w:numPr>
          <w:ilvl w:val="0"/>
          <w:numId w:val="37"/>
        </w:numPr>
        <w:tabs>
          <w:tab w:val="clear" w:pos="360"/>
          <w:tab w:val="left" w:pos="382"/>
        </w:tabs>
        <w:suppressAutoHyphens/>
        <w:ind w:left="382"/>
        <w:rPr>
          <w:b w:val="0"/>
          <w:color w:val="auto"/>
          <w:sz w:val="28"/>
          <w:szCs w:val="28"/>
          <w:lang w:val="az-Cyrl-AZ"/>
        </w:rPr>
      </w:pPr>
      <w:r w:rsidRPr="003E2FA8">
        <w:rPr>
          <w:color w:val="auto"/>
          <w:sz w:val="28"/>
          <w:szCs w:val="28"/>
          <w:lang w:val="az-Cyrl-AZ"/>
        </w:rPr>
        <w:t xml:space="preserve"> </w:t>
      </w:r>
      <w:r w:rsidRPr="003E2FA8">
        <w:rPr>
          <w:b w:val="0"/>
          <w:color w:val="auto"/>
          <w:sz w:val="28"/>
          <w:szCs w:val="28"/>
          <w:lang w:val="az-Cyrl-AZ"/>
        </w:rPr>
        <w:t xml:space="preserve">расстояния до границы соседнего участка по санитарно-бытовым условиям должны быть не менее: от хозяйственных построек и вспомогательных сооружений, гаража., отдельно стоящих от основного здания  — 1 м; от стволов высокорослых деревьев —5 м; среднерослых — 2 м; от кустарника — 1м. </w:t>
      </w:r>
    </w:p>
    <w:p w:rsidR="00F517B6" w:rsidRPr="003E2FA8" w:rsidRDefault="00F517B6" w:rsidP="00F517B6">
      <w:pPr>
        <w:pStyle w:val="25"/>
        <w:ind w:left="382" w:firstLine="0"/>
        <w:rPr>
          <w:b w:val="0"/>
          <w:color w:val="auto"/>
          <w:sz w:val="28"/>
          <w:szCs w:val="28"/>
          <w:lang w:val="az-Cyrl-AZ"/>
        </w:rPr>
      </w:pPr>
      <w:r w:rsidRPr="003E2FA8">
        <w:rPr>
          <w:b w:val="0"/>
          <w:color w:val="auto"/>
          <w:sz w:val="28"/>
          <w:szCs w:val="28"/>
          <w:lang w:val="az-Cyrl-AZ"/>
        </w:rPr>
        <w:t>Расстояния измеряются до наружных граней стен зданий , строений, сооружений.</w:t>
      </w:r>
    </w:p>
    <w:p w:rsidR="00F517B6" w:rsidRPr="003E2FA8" w:rsidRDefault="00F517B6" w:rsidP="00F517B6">
      <w:pPr>
        <w:pStyle w:val="25"/>
        <w:ind w:firstLine="0"/>
        <w:rPr>
          <w:b w:val="0"/>
          <w:color w:val="auto"/>
          <w:sz w:val="28"/>
          <w:szCs w:val="28"/>
          <w:lang w:val="az-Cyrl-AZ"/>
        </w:rPr>
      </w:pPr>
      <w:r w:rsidRPr="003E2FA8">
        <w:rPr>
          <w:color w:val="auto"/>
          <w:sz w:val="28"/>
          <w:szCs w:val="28"/>
          <w:lang w:val="az-Cyrl-AZ"/>
        </w:rPr>
        <w:t xml:space="preserve">       </w:t>
      </w:r>
      <w:r w:rsidRPr="003E2FA8">
        <w:rPr>
          <w:b w:val="0"/>
          <w:color w:val="auto"/>
          <w:sz w:val="28"/>
          <w:szCs w:val="28"/>
          <w:lang w:val="az-Cyrl-AZ"/>
        </w:rPr>
        <w:t xml:space="preserve">Расстояние  от отстойников сточных вод, компостных и выгребных ям – 5 м. </w:t>
      </w:r>
    </w:p>
    <w:p w:rsidR="00F517B6" w:rsidRPr="003E2FA8" w:rsidRDefault="00F517B6" w:rsidP="00F517B6">
      <w:pPr>
        <w:pStyle w:val="25"/>
        <w:ind w:left="382" w:firstLine="0"/>
        <w:rPr>
          <w:b w:val="0"/>
          <w:color w:val="auto"/>
          <w:sz w:val="28"/>
          <w:szCs w:val="28"/>
          <w:lang w:val="az-Cyrl-AZ"/>
        </w:rPr>
      </w:pPr>
      <w:r w:rsidRPr="003E2FA8">
        <w:rPr>
          <w:b w:val="0"/>
          <w:color w:val="auto"/>
          <w:sz w:val="28"/>
          <w:szCs w:val="28"/>
          <w:lang w:val="az-Cyrl-AZ"/>
        </w:rPr>
        <w:t>Разрешается блокировка хозяйственных построек по взаимному согласию домовладельцев, с учетом противопожарных требований.</w:t>
      </w:r>
    </w:p>
    <w:p w:rsidR="00F517B6" w:rsidRPr="003E2FA8" w:rsidRDefault="00F517B6" w:rsidP="00F517B6">
      <w:pPr>
        <w:pStyle w:val="25"/>
        <w:numPr>
          <w:ilvl w:val="0"/>
          <w:numId w:val="37"/>
        </w:numPr>
        <w:tabs>
          <w:tab w:val="left" w:pos="360"/>
          <w:tab w:val="left" w:pos="8144"/>
        </w:tabs>
        <w:suppressAutoHyphens/>
        <w:spacing w:before="80" w:line="216" w:lineRule="auto"/>
        <w:rPr>
          <w:b w:val="0"/>
          <w:bCs/>
          <w:color w:val="auto"/>
          <w:sz w:val="28"/>
          <w:szCs w:val="28"/>
          <w:lang w:val="az-Cyrl-AZ"/>
        </w:rPr>
      </w:pPr>
      <w:r w:rsidRPr="003E2FA8">
        <w:rPr>
          <w:b w:val="0"/>
          <w:color w:val="auto"/>
          <w:sz w:val="28"/>
          <w:szCs w:val="28"/>
          <w:lang w:val="ru-RU"/>
        </w:rPr>
        <w:t xml:space="preserve">допускается пристройка хозяйственного сарая, гаража, бани, теплицы к усадебному дому с соблюдением требований санитарных, зооветеринарных и противопожарных норм </w:t>
      </w:r>
      <w:r w:rsidRPr="003E2FA8">
        <w:rPr>
          <w:b w:val="0"/>
          <w:bCs/>
          <w:color w:val="auto"/>
          <w:sz w:val="28"/>
          <w:szCs w:val="28"/>
          <w:lang w:val="az-Cyrl-AZ"/>
        </w:rPr>
        <w:t>расстояний между жилым домом и хозяйственными постройками. Расстояние между хозяйственными постройками в пределах одного земельного участка не нормируются;</w:t>
      </w:r>
    </w:p>
    <w:p w:rsidR="00F517B6" w:rsidRPr="003E2FA8" w:rsidRDefault="00F517B6" w:rsidP="00F517B6">
      <w:pPr>
        <w:pStyle w:val="25"/>
        <w:numPr>
          <w:ilvl w:val="0"/>
          <w:numId w:val="37"/>
        </w:numPr>
        <w:tabs>
          <w:tab w:val="left" w:pos="360"/>
          <w:tab w:val="left" w:pos="8144"/>
        </w:tabs>
        <w:suppressAutoHyphens/>
        <w:spacing w:before="80" w:line="216" w:lineRule="auto"/>
        <w:rPr>
          <w:b w:val="0"/>
          <w:bCs/>
          <w:color w:val="auto"/>
          <w:sz w:val="28"/>
          <w:szCs w:val="28"/>
          <w:lang w:val="az-Cyrl-AZ"/>
        </w:rPr>
      </w:pPr>
      <w:r w:rsidRPr="003E2FA8">
        <w:rPr>
          <w:b w:val="0"/>
          <w:bCs/>
          <w:color w:val="auto"/>
          <w:sz w:val="28"/>
          <w:szCs w:val="28"/>
          <w:lang w:val="az-Cyrl-AZ"/>
        </w:rPr>
        <w:t xml:space="preserve">при строительстве  отдельно стоящих вспомогательных строений и сооружений высотой более 3-х метров (до конька или  иной наивысшей  точки крыши), расстояние от  границы участка, увеличивается на 50 см. на каждый метр  превышения.  </w:t>
      </w:r>
    </w:p>
    <w:p w:rsidR="00F517B6" w:rsidRPr="003E2FA8" w:rsidRDefault="00F517B6" w:rsidP="00F517B6">
      <w:pPr>
        <w:pStyle w:val="25"/>
        <w:numPr>
          <w:ilvl w:val="0"/>
          <w:numId w:val="37"/>
        </w:numPr>
        <w:tabs>
          <w:tab w:val="left" w:pos="360"/>
          <w:tab w:val="left" w:pos="8144"/>
        </w:tabs>
        <w:suppressAutoHyphens/>
        <w:spacing w:before="80" w:line="216" w:lineRule="auto"/>
        <w:rPr>
          <w:b w:val="0"/>
          <w:bCs/>
          <w:color w:val="auto"/>
          <w:sz w:val="28"/>
          <w:szCs w:val="28"/>
          <w:lang w:val="az-Cyrl-AZ"/>
        </w:rPr>
      </w:pPr>
      <w:r w:rsidRPr="003E2FA8">
        <w:rPr>
          <w:b w:val="0"/>
          <w:bCs/>
          <w:color w:val="auto"/>
          <w:sz w:val="28"/>
          <w:szCs w:val="28"/>
          <w:lang w:val="az-Cyrl-AZ"/>
        </w:rPr>
        <w:t>уклон крыши построек, располагаемых на расстоянии менее 1,5 м от соседнего участка, должен быть в сторону противоположную границе участка.</w:t>
      </w:r>
    </w:p>
    <w:p w:rsidR="00F517B6" w:rsidRPr="003E2FA8" w:rsidRDefault="00F517B6" w:rsidP="00F517B6">
      <w:pPr>
        <w:pStyle w:val="25"/>
        <w:numPr>
          <w:ilvl w:val="0"/>
          <w:numId w:val="37"/>
        </w:numPr>
        <w:tabs>
          <w:tab w:val="left" w:pos="360"/>
          <w:tab w:val="left" w:pos="8144"/>
        </w:tabs>
        <w:suppressAutoHyphens/>
        <w:spacing w:before="80" w:line="216" w:lineRule="auto"/>
        <w:rPr>
          <w:b w:val="0"/>
          <w:bCs/>
          <w:color w:val="auto"/>
          <w:sz w:val="28"/>
          <w:szCs w:val="28"/>
          <w:lang w:val="az-Cyrl-AZ"/>
        </w:rPr>
      </w:pPr>
      <w:r w:rsidRPr="003E2FA8">
        <w:rPr>
          <w:b w:val="0"/>
          <w:bCs/>
          <w:color w:val="auto"/>
          <w:sz w:val="28"/>
          <w:szCs w:val="28"/>
          <w:lang w:val="az-Cyrl-AZ"/>
        </w:rPr>
        <w:t xml:space="preserve">высота хозяйственных построек не должна нарушать условий инсоляции соседних земельных </w:t>
      </w:r>
      <w:r w:rsidRPr="003E2FA8">
        <w:rPr>
          <w:b w:val="0"/>
          <w:bCs/>
          <w:color w:val="auto"/>
          <w:sz w:val="28"/>
          <w:szCs w:val="28"/>
          <w:lang w:val="az-Cyrl-AZ"/>
        </w:rPr>
        <w:tab/>
        <w:t>участков;</w:t>
      </w:r>
    </w:p>
    <w:p w:rsidR="00F517B6" w:rsidRPr="003E2FA8" w:rsidRDefault="00F517B6" w:rsidP="00F517B6">
      <w:pPr>
        <w:pStyle w:val="25"/>
        <w:numPr>
          <w:ilvl w:val="0"/>
          <w:numId w:val="37"/>
        </w:numPr>
        <w:tabs>
          <w:tab w:val="left" w:pos="360"/>
          <w:tab w:val="left" w:pos="8144"/>
        </w:tabs>
        <w:suppressAutoHyphens/>
        <w:spacing w:before="80" w:line="216" w:lineRule="auto"/>
        <w:rPr>
          <w:b w:val="0"/>
          <w:bCs/>
          <w:color w:val="auto"/>
          <w:sz w:val="28"/>
          <w:szCs w:val="28"/>
          <w:lang w:val="az-Cyrl-AZ"/>
        </w:rPr>
      </w:pPr>
      <w:r w:rsidRPr="003E2FA8">
        <w:rPr>
          <w:b w:val="0"/>
          <w:bCs/>
          <w:color w:val="auto"/>
          <w:sz w:val="28"/>
          <w:szCs w:val="28"/>
          <w:lang w:val="az-Cyrl-AZ"/>
        </w:rPr>
        <w:t>При устройстве на участке  колодцев и отстойников сточных вод следует руководствоваться  требовниями  СанПиН 2.1.4.1075-02.</w:t>
      </w:r>
    </w:p>
    <w:p w:rsidR="00F517B6" w:rsidRPr="003E2FA8" w:rsidRDefault="00F517B6" w:rsidP="00F517B6">
      <w:pPr>
        <w:pStyle w:val="25"/>
        <w:numPr>
          <w:ilvl w:val="0"/>
          <w:numId w:val="37"/>
        </w:numPr>
        <w:tabs>
          <w:tab w:val="left" w:pos="360"/>
          <w:tab w:val="left" w:pos="8144"/>
        </w:tabs>
        <w:suppressAutoHyphens/>
        <w:spacing w:before="80" w:line="216" w:lineRule="auto"/>
        <w:rPr>
          <w:b w:val="0"/>
          <w:bCs/>
          <w:color w:val="auto"/>
          <w:sz w:val="28"/>
          <w:szCs w:val="28"/>
          <w:lang w:val="az-Cyrl-AZ"/>
        </w:rPr>
      </w:pPr>
      <w:r w:rsidRPr="003E2FA8">
        <w:rPr>
          <w:b w:val="0"/>
          <w:bCs/>
          <w:color w:val="auto"/>
          <w:sz w:val="28"/>
          <w:szCs w:val="28"/>
          <w:lang w:val="az-Cyrl-AZ"/>
        </w:rPr>
        <w:t>запрещается устройство индивидуальных отстойников за пределами своих участков.</w:t>
      </w:r>
    </w:p>
    <w:p w:rsidR="00B94318" w:rsidRPr="003E2FA8" w:rsidRDefault="00B94318" w:rsidP="00B94318">
      <w:pPr>
        <w:rPr>
          <w:rFonts w:ascii="Times New Roman" w:hAnsi="Times New Roman" w:cs="Times New Roman"/>
          <w:color w:val="000000" w:themeColor="text1"/>
          <w:sz w:val="28"/>
          <w:szCs w:val="28"/>
          <w:lang w:val="az-Cyrl-AZ"/>
        </w:rPr>
      </w:pPr>
    </w:p>
    <w:p w:rsidR="00B94318" w:rsidRPr="003E2FA8" w:rsidRDefault="00B94318" w:rsidP="00B9431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i/>
          <w:noProof/>
          <w:color w:val="000000"/>
          <w:sz w:val="24"/>
          <w:szCs w:val="24"/>
        </w:rPr>
      </w:pPr>
      <w:r w:rsidRPr="003E2FA8">
        <w:rPr>
          <w:rFonts w:ascii="Times New Roman" w:hAnsi="Times New Roman" w:cs="Times New Roman"/>
          <w:b/>
          <w:bCs/>
          <w:i/>
          <w:noProof/>
          <w:color w:val="000000"/>
          <w:sz w:val="24"/>
          <w:szCs w:val="24"/>
        </w:rPr>
        <w:lastRenderedPageBreak/>
        <w:t>Вспомогательные виды разрешенного использования:</w:t>
      </w:r>
    </w:p>
    <w:tbl>
      <w:tblPr>
        <w:tblW w:w="1020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80" w:firstRow="0" w:lastRow="0" w:firstColumn="1" w:lastColumn="0" w:noHBand="0" w:noVBand="1"/>
      </w:tblPr>
      <w:tblGrid>
        <w:gridCol w:w="2267"/>
        <w:gridCol w:w="2978"/>
        <w:gridCol w:w="4962"/>
      </w:tblGrid>
      <w:tr w:rsidR="00B94318" w:rsidRPr="003E2FA8" w:rsidTr="00B94318">
        <w:trPr>
          <w:cantSplit/>
          <w:trHeight w:val="465"/>
          <w:tblHeader/>
          <w:jc w:val="center"/>
        </w:trPr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B94318" w:rsidRPr="003E2FA8" w:rsidRDefault="00B94318" w:rsidP="00B94318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Наименование </w:t>
            </w:r>
            <w:proofErr w:type="spellStart"/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вспомогательноговида</w:t>
            </w:r>
            <w:proofErr w:type="spellEnd"/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разрешенного использования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B94318" w:rsidRPr="003E2FA8" w:rsidRDefault="00B94318" w:rsidP="00B94318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Описание вида </w:t>
            </w:r>
          </w:p>
          <w:p w:rsidR="00B94318" w:rsidRPr="003E2FA8" w:rsidRDefault="00B94318" w:rsidP="00B94318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разрешенного использования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B94318" w:rsidRPr="003E2FA8" w:rsidRDefault="00B94318" w:rsidP="00B94318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Предельные параметры</w:t>
            </w:r>
          </w:p>
        </w:tc>
      </w:tr>
      <w:tr w:rsidR="00B94318" w:rsidRPr="003E2FA8" w:rsidTr="00B94318">
        <w:trPr>
          <w:jc w:val="center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318" w:rsidRPr="003E2FA8" w:rsidRDefault="00B94318" w:rsidP="00B94318">
            <w:pPr>
              <w:widowControl w:val="0"/>
              <w:autoSpaceDE w:val="0"/>
              <w:autoSpaceDN w:val="0"/>
              <w:adjustRightInd w:val="0"/>
              <w:spacing w:after="0"/>
              <w:rPr>
                <w:rStyle w:val="blk"/>
                <w:rFonts w:ascii="Times New Roman" w:hAnsi="Times New Roman" w:cs="Times New Roman"/>
                <w:b/>
                <w:sz w:val="24"/>
                <w:szCs w:val="24"/>
              </w:rPr>
            </w:pPr>
            <w:r w:rsidRPr="003E2FA8">
              <w:rPr>
                <w:rStyle w:val="blk"/>
                <w:rFonts w:ascii="Times New Roman" w:hAnsi="Times New Roman" w:cs="Times New Roman"/>
                <w:b/>
                <w:sz w:val="24"/>
                <w:szCs w:val="24"/>
              </w:rPr>
              <w:t>Благоустройство территории</w:t>
            </w:r>
          </w:p>
          <w:p w:rsidR="00B94318" w:rsidRPr="003E2FA8" w:rsidRDefault="00B94318" w:rsidP="00B9431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2FA8">
              <w:rPr>
                <w:rStyle w:val="blk"/>
                <w:rFonts w:ascii="Times New Roman" w:hAnsi="Times New Roman" w:cs="Times New Roman"/>
                <w:b/>
                <w:sz w:val="24"/>
                <w:szCs w:val="24"/>
              </w:rPr>
              <w:t>(код 12.02)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94318" w:rsidRPr="003E2FA8" w:rsidRDefault="00B94318" w:rsidP="00B9431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94318" w:rsidRPr="003E2FA8" w:rsidRDefault="00B94318" w:rsidP="00B94318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устанавливается</w:t>
            </w:r>
          </w:p>
          <w:p w:rsidR="00B94318" w:rsidRPr="003E2FA8" w:rsidRDefault="00B94318" w:rsidP="00B94318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устанавливается</w:t>
            </w:r>
          </w:p>
          <w:p w:rsidR="00B94318" w:rsidRPr="003E2FA8" w:rsidRDefault="00B94318" w:rsidP="00B94318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высота сооружений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- не устанавливается</w:t>
            </w:r>
          </w:p>
          <w:p w:rsidR="00B94318" w:rsidRPr="003E2FA8" w:rsidRDefault="00B94318" w:rsidP="00B94318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Максимальное количество этажей -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не подлежит установлению</w:t>
            </w:r>
          </w:p>
          <w:p w:rsidR="00B94318" w:rsidRPr="003E2FA8" w:rsidRDefault="00B94318" w:rsidP="00B94318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процент застройки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не устанавливается</w:t>
            </w:r>
          </w:p>
          <w:p w:rsidR="00B94318" w:rsidRPr="003E2FA8" w:rsidRDefault="00B94318" w:rsidP="00B94318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 отступ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строений от границ участка - не устанавливается</w:t>
            </w:r>
          </w:p>
          <w:p w:rsidR="00B94318" w:rsidRPr="003E2FA8" w:rsidRDefault="00B94318" w:rsidP="00B94318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высота сооружений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- не устанавливается</w:t>
            </w:r>
          </w:p>
          <w:p w:rsidR="00B94318" w:rsidRPr="003E2FA8" w:rsidRDefault="00B94318" w:rsidP="00B94318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94318" w:rsidRPr="003E2FA8" w:rsidTr="00B94318">
        <w:trPr>
          <w:trHeight w:val="540"/>
          <w:jc w:val="center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94318" w:rsidRPr="003E2FA8" w:rsidRDefault="00B94318" w:rsidP="00B94318">
            <w:pPr>
              <w:widowControl w:val="0"/>
              <w:suppressAutoHyphens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Ведение огородничества</w:t>
            </w:r>
          </w:p>
          <w:p w:rsidR="00B94318" w:rsidRPr="003E2FA8" w:rsidRDefault="00B94318" w:rsidP="00B94318">
            <w:pPr>
              <w:widowControl w:val="0"/>
              <w:suppressAutoHyphens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(Код – 13.1)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318" w:rsidRPr="003E2FA8" w:rsidRDefault="00B94318" w:rsidP="00B94318">
            <w:pPr>
              <w:widowControl w:val="0"/>
              <w:suppressAutoHyphens/>
              <w:autoSpaceDE w:val="0"/>
              <w:autoSpaceDN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Осуществление отдыха и (или) выращивания гражданами для собственных нужд сельскохозяйственных культур;</w:t>
            </w:r>
          </w:p>
          <w:p w:rsidR="00B94318" w:rsidRPr="003E2FA8" w:rsidRDefault="00B94318" w:rsidP="00B94318">
            <w:pPr>
              <w:widowControl w:val="0"/>
              <w:suppressAutoHyphens/>
              <w:autoSpaceDE w:val="0"/>
              <w:autoSpaceDN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культур.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94318" w:rsidRPr="003E2FA8" w:rsidRDefault="00B94318" w:rsidP="00B94318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Минимальная площадь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земельного участка – 100 кв. м</w:t>
            </w:r>
          </w:p>
          <w:p w:rsidR="00B94318" w:rsidRPr="003E2FA8" w:rsidRDefault="00B94318" w:rsidP="00B94318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Максимальная площадь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земельного участка – 1000 кв. м</w:t>
            </w:r>
          </w:p>
          <w:p w:rsidR="00B94318" w:rsidRPr="003E2FA8" w:rsidRDefault="00B94318" w:rsidP="00B943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Максимальная высота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сооружений — 4 метров </w:t>
            </w:r>
          </w:p>
          <w:p w:rsidR="00B94318" w:rsidRPr="003E2FA8" w:rsidRDefault="00B94318" w:rsidP="00B9431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Максимальное количество этажей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- 1</w:t>
            </w:r>
          </w:p>
          <w:p w:rsidR="00B94318" w:rsidRPr="003E2FA8" w:rsidRDefault="00B94318" w:rsidP="00B9431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Максимальный процент застройки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участка - 30%</w:t>
            </w:r>
          </w:p>
          <w:p w:rsidR="00B94318" w:rsidRPr="003E2FA8" w:rsidRDefault="00B94318" w:rsidP="00B943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 отступ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строений </w:t>
            </w:r>
          </w:p>
          <w:p w:rsidR="00B94318" w:rsidRPr="003E2FA8" w:rsidRDefault="00B94318" w:rsidP="00B9431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границ участка - 1 м </w:t>
            </w:r>
          </w:p>
        </w:tc>
      </w:tr>
      <w:tr w:rsidR="00B94318" w:rsidRPr="003E2FA8" w:rsidTr="00B94318">
        <w:trPr>
          <w:trHeight w:val="540"/>
          <w:jc w:val="center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94318" w:rsidRPr="003E2FA8" w:rsidRDefault="00B94318" w:rsidP="00B94318">
            <w:pPr>
              <w:widowControl w:val="0"/>
              <w:suppressAutoHyphens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Ведение садоводства                            (Код – 13.2)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318" w:rsidRPr="003E2FA8" w:rsidRDefault="00B94318" w:rsidP="00B94318">
            <w:pPr>
              <w:widowControl w:val="0"/>
              <w:suppressAutoHyphens/>
              <w:autoSpaceDE w:val="0"/>
              <w:autoSpaceDN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отдыха и (или) выращивания гражданами для собственных нужд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сельскохозяйственных культур;</w:t>
            </w:r>
          </w:p>
          <w:p w:rsidR="00B94318" w:rsidRPr="003E2FA8" w:rsidRDefault="00B94318" w:rsidP="00B94318">
            <w:pPr>
              <w:widowControl w:val="0"/>
              <w:suppressAutoHyphens/>
              <w:autoSpaceDE w:val="0"/>
              <w:autoSpaceDN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размещение для собственных нужд садовых домов, хозяйственных построек и гаражей.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94318" w:rsidRPr="003E2FA8" w:rsidRDefault="00B94318" w:rsidP="00B94318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Минимальная площадь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земельного участка – 400 кв. м</w:t>
            </w:r>
          </w:p>
          <w:p w:rsidR="00B94318" w:rsidRPr="003E2FA8" w:rsidRDefault="00B94318" w:rsidP="00B94318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Максимальная площадь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земельного участка – 1000 кв. м</w:t>
            </w:r>
          </w:p>
          <w:p w:rsidR="00B94318" w:rsidRPr="003E2FA8" w:rsidRDefault="00B94318" w:rsidP="00B943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Максимальная высота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сооружений — 12 метров </w:t>
            </w:r>
          </w:p>
          <w:p w:rsidR="00B94318" w:rsidRPr="003E2FA8" w:rsidRDefault="00B94318" w:rsidP="00B9431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Максимальное количество этажей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- 3</w:t>
            </w:r>
          </w:p>
          <w:p w:rsidR="00B94318" w:rsidRPr="003E2FA8" w:rsidRDefault="00B94318" w:rsidP="00B9431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Максимальный процент застройки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участка - 50%</w:t>
            </w:r>
          </w:p>
          <w:p w:rsidR="00B94318" w:rsidRPr="003E2FA8" w:rsidRDefault="00B94318" w:rsidP="00B943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 отступ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строений </w:t>
            </w:r>
          </w:p>
          <w:p w:rsidR="00B94318" w:rsidRPr="003E2FA8" w:rsidRDefault="00B94318" w:rsidP="00B9431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границ участка - 3 м </w:t>
            </w:r>
          </w:p>
        </w:tc>
      </w:tr>
    </w:tbl>
    <w:p w:rsidR="00B94318" w:rsidRPr="003E2FA8" w:rsidRDefault="00B94318" w:rsidP="00B9431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i/>
          <w:noProof/>
          <w:color w:val="000000"/>
          <w:sz w:val="24"/>
          <w:szCs w:val="24"/>
        </w:rPr>
      </w:pPr>
    </w:p>
    <w:p w:rsidR="00B94318" w:rsidRPr="003E2FA8" w:rsidRDefault="00B94318" w:rsidP="00B9431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i/>
          <w:noProof/>
          <w:color w:val="000000"/>
          <w:sz w:val="24"/>
          <w:szCs w:val="24"/>
        </w:rPr>
      </w:pPr>
      <w:r w:rsidRPr="003E2FA8">
        <w:rPr>
          <w:rFonts w:ascii="Times New Roman" w:hAnsi="Times New Roman" w:cs="Times New Roman"/>
          <w:b/>
          <w:bCs/>
          <w:i/>
          <w:noProof/>
          <w:color w:val="000000"/>
          <w:sz w:val="24"/>
          <w:szCs w:val="24"/>
        </w:rPr>
        <w:t>Условно разрешенные виды использования:</w:t>
      </w:r>
    </w:p>
    <w:tbl>
      <w:tblPr>
        <w:tblW w:w="1006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80" w:firstRow="0" w:lastRow="0" w:firstColumn="1" w:lastColumn="0" w:noHBand="0" w:noVBand="1"/>
      </w:tblPr>
      <w:tblGrid>
        <w:gridCol w:w="2267"/>
        <w:gridCol w:w="2978"/>
        <w:gridCol w:w="4821"/>
      </w:tblGrid>
      <w:tr w:rsidR="00B94318" w:rsidRPr="003E2FA8" w:rsidTr="00B94318">
        <w:trPr>
          <w:cantSplit/>
          <w:trHeight w:val="648"/>
          <w:tblHeader/>
          <w:jc w:val="center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B94318" w:rsidRPr="003E2FA8" w:rsidRDefault="00B94318" w:rsidP="00B94318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условно разрешенного вида</w:t>
            </w:r>
          </w:p>
          <w:p w:rsidR="00B94318" w:rsidRPr="003E2FA8" w:rsidRDefault="00B94318" w:rsidP="00B94318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использования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B94318" w:rsidRPr="003E2FA8" w:rsidRDefault="00B94318" w:rsidP="00B94318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Описание вида разрешенного использования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B94318" w:rsidRPr="003E2FA8" w:rsidRDefault="00B94318" w:rsidP="00B94318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Предельные параметры</w:t>
            </w:r>
          </w:p>
        </w:tc>
      </w:tr>
      <w:tr w:rsidR="00B94318" w:rsidRPr="003E2FA8" w:rsidTr="00B94318">
        <w:trPr>
          <w:jc w:val="center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318" w:rsidRPr="003E2FA8" w:rsidRDefault="00B94318" w:rsidP="00B94318">
            <w:pPr>
              <w:widowControl w:val="0"/>
              <w:suppressAutoHyphens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Хранение</w:t>
            </w:r>
          </w:p>
          <w:p w:rsidR="00B94318" w:rsidRPr="003E2FA8" w:rsidRDefault="00B94318" w:rsidP="00B94318">
            <w:pPr>
              <w:widowControl w:val="0"/>
              <w:suppressAutoHyphens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автотранспорта                             (Код – 2.7.1)</w:t>
            </w:r>
          </w:p>
          <w:p w:rsidR="00B94318" w:rsidRPr="003E2FA8" w:rsidRDefault="00B94318" w:rsidP="00B94318">
            <w:pPr>
              <w:widowControl w:val="0"/>
              <w:suppressAutoHyphens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94318" w:rsidRPr="003E2FA8" w:rsidRDefault="00B94318" w:rsidP="00B94318">
            <w:pPr>
              <w:widowControl w:val="0"/>
              <w:suppressAutoHyphens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машино</w:t>
            </w:r>
            <w:proofErr w:type="spellEnd"/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-места, за исключением гаражей, размещение которых предусмотрено содержанием вида разрешенного использования с кодом 4.9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94318" w:rsidRPr="003E2FA8" w:rsidRDefault="00B94318" w:rsidP="00B94318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Минимальная площадь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земельного участка не подлежит установлению.</w:t>
            </w:r>
          </w:p>
          <w:p w:rsidR="00B94318" w:rsidRPr="003E2FA8" w:rsidRDefault="00B94318" w:rsidP="00B94318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Максимальная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площадь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- 30 </w:t>
            </w:r>
            <w:proofErr w:type="spellStart"/>
            <w:proofErr w:type="gramStart"/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кв.м</w:t>
            </w:r>
            <w:proofErr w:type="spellEnd"/>
            <w:proofErr w:type="gramEnd"/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</w:p>
          <w:p w:rsidR="00B94318" w:rsidRPr="003E2FA8" w:rsidRDefault="00B94318" w:rsidP="00B94318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Минимальный отступ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 границ участка со всех сторон 0,5 метр.</w:t>
            </w:r>
          </w:p>
          <w:p w:rsidR="00B94318" w:rsidRPr="003E2FA8" w:rsidRDefault="00B94318" w:rsidP="00B94318">
            <w:pPr>
              <w:overflowPunct w:val="0"/>
              <w:autoSpaceDE w:val="0"/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Процент застройки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 до 100 %</w:t>
            </w:r>
          </w:p>
          <w:p w:rsidR="00B94318" w:rsidRPr="003E2FA8" w:rsidRDefault="00B94318" w:rsidP="00B94318">
            <w:pPr>
              <w:overflowPunct w:val="0"/>
              <w:autoSpaceDE w:val="0"/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условиях существующей застройки, а также при строительстве или реконструкции гаражей в общей линии застройки гаражей, допускается осуществлять строительство без отступов от границ участка</w:t>
            </w:r>
          </w:p>
          <w:p w:rsidR="00B94318" w:rsidRPr="003E2FA8" w:rsidRDefault="00B94318" w:rsidP="00B94318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Максимальное количество этажей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 1 этаж</w:t>
            </w:r>
          </w:p>
          <w:p w:rsidR="00B94318" w:rsidRPr="003E2FA8" w:rsidRDefault="00B94318" w:rsidP="00B94318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высота сооружений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– 4 м.</w:t>
            </w:r>
          </w:p>
        </w:tc>
      </w:tr>
      <w:tr w:rsidR="00B94318" w:rsidRPr="003E2FA8" w:rsidTr="00B94318">
        <w:trPr>
          <w:trHeight w:val="540"/>
          <w:jc w:val="center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94318" w:rsidRPr="003E2FA8" w:rsidRDefault="00B94318" w:rsidP="00B94318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Коммунальное обслуживание </w:t>
            </w:r>
          </w:p>
          <w:p w:rsidR="00B94318" w:rsidRPr="003E2FA8" w:rsidRDefault="00B94318" w:rsidP="00B94318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(Код – 3.1)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318" w:rsidRPr="003E2FA8" w:rsidRDefault="00B94318" w:rsidP="00B94318">
            <w:pPr>
              <w:widowControl w:val="0"/>
              <w:suppressAutoHyphens/>
              <w:autoSpaceDE w:val="0"/>
              <w:autoSpaceDN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использования с кодами 3.1.1-3.1.2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94318" w:rsidRPr="003E2FA8" w:rsidRDefault="00B94318" w:rsidP="00B94318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Минимальная площадь 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земельного участка  -  не установлено</w:t>
            </w: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94318" w:rsidRPr="003E2FA8" w:rsidRDefault="00B94318" w:rsidP="00B94318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Максимальная площадь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земельного участка –не установлено</w:t>
            </w:r>
          </w:p>
          <w:p w:rsidR="00B94318" w:rsidRPr="003E2FA8" w:rsidRDefault="00B94318" w:rsidP="00B943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Максимальное количество надземных этажей зданий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3 этажа </w:t>
            </w:r>
          </w:p>
          <w:p w:rsidR="00B94318" w:rsidRPr="003E2FA8" w:rsidRDefault="00B94318" w:rsidP="00B94318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Максимальная высота зданий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</w:p>
          <w:p w:rsidR="00B94318" w:rsidRPr="003E2FA8" w:rsidRDefault="00B94318" w:rsidP="00B943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94318" w:rsidRPr="003E2FA8" w:rsidRDefault="00B94318" w:rsidP="00B943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Максимальный процент застройки 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участка - 80%</w:t>
            </w:r>
          </w:p>
          <w:p w:rsidR="00B94318" w:rsidRPr="003E2FA8" w:rsidRDefault="00B94318" w:rsidP="00B943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Минимальный отступ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строений от</w:t>
            </w:r>
          </w:p>
          <w:p w:rsidR="00B94318" w:rsidRPr="003E2FA8" w:rsidRDefault="00B94318" w:rsidP="00B94318">
            <w:pPr>
              <w:keepLines/>
              <w:overflowPunct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границ участка-1метр (за исключением от участков жилой застройки, от участков с жилой застройкой – 3 метра)</w:t>
            </w:r>
          </w:p>
        </w:tc>
      </w:tr>
      <w:tr w:rsidR="00B94318" w:rsidRPr="003E2FA8" w:rsidTr="00B94318">
        <w:trPr>
          <w:trHeight w:val="1275"/>
          <w:jc w:val="center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94318" w:rsidRPr="003E2FA8" w:rsidRDefault="00B94318" w:rsidP="00B94318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Религиозное использование</w:t>
            </w:r>
          </w:p>
          <w:p w:rsidR="00B94318" w:rsidRPr="003E2FA8" w:rsidRDefault="00B94318" w:rsidP="00B94318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(Код – 3.7)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94318" w:rsidRPr="003E2FA8" w:rsidRDefault="00B94318" w:rsidP="00B94318">
            <w:pPr>
              <w:widowControl w:val="0"/>
              <w:suppressAutoHyphens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с кодами 3.7.1-3.7.2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94318" w:rsidRPr="003E2FA8" w:rsidRDefault="00B94318" w:rsidP="00B94318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Минимальная площадь 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земельного участка  -  не установлено</w:t>
            </w: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94318" w:rsidRPr="003E2FA8" w:rsidRDefault="00B94318" w:rsidP="00B94318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Максимальная площадь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земельного участка –не установлено</w:t>
            </w:r>
          </w:p>
          <w:p w:rsidR="00B94318" w:rsidRPr="003E2FA8" w:rsidRDefault="00B94318" w:rsidP="00B943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Максимальное количество надземных этажей зданий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3 этажа </w:t>
            </w:r>
          </w:p>
          <w:p w:rsidR="00B94318" w:rsidRPr="003E2FA8" w:rsidRDefault="00B94318" w:rsidP="004E22D2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Максимальная высота зданий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</w:p>
          <w:p w:rsidR="00B94318" w:rsidRPr="003E2FA8" w:rsidRDefault="00B94318" w:rsidP="00B943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Максимальный процент застройки 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участка - 80%</w:t>
            </w:r>
          </w:p>
          <w:p w:rsidR="00B94318" w:rsidRPr="003E2FA8" w:rsidRDefault="00B94318" w:rsidP="00B943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Минимальный отступ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строений от</w:t>
            </w:r>
          </w:p>
          <w:p w:rsidR="00B94318" w:rsidRPr="003E2FA8" w:rsidRDefault="00B94318" w:rsidP="00B94318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границ участка-1метр (за исключением от участков жилой застройки, от участков с жилой застройкой – 3 метра</w:t>
            </w:r>
          </w:p>
        </w:tc>
      </w:tr>
      <w:tr w:rsidR="00B94318" w:rsidRPr="003E2FA8" w:rsidTr="00B94318">
        <w:trPr>
          <w:trHeight w:val="291"/>
          <w:jc w:val="center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94318" w:rsidRPr="003E2FA8" w:rsidRDefault="00B94318" w:rsidP="00B94318">
            <w:pPr>
              <w:widowControl w:val="0"/>
              <w:suppressAutoHyphens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Общественное управление                             (Код – 3.8)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94318" w:rsidRPr="003E2FA8" w:rsidRDefault="00B94318" w:rsidP="00B94318">
            <w:pPr>
              <w:widowControl w:val="0"/>
              <w:suppressAutoHyphens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Размещение зданий, предназначенных для размещения органов и организаций общественного управления. Содержание данного вида разрешенного использования включает в себя содержание видов разрешенного использования с кодами 3.8.1-3.8.2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94318" w:rsidRPr="003E2FA8" w:rsidRDefault="00B94318" w:rsidP="00B94318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Минимальная площадь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земельного </w:t>
            </w: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Минимальная площадь 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земельного участка  -  не установлено</w:t>
            </w: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94318" w:rsidRPr="003E2FA8" w:rsidRDefault="00B94318" w:rsidP="00B94318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Максимальная площадь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земельного участка –не установлено</w:t>
            </w:r>
          </w:p>
          <w:p w:rsidR="00B94318" w:rsidRPr="003E2FA8" w:rsidRDefault="00B94318" w:rsidP="00B943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Максимальное количество надземных этажей зданий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3 этажа </w:t>
            </w:r>
          </w:p>
          <w:p w:rsidR="00B94318" w:rsidRPr="003E2FA8" w:rsidRDefault="00B94318" w:rsidP="004E22D2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Максимальная высота зданий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</w:p>
          <w:p w:rsidR="00B94318" w:rsidRPr="003E2FA8" w:rsidRDefault="00B94318" w:rsidP="00B943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Максимальный процент застройки 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участка - 80%</w:t>
            </w:r>
          </w:p>
          <w:p w:rsidR="00B94318" w:rsidRPr="003E2FA8" w:rsidRDefault="00B94318" w:rsidP="00B943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Минимальный отступ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строений от</w:t>
            </w:r>
          </w:p>
          <w:p w:rsidR="00B94318" w:rsidRPr="003E2FA8" w:rsidRDefault="00B94318" w:rsidP="00B94318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границ участка-1метр (за исключением от участков жилой застройки, от участков с жилой застройкой – 3 метра)</w:t>
            </w:r>
          </w:p>
        </w:tc>
      </w:tr>
      <w:tr w:rsidR="00B94318" w:rsidRPr="003E2FA8" w:rsidTr="00B94318">
        <w:trPr>
          <w:trHeight w:val="820"/>
          <w:jc w:val="center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94318" w:rsidRPr="003E2FA8" w:rsidRDefault="00B94318" w:rsidP="00B94318">
            <w:pPr>
              <w:widowControl w:val="0"/>
              <w:suppressAutoHyphens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Деловое управление                            (Код – 4.1)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94318" w:rsidRPr="003E2FA8" w:rsidRDefault="00B94318" w:rsidP="00B94318">
            <w:pPr>
              <w:widowControl w:val="0"/>
              <w:suppressAutoHyphens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Размещение объектов капитального строительства с целью: размещения объектов управленческой деятельностью, не 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94318" w:rsidRPr="003E2FA8" w:rsidRDefault="00B94318" w:rsidP="00B94318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Минимальная площадь 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земельного участка  -  не установлено</w:t>
            </w: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94318" w:rsidRPr="003E2FA8" w:rsidRDefault="00B94318" w:rsidP="00B94318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Максимальная площадь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земельного участка –не установлено</w:t>
            </w:r>
          </w:p>
          <w:p w:rsidR="00B94318" w:rsidRPr="003E2FA8" w:rsidRDefault="00B94318" w:rsidP="00B943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Максимальное количество надземных этажей зданий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3 этажа </w:t>
            </w:r>
          </w:p>
          <w:p w:rsidR="00B94318" w:rsidRPr="003E2FA8" w:rsidRDefault="00B94318" w:rsidP="004E22D2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Максимальная высота зданий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</w:p>
          <w:p w:rsidR="00B94318" w:rsidRPr="003E2FA8" w:rsidRDefault="00B94318" w:rsidP="00B943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Максимальный процент застройки 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участка - 80%</w:t>
            </w:r>
          </w:p>
          <w:p w:rsidR="00B94318" w:rsidRPr="003E2FA8" w:rsidRDefault="00B94318" w:rsidP="00B943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Минимальный отступ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строений от</w:t>
            </w:r>
          </w:p>
          <w:p w:rsidR="00B94318" w:rsidRPr="003E2FA8" w:rsidRDefault="00B94318" w:rsidP="00B94318">
            <w:pPr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границ участка-1метр (за исключением от участков жилой застройки, от участков с жилой застройкой – 3 метра)</w:t>
            </w:r>
          </w:p>
        </w:tc>
      </w:tr>
      <w:tr w:rsidR="00B94318" w:rsidRPr="003E2FA8" w:rsidTr="00B94318">
        <w:trPr>
          <w:trHeight w:val="416"/>
          <w:jc w:val="center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94318" w:rsidRPr="003E2FA8" w:rsidRDefault="00B94318" w:rsidP="00B94318">
            <w:pPr>
              <w:widowControl w:val="0"/>
              <w:suppressAutoHyphens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Общественное </w:t>
            </w:r>
          </w:p>
          <w:p w:rsidR="00B94318" w:rsidRPr="003E2FA8" w:rsidRDefault="00B94318" w:rsidP="00B94318">
            <w:pPr>
              <w:widowControl w:val="0"/>
              <w:suppressAutoHyphens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питание                             (Код – 4.6)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94318" w:rsidRPr="003E2FA8" w:rsidRDefault="00B94318" w:rsidP="00B94318">
            <w:pPr>
              <w:widowControl w:val="0"/>
              <w:suppressAutoHyphens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B94318" w:rsidRPr="003E2FA8" w:rsidRDefault="00B94318" w:rsidP="00B94318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Минимальная площадь 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земельного участка  -  не установлено</w:t>
            </w: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94318" w:rsidRPr="003E2FA8" w:rsidRDefault="00B94318" w:rsidP="00B94318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Максимальная площадь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земельного участка –не установлено</w:t>
            </w:r>
          </w:p>
          <w:p w:rsidR="00B94318" w:rsidRPr="003E2FA8" w:rsidRDefault="00B94318" w:rsidP="00B943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Максимальное количество надземных этажей зданий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3 этажа </w:t>
            </w:r>
          </w:p>
          <w:p w:rsidR="00B94318" w:rsidRPr="003E2FA8" w:rsidRDefault="00B94318" w:rsidP="004E22D2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Максимальная высота зданий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</w:p>
          <w:p w:rsidR="00B94318" w:rsidRPr="003E2FA8" w:rsidRDefault="00B94318" w:rsidP="00B943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Максимальный процент застройки 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участка - 80%</w:t>
            </w:r>
          </w:p>
          <w:p w:rsidR="00B94318" w:rsidRPr="003E2FA8" w:rsidRDefault="00B94318" w:rsidP="00B943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Минимальный отступ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строений от</w:t>
            </w:r>
          </w:p>
          <w:p w:rsidR="00B94318" w:rsidRPr="003E2FA8" w:rsidRDefault="00B94318" w:rsidP="00B94318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границ участка-1метр (за исключением от участков жилой застройки, от участков с жилой застройкой – 3 метра)</w:t>
            </w:r>
          </w:p>
        </w:tc>
      </w:tr>
      <w:tr w:rsidR="00B94318" w:rsidRPr="003E2FA8" w:rsidTr="004E22D2">
        <w:trPr>
          <w:trHeight w:val="793"/>
          <w:jc w:val="center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94318" w:rsidRPr="003E2FA8" w:rsidRDefault="00B94318" w:rsidP="00B94318">
            <w:pPr>
              <w:widowControl w:val="0"/>
              <w:suppressAutoHyphens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Заправка транспортных средств                           </w:t>
            </w:r>
            <w:proofErr w:type="gramStart"/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(</w:t>
            </w:r>
            <w:proofErr w:type="gramEnd"/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Код – 4.9.1.1)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94318" w:rsidRPr="003E2FA8" w:rsidRDefault="00B94318" w:rsidP="00B94318">
            <w:pPr>
              <w:widowControl w:val="0"/>
              <w:suppressAutoHyphens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Размещение автозаправочных станций;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94318" w:rsidRPr="003E2FA8" w:rsidRDefault="00B94318" w:rsidP="00B94318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Минимальная площадь 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земельного участка  -  не установлено</w:t>
            </w: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94318" w:rsidRPr="003E2FA8" w:rsidRDefault="00B94318" w:rsidP="00B94318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Максимальная площадь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земельного участка –не установлено</w:t>
            </w:r>
          </w:p>
          <w:p w:rsidR="00B94318" w:rsidRPr="003E2FA8" w:rsidRDefault="00B94318" w:rsidP="004E22D2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Максимальное количество надземных этажей зданий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не установлено</w:t>
            </w:r>
          </w:p>
          <w:p w:rsidR="00B94318" w:rsidRPr="003E2FA8" w:rsidRDefault="00B94318" w:rsidP="004E22D2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Максимальная высота зданий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</w:p>
          <w:p w:rsidR="00B94318" w:rsidRPr="003E2FA8" w:rsidRDefault="00B94318" w:rsidP="00B943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Максимальный процент застройки 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участка - 60%</w:t>
            </w:r>
          </w:p>
          <w:p w:rsidR="00B94318" w:rsidRPr="003E2FA8" w:rsidRDefault="00B94318" w:rsidP="004E22D2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Минимальный отступ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не установлено</w:t>
            </w:r>
          </w:p>
        </w:tc>
      </w:tr>
    </w:tbl>
    <w:p w:rsidR="00B85A6A" w:rsidRPr="003E2FA8" w:rsidRDefault="00B85A6A" w:rsidP="00B85A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noProof/>
          <w:sz w:val="24"/>
          <w:szCs w:val="24"/>
        </w:rPr>
      </w:pPr>
      <w:bookmarkStart w:id="12" w:name="_Toc248227176"/>
    </w:p>
    <w:p w:rsidR="00B85A6A" w:rsidRPr="003E2FA8" w:rsidRDefault="00B85A6A" w:rsidP="00B85A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E2FA8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Ж-2 </w:t>
      </w:r>
      <w:r w:rsidRPr="003E2FA8">
        <w:rPr>
          <w:rFonts w:ascii="Times New Roman" w:hAnsi="Times New Roman" w:cs="Times New Roman"/>
          <w:b/>
          <w:bCs/>
          <w:sz w:val="24"/>
          <w:szCs w:val="24"/>
        </w:rPr>
        <w:t>—</w:t>
      </w:r>
      <w:r w:rsidRPr="003E2FA8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 </w:t>
      </w:r>
      <w:r w:rsidRPr="003E2FA8">
        <w:rPr>
          <w:rFonts w:ascii="Times New Roman" w:hAnsi="Times New Roman" w:cs="Times New Roman"/>
          <w:b/>
          <w:bCs/>
          <w:sz w:val="24"/>
          <w:szCs w:val="24"/>
        </w:rPr>
        <w:t>з</w:t>
      </w:r>
      <w:r w:rsidRPr="003E2FA8">
        <w:rPr>
          <w:rFonts w:ascii="Times New Roman" w:hAnsi="Times New Roman" w:cs="Times New Roman"/>
          <w:b/>
          <w:bCs/>
          <w:noProof/>
          <w:sz w:val="24"/>
          <w:szCs w:val="24"/>
        </w:rPr>
        <w:t>она застройки малоэтажными жилыми домами (до 4 этажей, включая мансардный)</w:t>
      </w:r>
    </w:p>
    <w:p w:rsidR="00B85A6A" w:rsidRPr="003E2FA8" w:rsidRDefault="00B85A6A" w:rsidP="00B85A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4"/>
          <w:szCs w:val="24"/>
          <w:lang w:val="az-Cyrl-AZ"/>
        </w:rPr>
      </w:pP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Зона застройки малоэтажными жилыми домами (до 4 этажей, включая мансардный) </w:t>
      </w:r>
      <w:r w:rsidRPr="003E2FA8">
        <w:rPr>
          <w:rFonts w:ascii="Times New Roman" w:hAnsi="Times New Roman" w:cs="Times New Roman"/>
          <w:sz w:val="24"/>
          <w:szCs w:val="24"/>
        </w:rPr>
        <w:t>Ж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-2 </w:t>
      </w:r>
      <w:r w:rsidRPr="003E2FA8">
        <w:rPr>
          <w:rFonts w:ascii="Times New Roman" w:hAnsi="Times New Roman" w:cs="Times New Roman"/>
          <w:sz w:val="24"/>
          <w:szCs w:val="24"/>
        </w:rPr>
        <w:t>предназначена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3E2FA8">
        <w:rPr>
          <w:rFonts w:ascii="Times New Roman" w:hAnsi="Times New Roman" w:cs="Times New Roman"/>
          <w:iCs/>
          <w:sz w:val="24"/>
          <w:szCs w:val="24"/>
          <w:lang w:val="az-Cyrl-AZ"/>
        </w:rPr>
        <w:t xml:space="preserve">для застройки </w:t>
      </w:r>
      <w:r w:rsidRPr="003E2FA8">
        <w:rPr>
          <w:rFonts w:ascii="Times New Roman" w:hAnsi="Times New Roman" w:cs="Times New Roman"/>
          <w:noProof/>
          <w:sz w:val="24"/>
          <w:szCs w:val="24"/>
        </w:rPr>
        <w:t>малоэтажными</w:t>
      </w:r>
      <w:r w:rsidRPr="003E2FA8">
        <w:rPr>
          <w:rFonts w:ascii="Times New Roman" w:hAnsi="Times New Roman" w:cs="Times New Roman"/>
          <w:iCs/>
          <w:sz w:val="24"/>
          <w:szCs w:val="24"/>
          <w:lang w:val="az-Cyrl-AZ"/>
        </w:rPr>
        <w:t xml:space="preserve"> жилыми домами, допускается размещение объектов социального и культурно - бытового обслуживания населения, преимущественно местного значения, иных объектов согласно градостроительным регламентам</w:t>
      </w:r>
    </w:p>
    <w:p w:rsidR="00B85A6A" w:rsidRPr="003E2FA8" w:rsidRDefault="00B85A6A" w:rsidP="00B85A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4"/>
          <w:szCs w:val="24"/>
          <w:lang w:val="az-Cyrl-AZ"/>
        </w:rPr>
      </w:pPr>
    </w:p>
    <w:p w:rsidR="00B85A6A" w:rsidRPr="003E2FA8" w:rsidRDefault="00B85A6A" w:rsidP="00B85A6A">
      <w:pPr>
        <w:autoSpaceDE w:val="0"/>
        <w:autoSpaceDN w:val="0"/>
        <w:adjustRightInd w:val="0"/>
        <w:spacing w:before="24" w:after="0"/>
        <w:ind w:firstLine="540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3E2FA8">
        <w:rPr>
          <w:rFonts w:ascii="Times New Roman" w:hAnsi="Times New Roman" w:cs="Times New Roman"/>
          <w:b/>
          <w:bCs/>
          <w:i/>
          <w:noProof/>
          <w:color w:val="000000" w:themeColor="text1"/>
          <w:sz w:val="24"/>
          <w:szCs w:val="24"/>
        </w:rPr>
        <w:t xml:space="preserve">Основные </w:t>
      </w:r>
      <w:r w:rsidRPr="003E2FA8"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  <w:t>в</w:t>
      </w:r>
      <w:r w:rsidRPr="003E2FA8">
        <w:rPr>
          <w:rFonts w:ascii="Times New Roman" w:hAnsi="Times New Roman" w:cs="Times New Roman"/>
          <w:b/>
          <w:bCs/>
          <w:i/>
          <w:noProof/>
          <w:color w:val="000000" w:themeColor="text1"/>
          <w:sz w:val="24"/>
          <w:szCs w:val="24"/>
        </w:rPr>
        <w:t xml:space="preserve">иды </w:t>
      </w:r>
      <w:r w:rsidRPr="003E2FA8"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  <w:t>р</w:t>
      </w:r>
      <w:r w:rsidRPr="003E2FA8">
        <w:rPr>
          <w:rFonts w:ascii="Times New Roman" w:hAnsi="Times New Roman" w:cs="Times New Roman"/>
          <w:b/>
          <w:bCs/>
          <w:i/>
          <w:noProof/>
          <w:color w:val="000000" w:themeColor="text1"/>
          <w:sz w:val="24"/>
          <w:szCs w:val="24"/>
        </w:rPr>
        <w:t xml:space="preserve">азрешенного </w:t>
      </w:r>
      <w:r w:rsidRPr="003E2FA8"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  <w:t>и</w:t>
      </w:r>
      <w:r w:rsidRPr="003E2FA8">
        <w:rPr>
          <w:rFonts w:ascii="Times New Roman" w:hAnsi="Times New Roman" w:cs="Times New Roman"/>
          <w:b/>
          <w:bCs/>
          <w:i/>
          <w:noProof/>
          <w:color w:val="000000" w:themeColor="text1"/>
          <w:sz w:val="24"/>
          <w:szCs w:val="24"/>
        </w:rPr>
        <w:t>спользования</w:t>
      </w:r>
      <w:r w:rsidRPr="003E2FA8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:</w:t>
      </w:r>
    </w:p>
    <w:tbl>
      <w:tblPr>
        <w:tblW w:w="102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80" w:firstRow="0" w:lastRow="0" w:firstColumn="1" w:lastColumn="0" w:noHBand="0" w:noVBand="1"/>
      </w:tblPr>
      <w:tblGrid>
        <w:gridCol w:w="2267"/>
        <w:gridCol w:w="2978"/>
        <w:gridCol w:w="4962"/>
      </w:tblGrid>
      <w:tr w:rsidR="00B85A6A" w:rsidRPr="003E2FA8" w:rsidTr="006C72B1">
        <w:trPr>
          <w:cantSplit/>
          <w:trHeight w:val="960"/>
          <w:tblHeader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B85A6A" w:rsidRPr="003E2FA8" w:rsidRDefault="00B85A6A" w:rsidP="006C72B1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основного вида разрешенного использования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85A6A" w:rsidRPr="003E2FA8" w:rsidRDefault="00B85A6A" w:rsidP="006C72B1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Описание вида </w:t>
            </w:r>
            <w:proofErr w:type="spellStart"/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разр</w:t>
            </w:r>
            <w:proofErr w:type="spellEnd"/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ешенного</w:t>
            </w:r>
            <w:proofErr w:type="spellEnd"/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использования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B85A6A" w:rsidRPr="003E2FA8" w:rsidRDefault="00B85A6A" w:rsidP="006C72B1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Предельные параметры</w:t>
            </w:r>
          </w:p>
        </w:tc>
      </w:tr>
      <w:tr w:rsidR="00B85A6A" w:rsidRPr="003E2FA8" w:rsidTr="006C72B1">
        <w:trPr>
          <w:trHeight w:val="583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A6A" w:rsidRPr="003E2FA8" w:rsidRDefault="00B85A6A" w:rsidP="006C72B1">
            <w:pPr>
              <w:widowControl w:val="0"/>
              <w:suppressAutoHyphens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Малоэтажная многоквартирная жилая застройка</w:t>
            </w:r>
          </w:p>
          <w:p w:rsidR="00B85A6A" w:rsidRPr="003E2FA8" w:rsidRDefault="00B85A6A" w:rsidP="006C72B1">
            <w:pPr>
              <w:widowControl w:val="0"/>
              <w:suppressAutoHyphens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(Код – 2.1.1)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85A6A" w:rsidRPr="003E2FA8" w:rsidRDefault="00B85A6A" w:rsidP="006C72B1">
            <w:pPr>
              <w:suppressAutoHyphens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Размещение малоэтажных многоквартирных жилых домов, (многоквартирные дома высотой до 4 этажей, включая мансардный); обустройство спортивных и детских площадок, площадок для отдыха; 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85A6A" w:rsidRPr="003E2FA8" w:rsidRDefault="00B85A6A" w:rsidP="006C72B1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Минимальная площадь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земельного участка – 600 кв. м</w:t>
            </w:r>
          </w:p>
          <w:p w:rsidR="00B85A6A" w:rsidRPr="003E2FA8" w:rsidRDefault="00B85A6A" w:rsidP="006C72B1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Максимальная площадь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земельного участка – 3000 кв. м</w:t>
            </w:r>
          </w:p>
          <w:p w:rsidR="00B85A6A" w:rsidRPr="003E2FA8" w:rsidRDefault="00B85A6A" w:rsidP="006C72B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Максимальное количество надземных этажей зданий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4 этажа </w:t>
            </w:r>
            <w:r w:rsidRPr="003E2FA8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(включая мансардный этаж)</w:t>
            </w:r>
          </w:p>
          <w:p w:rsidR="00B85A6A" w:rsidRPr="003E2FA8" w:rsidRDefault="00B85A6A" w:rsidP="006C72B1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Максимальная высота зданий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20 м</w:t>
            </w:r>
          </w:p>
          <w:p w:rsidR="00B85A6A" w:rsidRPr="003E2FA8" w:rsidRDefault="00B85A6A" w:rsidP="006C72B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Максимальный процент застройки 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участка - 60%</w:t>
            </w:r>
          </w:p>
          <w:p w:rsidR="00B85A6A" w:rsidRPr="003E2FA8" w:rsidRDefault="00B85A6A" w:rsidP="006C72B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Минимальный отступ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строений от границ земельных участков - 3 м </w:t>
            </w:r>
          </w:p>
          <w:p w:rsidR="00B85A6A" w:rsidRPr="003E2FA8" w:rsidRDefault="00B85A6A" w:rsidP="006C72B1">
            <w:pPr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D0480" w:rsidRPr="003E2FA8" w:rsidTr="006C72B1">
        <w:trPr>
          <w:trHeight w:val="583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480" w:rsidRPr="003E2FA8" w:rsidRDefault="006D0480" w:rsidP="006D0480">
            <w:pPr>
              <w:widowControl w:val="0"/>
              <w:suppressAutoHyphens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Для индивидуального жилищного строительства</w:t>
            </w:r>
          </w:p>
          <w:p w:rsidR="006D0480" w:rsidRPr="003E2FA8" w:rsidRDefault="006D0480" w:rsidP="006D0480">
            <w:pPr>
              <w:suppressAutoHyphens/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(Код – 2.1)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0480" w:rsidRPr="003E2FA8" w:rsidRDefault="006D0480" w:rsidP="006D0480">
            <w:pPr>
              <w:widowControl w:val="0"/>
              <w:suppressAutoHyphens/>
              <w:autoSpaceDE w:val="0"/>
              <w:autoSpaceDN w:val="0"/>
              <w:adjustRightInd w:val="0"/>
              <w:spacing w:after="0" w:line="255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:rsidR="006D0480" w:rsidRPr="003E2FA8" w:rsidRDefault="006D0480" w:rsidP="006D0480">
            <w:pPr>
              <w:suppressAutoHyphens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выращивание иных декоративных или сельскохозяйственных культур; </w:t>
            </w:r>
          </w:p>
          <w:p w:rsidR="006D0480" w:rsidRPr="003E2FA8" w:rsidRDefault="006D0480" w:rsidP="006D0480">
            <w:pPr>
              <w:suppressAutoHyphens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размещение индивидуальных гаражей и подсобных сооружений.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D0480" w:rsidRPr="003E2FA8" w:rsidRDefault="006D0480" w:rsidP="006D048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Минимальная площадь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земельного участка – 400 кв. м</w:t>
            </w:r>
          </w:p>
          <w:p w:rsidR="006D0480" w:rsidRPr="003E2FA8" w:rsidRDefault="006D0480" w:rsidP="006D0480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Максимальная площадь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земельного участка – 5000 кв. м</w:t>
            </w:r>
          </w:p>
          <w:p w:rsidR="006D0480" w:rsidRPr="003E2FA8" w:rsidRDefault="006D0480" w:rsidP="006D048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Максимальная высота зданий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20 м</w:t>
            </w:r>
          </w:p>
          <w:p w:rsidR="006D0480" w:rsidRPr="003E2FA8" w:rsidRDefault="006D0480" w:rsidP="006D048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Максимальное количество надземных этажей 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зданий – 3 этажа </w:t>
            </w:r>
          </w:p>
          <w:p w:rsidR="006D0480" w:rsidRPr="003E2FA8" w:rsidRDefault="006D0480" w:rsidP="006D048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Максимальный процент застройки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участка - 60%</w:t>
            </w:r>
          </w:p>
          <w:p w:rsidR="006D0480" w:rsidRPr="003E2FA8" w:rsidRDefault="006D0480" w:rsidP="006D048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Минимальный отступ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строений от границ земельных участков - 3 м </w:t>
            </w:r>
          </w:p>
          <w:p w:rsidR="006D0480" w:rsidRPr="003E2FA8" w:rsidRDefault="006D0480" w:rsidP="006D048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6D0480" w:rsidRPr="003E2FA8" w:rsidRDefault="006D0480" w:rsidP="006D048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5A6A" w:rsidRPr="003E2FA8" w:rsidTr="006C72B1">
        <w:trPr>
          <w:trHeight w:val="583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A6A" w:rsidRPr="003E2FA8" w:rsidRDefault="00B85A6A" w:rsidP="006C72B1">
            <w:pPr>
              <w:widowControl w:val="0"/>
              <w:suppressAutoHyphens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Для ведения личного подсобного хозяйства</w:t>
            </w:r>
          </w:p>
          <w:p w:rsidR="00B85A6A" w:rsidRPr="003E2FA8" w:rsidRDefault="00B85A6A" w:rsidP="006C72B1">
            <w:pPr>
              <w:widowControl w:val="0"/>
              <w:suppressAutoHyphens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(приусадебный земельный </w:t>
            </w:r>
            <w:proofErr w:type="gramStart"/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участок)   </w:t>
            </w:r>
            <w:proofErr w:type="gramEnd"/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                   (Код – 2.2)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85A6A" w:rsidRPr="003E2FA8" w:rsidRDefault="00B85A6A" w:rsidP="006C72B1">
            <w:pPr>
              <w:suppressAutoHyphens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Размещение жилого дома, указанного в описании вида разрешенного использования с кодом 2.1;</w:t>
            </w:r>
          </w:p>
          <w:p w:rsidR="00B85A6A" w:rsidRPr="003E2FA8" w:rsidRDefault="00B85A6A" w:rsidP="006C72B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производство сельскохозяйственной продукции; </w:t>
            </w:r>
          </w:p>
          <w:p w:rsidR="00B85A6A" w:rsidRPr="003E2FA8" w:rsidRDefault="00B85A6A" w:rsidP="006C72B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размещение гаража и иных вспомогательных сооружений;</w:t>
            </w:r>
          </w:p>
          <w:p w:rsidR="00B85A6A" w:rsidRPr="003E2FA8" w:rsidRDefault="00B85A6A" w:rsidP="006C72B1">
            <w:pPr>
              <w:suppressAutoHyphens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сельскохозяйственных животных.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85A6A" w:rsidRPr="003E2FA8" w:rsidRDefault="00B85A6A" w:rsidP="006C72B1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Минимальная площадь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земельного участка – 400 кв. м</w:t>
            </w:r>
          </w:p>
          <w:p w:rsidR="00B85A6A" w:rsidRPr="003E2FA8" w:rsidRDefault="00B85A6A" w:rsidP="006C72B1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Максимальная площадь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земельного участка – 5000 кв. м</w:t>
            </w:r>
          </w:p>
          <w:p w:rsidR="00B85A6A" w:rsidRPr="003E2FA8" w:rsidRDefault="00B85A6A" w:rsidP="006C72B1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Максимальное количество надземных этажей зданий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3 этажа </w:t>
            </w:r>
          </w:p>
          <w:p w:rsidR="00B85A6A" w:rsidRPr="003E2FA8" w:rsidRDefault="00B85A6A" w:rsidP="006C72B1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Максимальная высота зданий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9 м</w:t>
            </w:r>
          </w:p>
          <w:p w:rsidR="00B85A6A" w:rsidRPr="003E2FA8" w:rsidRDefault="00B85A6A" w:rsidP="006C72B1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Максимальный процент застройки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участка - 50%</w:t>
            </w:r>
          </w:p>
          <w:p w:rsidR="00B85A6A" w:rsidRPr="003E2FA8" w:rsidRDefault="00B85A6A" w:rsidP="006C72B1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Минимальный отступ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строений от границ земельных участков - 3 м </w:t>
            </w:r>
          </w:p>
          <w:p w:rsidR="00B85A6A" w:rsidRPr="003E2FA8" w:rsidRDefault="00B85A6A" w:rsidP="006C72B1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5A6A" w:rsidRPr="003E2FA8" w:rsidTr="006C72B1">
        <w:trPr>
          <w:trHeight w:val="583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A6A" w:rsidRPr="003E2FA8" w:rsidRDefault="00B85A6A" w:rsidP="006C72B1">
            <w:pPr>
              <w:widowControl w:val="0"/>
              <w:suppressAutoHyphens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Блокированная жилая застройка                           </w:t>
            </w:r>
            <w:proofErr w:type="gramStart"/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(</w:t>
            </w:r>
            <w:proofErr w:type="gramEnd"/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Код – 2.3)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85A6A" w:rsidRPr="003E2FA8" w:rsidRDefault="00B85A6A" w:rsidP="006C72B1">
            <w:pPr>
              <w:widowControl w:val="0"/>
              <w:suppressAutoHyphens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Размещение жилого дома,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домом или соседними домами, расположен на отдельном земельном участке и имеет выход на территорию общего пользования (жилые дома блокированной застройки);</w:t>
            </w:r>
          </w:p>
          <w:p w:rsidR="00B85A6A" w:rsidRPr="003E2FA8" w:rsidRDefault="00B85A6A" w:rsidP="006C72B1">
            <w:pPr>
              <w:widowControl w:val="0"/>
              <w:suppressAutoHyphens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разведение декоративных и плодовых деревьев, овощных и ягодных культур;</w:t>
            </w:r>
          </w:p>
          <w:p w:rsidR="00B85A6A" w:rsidRPr="003E2FA8" w:rsidRDefault="00B85A6A" w:rsidP="006C72B1">
            <w:pPr>
              <w:widowControl w:val="0"/>
              <w:suppressAutoHyphens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разведение декоративных и плодовых деревьев, овощей и ягодных культур, размещение индивидуальных гаражей и иных вспомогательных сооружений;</w:t>
            </w:r>
          </w:p>
          <w:p w:rsidR="00B85A6A" w:rsidRPr="003E2FA8" w:rsidRDefault="00B85A6A" w:rsidP="006C72B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обустройство спортивных и детских площадок, площадок для отдыха.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85A6A" w:rsidRPr="003E2FA8" w:rsidRDefault="00B85A6A" w:rsidP="006C72B1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Минимальная площадь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земельного для блокированной жилой застройки – 100 кв. м</w:t>
            </w:r>
          </w:p>
          <w:p w:rsidR="00B85A6A" w:rsidRPr="003E2FA8" w:rsidRDefault="00B85A6A" w:rsidP="006C72B1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Максимальная площадь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земельного участка – 1000 кв. м</w:t>
            </w:r>
          </w:p>
          <w:p w:rsidR="00B85A6A" w:rsidRPr="003E2FA8" w:rsidRDefault="00B85A6A" w:rsidP="006C72B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Максимальное количество надземных этажей зданий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3этажа </w:t>
            </w:r>
          </w:p>
          <w:p w:rsidR="00B85A6A" w:rsidRPr="003E2FA8" w:rsidRDefault="00B85A6A" w:rsidP="006C72B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Максимальный процент застройки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участка - 80%</w:t>
            </w:r>
          </w:p>
          <w:p w:rsidR="00B85A6A" w:rsidRPr="003E2FA8" w:rsidRDefault="00B85A6A" w:rsidP="006C72B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Минимальный отступ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строений от границ участка - 3 м (за исключением блокировки жилой застройки, в таких случаях блокированные дома располагаются по границе участка с отступом 0 метров.) </w:t>
            </w:r>
          </w:p>
          <w:p w:rsidR="00B85A6A" w:rsidRPr="003E2FA8" w:rsidRDefault="00B85A6A" w:rsidP="006C72B1">
            <w:pPr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5A6A" w:rsidRPr="003E2FA8" w:rsidTr="006C72B1">
        <w:trPr>
          <w:trHeight w:val="583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A6A" w:rsidRPr="003E2FA8" w:rsidRDefault="00B85A6A" w:rsidP="006C72B1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Дошкольное, начальное и среднее общее образование                                 </w:t>
            </w:r>
            <w:proofErr w:type="gramStart"/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(</w:t>
            </w:r>
            <w:proofErr w:type="gramEnd"/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Код – 3.5.1)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85A6A" w:rsidRPr="003E2FA8" w:rsidRDefault="00B85A6A" w:rsidP="006C72B1">
            <w:pPr>
              <w:widowControl w:val="0"/>
              <w:suppressAutoHyphens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числе зданий, спортивных сооружений, предназначенных для занятия обучающихся физической культурой и спортом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85A6A" w:rsidRPr="003E2FA8" w:rsidRDefault="00B85A6A" w:rsidP="006C72B1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Минимальная площадь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земельного участка – не установлено</w:t>
            </w:r>
          </w:p>
          <w:p w:rsidR="00B85A6A" w:rsidRPr="003E2FA8" w:rsidRDefault="00B85A6A" w:rsidP="006C72B1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Максимальная площадь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земельного участка – – не установлено</w:t>
            </w:r>
          </w:p>
          <w:p w:rsidR="00B85A6A" w:rsidRPr="003E2FA8" w:rsidRDefault="00B85A6A" w:rsidP="006C72B1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Максимальный процент застройки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границах земельного участка:</w:t>
            </w:r>
          </w:p>
          <w:p w:rsidR="00B85A6A" w:rsidRPr="003E2FA8" w:rsidRDefault="00B85A6A" w:rsidP="006C72B1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не более 40 %</w:t>
            </w:r>
          </w:p>
          <w:p w:rsidR="00B85A6A" w:rsidRPr="003E2FA8" w:rsidRDefault="00B85A6A" w:rsidP="006C72B1">
            <w:pPr>
              <w:keepLines/>
              <w:widowControl w:val="0"/>
              <w:overflowPunct w:val="0"/>
              <w:autoSpaceDE w:val="0"/>
              <w:autoSpaceDN w:val="0"/>
              <w:adjustRightInd w:val="0"/>
              <w:spacing w:after="0" w:line="270" w:lineRule="exact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надземных этажей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B85A6A" w:rsidRPr="003E2FA8" w:rsidRDefault="00B85A6A" w:rsidP="006C72B1">
            <w:pPr>
              <w:keepLines/>
              <w:widowControl w:val="0"/>
              <w:overflowPunct w:val="0"/>
              <w:autoSpaceDE w:val="0"/>
              <w:autoSpaceDN w:val="0"/>
              <w:adjustRightInd w:val="0"/>
              <w:spacing w:after="0" w:line="270" w:lineRule="exact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 до 5 этажей</w:t>
            </w:r>
          </w:p>
          <w:p w:rsidR="00B85A6A" w:rsidRPr="003E2FA8" w:rsidRDefault="00B85A6A" w:rsidP="006C72B1">
            <w:pPr>
              <w:keepLines/>
              <w:widowControl w:val="0"/>
              <w:overflowPunct w:val="0"/>
              <w:autoSpaceDE w:val="0"/>
              <w:autoSpaceDN w:val="0"/>
              <w:adjustRightInd w:val="0"/>
              <w:spacing w:after="0" w:line="270" w:lineRule="exact"/>
              <w:textAlignment w:val="baseline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Максимальная высота зданий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- 20 м</w:t>
            </w:r>
          </w:p>
          <w:p w:rsidR="00B85A6A" w:rsidRPr="003E2FA8" w:rsidRDefault="00B85A6A" w:rsidP="006C72B1">
            <w:pPr>
              <w:keepLines/>
              <w:widowControl w:val="0"/>
              <w:overflowPunct w:val="0"/>
              <w:autoSpaceDE w:val="0"/>
              <w:autoSpaceDN w:val="0"/>
              <w:adjustRightInd w:val="0"/>
              <w:spacing w:after="0" w:line="270" w:lineRule="exact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Минимальные отступы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 границ земельных участков:</w:t>
            </w:r>
          </w:p>
          <w:p w:rsidR="00B85A6A" w:rsidRPr="003E2FA8" w:rsidRDefault="00B85A6A" w:rsidP="006C72B1">
            <w:pPr>
              <w:keepLines/>
              <w:widowControl w:val="0"/>
              <w:overflowPunct w:val="0"/>
              <w:autoSpaceDE w:val="0"/>
              <w:autoSpaceDN w:val="0"/>
              <w:adjustRightInd w:val="0"/>
              <w:spacing w:after="0" w:line="270" w:lineRule="exact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минимальные отступы от красных линий улиц и проездов - не менее 3 м </w:t>
            </w:r>
          </w:p>
        </w:tc>
      </w:tr>
      <w:tr w:rsidR="00B85A6A" w:rsidRPr="003E2FA8" w:rsidTr="006C72B1">
        <w:trPr>
          <w:trHeight w:val="3475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A6A" w:rsidRPr="003E2FA8" w:rsidRDefault="00B85A6A" w:rsidP="006C72B1">
            <w:pPr>
              <w:widowControl w:val="0"/>
              <w:suppressAutoHyphens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Спорт                                 </w:t>
            </w:r>
            <w:proofErr w:type="gramStart"/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(</w:t>
            </w:r>
            <w:proofErr w:type="gramEnd"/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Код - 5.1)</w:t>
            </w:r>
          </w:p>
          <w:p w:rsidR="00B85A6A" w:rsidRPr="003E2FA8" w:rsidRDefault="00B85A6A" w:rsidP="006C72B1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B85A6A" w:rsidRPr="003E2FA8" w:rsidRDefault="00B85A6A" w:rsidP="006C72B1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B85A6A" w:rsidRPr="003E2FA8" w:rsidRDefault="00B85A6A" w:rsidP="006C72B1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B85A6A" w:rsidRPr="003E2FA8" w:rsidRDefault="00B85A6A" w:rsidP="006C72B1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B85A6A" w:rsidRPr="003E2FA8" w:rsidRDefault="00B85A6A" w:rsidP="006C72B1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B85A6A" w:rsidRPr="003E2FA8" w:rsidRDefault="00B85A6A" w:rsidP="006C72B1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B85A6A" w:rsidRPr="003E2FA8" w:rsidRDefault="00B85A6A" w:rsidP="006C72B1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B85A6A" w:rsidRPr="003E2FA8" w:rsidRDefault="00B85A6A" w:rsidP="006C72B1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B85A6A" w:rsidRPr="003E2FA8" w:rsidRDefault="00B85A6A" w:rsidP="006C72B1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85A6A" w:rsidRPr="003E2FA8" w:rsidRDefault="00B85A6A" w:rsidP="006C72B1">
            <w:pPr>
              <w:widowControl w:val="0"/>
              <w:suppressAutoHyphens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Размещение зданий и сооружений для занятия спортом. Содержание данного вида разрешенного использования включает в себя содержание видов разрешенного использования с кодами 5.1.2-5.1.4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85A6A" w:rsidRPr="003E2FA8" w:rsidRDefault="00B85A6A" w:rsidP="006C72B1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Минимальная площадь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земельного участка –не установлено</w:t>
            </w: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85A6A" w:rsidRPr="003E2FA8" w:rsidRDefault="00B85A6A" w:rsidP="006C72B1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Максимальная площадь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земельного участка –не установлено</w:t>
            </w:r>
          </w:p>
          <w:p w:rsidR="00B85A6A" w:rsidRPr="003E2FA8" w:rsidRDefault="00B85A6A" w:rsidP="006C72B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Максимальное количество надземных этажей зданий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3 этажа </w:t>
            </w:r>
          </w:p>
          <w:p w:rsidR="00B85A6A" w:rsidRPr="003E2FA8" w:rsidRDefault="00B85A6A" w:rsidP="004E22D2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Максимальная высота зданий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</w:p>
          <w:p w:rsidR="00B85A6A" w:rsidRPr="003E2FA8" w:rsidRDefault="00B85A6A" w:rsidP="006C72B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Максимальный процент застройки 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участка - 80%</w:t>
            </w:r>
          </w:p>
          <w:p w:rsidR="00B85A6A" w:rsidRPr="003E2FA8" w:rsidRDefault="00B85A6A" w:rsidP="006C72B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Минимальный отступ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строений от</w:t>
            </w:r>
          </w:p>
          <w:p w:rsidR="00B85A6A" w:rsidRPr="003E2FA8" w:rsidRDefault="00B85A6A" w:rsidP="006C72B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границ участка-1метр (за исключением от участков жилой застройки, от участков с жилой застройкой – 3 метра)</w:t>
            </w:r>
          </w:p>
          <w:p w:rsidR="00B85A6A" w:rsidRPr="003E2FA8" w:rsidRDefault="00B85A6A" w:rsidP="006C72B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85A6A" w:rsidRPr="003E2FA8" w:rsidRDefault="00B85A6A" w:rsidP="006C72B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85A6A" w:rsidRPr="003E2FA8" w:rsidRDefault="00B85A6A" w:rsidP="006C72B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85A6A" w:rsidRPr="003E2FA8" w:rsidRDefault="00B85A6A" w:rsidP="006C72B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85A6A" w:rsidRPr="003E2FA8" w:rsidRDefault="00B85A6A" w:rsidP="006C72B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5A6A" w:rsidRPr="003E2FA8" w:rsidTr="006C72B1">
        <w:trPr>
          <w:trHeight w:val="3475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A6A" w:rsidRPr="003E2FA8" w:rsidRDefault="00B85A6A" w:rsidP="006C72B1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Магазины                              </w:t>
            </w:r>
            <w:proofErr w:type="gramStart"/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(</w:t>
            </w:r>
            <w:proofErr w:type="gramEnd"/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Код – 4.4)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85A6A" w:rsidRPr="003E2FA8" w:rsidRDefault="00B85A6A" w:rsidP="006C72B1">
            <w:pPr>
              <w:widowControl w:val="0"/>
              <w:suppressAutoHyphens/>
              <w:autoSpaceDE w:val="0"/>
              <w:autoSpaceDN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B85A6A" w:rsidRPr="003E2FA8" w:rsidRDefault="00B85A6A" w:rsidP="006C72B1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Минимальная площадь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земельного участка –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</w:p>
          <w:p w:rsidR="00B85A6A" w:rsidRPr="003E2FA8" w:rsidRDefault="00B85A6A" w:rsidP="006C72B1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Максимальная площадь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земельного участка –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</w:p>
          <w:p w:rsidR="00B85A6A" w:rsidRPr="003E2FA8" w:rsidRDefault="00B85A6A" w:rsidP="006C72B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Максимальное количество надземных этажей зданий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3 этажа </w:t>
            </w:r>
            <w:r w:rsidRPr="003E2FA8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(включая мансардный этаж)</w:t>
            </w:r>
          </w:p>
          <w:p w:rsidR="00B85A6A" w:rsidRPr="003E2FA8" w:rsidRDefault="00B85A6A" w:rsidP="006C72B1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Максимальная высота зданий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</w:p>
          <w:p w:rsidR="00B85A6A" w:rsidRPr="003E2FA8" w:rsidRDefault="00B85A6A" w:rsidP="006C72B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Максимальный процент застройки 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участка - 60%</w:t>
            </w:r>
          </w:p>
          <w:p w:rsidR="00B85A6A" w:rsidRPr="003E2FA8" w:rsidRDefault="00B85A6A" w:rsidP="006C72B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Минимальный отступ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строений от границ земельных участков - 3 м </w:t>
            </w:r>
          </w:p>
          <w:p w:rsidR="00B85A6A" w:rsidRPr="003E2FA8" w:rsidRDefault="00B85A6A" w:rsidP="006C72B1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5A6A" w:rsidRPr="003E2FA8" w:rsidTr="006C72B1">
        <w:trPr>
          <w:trHeight w:val="3475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A6A" w:rsidRPr="003E2FA8" w:rsidRDefault="00F571A1" w:rsidP="006C72B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З</w:t>
            </w:r>
            <w:r w:rsidR="00B85A6A" w:rsidRPr="003E2F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емельные участки (территории) общего пользования</w:t>
            </w:r>
          </w:p>
          <w:p w:rsidR="00B85A6A" w:rsidRPr="003E2FA8" w:rsidRDefault="00B85A6A" w:rsidP="006C72B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(Код – 12.0)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85A6A" w:rsidRPr="003E2FA8" w:rsidRDefault="00B85A6A" w:rsidP="006C72B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 xml:space="preserve"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</w:t>
            </w:r>
            <w:hyperlink r:id="rId16" w:anchor="dst319" w:history="1">
              <w:r w:rsidRPr="003E2FA8">
                <w:rPr>
                  <w:rStyle w:val="af5"/>
                  <w:rFonts w:ascii="Times New Roman" w:hAnsi="Times New Roman" w:cs="Times New Roman"/>
                  <w:sz w:val="24"/>
                  <w:szCs w:val="24"/>
                </w:rPr>
                <w:t>кодами 12.0.1</w:t>
              </w:r>
            </w:hyperlink>
            <w:r w:rsidRPr="003E2FA8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r:id="rId17" w:anchor="dst322" w:history="1">
              <w:r w:rsidRPr="003E2FA8">
                <w:rPr>
                  <w:rStyle w:val="af5"/>
                  <w:rFonts w:ascii="Times New Roman" w:hAnsi="Times New Roman" w:cs="Times New Roman"/>
                  <w:sz w:val="24"/>
                  <w:szCs w:val="24"/>
                </w:rPr>
                <w:t>12.0.2</w:t>
              </w:r>
            </w:hyperlink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85A6A" w:rsidRPr="003E2FA8" w:rsidRDefault="00B85A6A" w:rsidP="006C72B1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устанавливается</w:t>
            </w:r>
          </w:p>
          <w:p w:rsidR="00B85A6A" w:rsidRPr="003E2FA8" w:rsidRDefault="00B85A6A" w:rsidP="006C72B1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устанавливается</w:t>
            </w:r>
          </w:p>
          <w:p w:rsidR="00B85A6A" w:rsidRPr="003E2FA8" w:rsidRDefault="00B85A6A" w:rsidP="006C72B1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высота сооружений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- не устанавливается</w:t>
            </w:r>
          </w:p>
          <w:p w:rsidR="00B85A6A" w:rsidRPr="003E2FA8" w:rsidRDefault="00B85A6A" w:rsidP="006C72B1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процент застройки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не устанавливается</w:t>
            </w:r>
          </w:p>
          <w:p w:rsidR="00B85A6A" w:rsidRPr="003E2FA8" w:rsidRDefault="00B85A6A" w:rsidP="006C72B1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 отступ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строений от границ участка - не устанавливается</w:t>
            </w:r>
          </w:p>
          <w:p w:rsidR="00B85A6A" w:rsidRPr="003E2FA8" w:rsidRDefault="00B85A6A" w:rsidP="006C72B1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Максимальное количество этажей –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не подлежит установлению</w:t>
            </w:r>
          </w:p>
        </w:tc>
      </w:tr>
      <w:tr w:rsidR="00B85A6A" w:rsidRPr="003E2FA8" w:rsidTr="006C72B1">
        <w:trPr>
          <w:trHeight w:val="3475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A6A" w:rsidRPr="003E2FA8" w:rsidRDefault="00F571A1" w:rsidP="006C72B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</w:t>
            </w:r>
            <w:r w:rsidR="00B85A6A" w:rsidRPr="003E2F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лично</w:t>
            </w:r>
            <w:r w:rsidRPr="003E2F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="00B85A6A" w:rsidRPr="003E2F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дорожная сеть</w:t>
            </w:r>
          </w:p>
          <w:p w:rsidR="00B85A6A" w:rsidRPr="003E2FA8" w:rsidRDefault="00B85A6A" w:rsidP="006C72B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(Код – 12.0.1)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85A6A" w:rsidRPr="003E2FA8" w:rsidRDefault="00B85A6A" w:rsidP="006C72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3E2FA8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велотранспортной</w:t>
            </w:r>
            <w:proofErr w:type="spellEnd"/>
            <w:r w:rsidRPr="003E2FA8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 xml:space="preserve"> и инженерной инфраструктуры;</w:t>
            </w:r>
          </w:p>
          <w:p w:rsidR="00B85A6A" w:rsidRPr="003E2FA8" w:rsidRDefault="00B85A6A" w:rsidP="006C72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 xml:space="preserve"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</w:t>
            </w:r>
            <w:hyperlink r:id="rId18" w:anchor="dst168" w:history="1">
              <w:r w:rsidRPr="003E2FA8">
                <w:rPr>
                  <w:rStyle w:val="af5"/>
                  <w:rFonts w:ascii="Times New Roman" w:hAnsi="Times New Roman" w:cs="Times New Roman"/>
                  <w:sz w:val="24"/>
                  <w:szCs w:val="24"/>
                </w:rPr>
                <w:t>кодами 2.7.1</w:t>
              </w:r>
            </w:hyperlink>
            <w:r w:rsidRPr="003E2FA8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9" w:anchor="dst241" w:history="1">
              <w:r w:rsidRPr="003E2FA8">
                <w:rPr>
                  <w:rStyle w:val="af5"/>
                  <w:rFonts w:ascii="Times New Roman" w:hAnsi="Times New Roman" w:cs="Times New Roman"/>
                  <w:sz w:val="24"/>
                  <w:szCs w:val="24"/>
                </w:rPr>
                <w:t>4.9</w:t>
              </w:r>
            </w:hyperlink>
            <w:r w:rsidRPr="003E2FA8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0" w:anchor="dst306" w:history="1">
              <w:r w:rsidRPr="003E2FA8">
                <w:rPr>
                  <w:rStyle w:val="af5"/>
                  <w:rFonts w:ascii="Times New Roman" w:hAnsi="Times New Roman" w:cs="Times New Roman"/>
                  <w:sz w:val="24"/>
                  <w:szCs w:val="24"/>
                </w:rPr>
                <w:t>7.2.3</w:t>
              </w:r>
            </w:hyperlink>
            <w:r w:rsidRPr="003E2FA8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, а также некапитальных сооружений, предназначенных для охраны транспортных средств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85A6A" w:rsidRPr="003E2FA8" w:rsidRDefault="00B85A6A" w:rsidP="006C72B1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устанавливается</w:t>
            </w:r>
          </w:p>
          <w:p w:rsidR="00B85A6A" w:rsidRPr="003E2FA8" w:rsidRDefault="00B85A6A" w:rsidP="006C72B1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устанавливается</w:t>
            </w:r>
          </w:p>
          <w:p w:rsidR="00B85A6A" w:rsidRPr="003E2FA8" w:rsidRDefault="00B85A6A" w:rsidP="006C72B1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высота сооружений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- не устанавливается</w:t>
            </w:r>
          </w:p>
          <w:p w:rsidR="00B85A6A" w:rsidRPr="003E2FA8" w:rsidRDefault="00B85A6A" w:rsidP="006C72B1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Максимальное количество этажей -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не подлежит установлению</w:t>
            </w:r>
          </w:p>
          <w:p w:rsidR="00B85A6A" w:rsidRPr="003E2FA8" w:rsidRDefault="00B85A6A" w:rsidP="006C72B1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процент застройки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участка - не устанавливается</w:t>
            </w:r>
          </w:p>
          <w:p w:rsidR="00B85A6A" w:rsidRPr="003E2FA8" w:rsidRDefault="00B85A6A" w:rsidP="006C72B1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 отступ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строений от границ участка - не устанавливается</w:t>
            </w:r>
          </w:p>
          <w:p w:rsidR="00B85A6A" w:rsidRPr="003E2FA8" w:rsidRDefault="00B85A6A" w:rsidP="006C72B1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85A6A" w:rsidRPr="003E2FA8" w:rsidRDefault="00B85A6A" w:rsidP="00B85A6A">
      <w:pPr>
        <w:autoSpaceDE w:val="0"/>
        <w:autoSpaceDN w:val="0"/>
        <w:adjustRightInd w:val="0"/>
        <w:spacing w:after="0"/>
        <w:ind w:firstLine="540"/>
        <w:jc w:val="both"/>
        <w:rPr>
          <w:b/>
          <w:bCs/>
          <w:i/>
          <w:noProof/>
          <w:color w:val="000000"/>
        </w:rPr>
      </w:pPr>
    </w:p>
    <w:p w:rsidR="00B85A6A" w:rsidRPr="003E2FA8" w:rsidRDefault="00B85A6A" w:rsidP="00B85A6A">
      <w:pPr>
        <w:rPr>
          <w:rFonts w:ascii="Times New Roman" w:hAnsi="Times New Roman" w:cs="Times New Roman"/>
          <w:sz w:val="28"/>
          <w:szCs w:val="28"/>
        </w:rPr>
      </w:pPr>
      <w:r w:rsidRPr="003E2FA8">
        <w:rPr>
          <w:rFonts w:ascii="Times New Roman" w:hAnsi="Times New Roman" w:cs="Times New Roman"/>
          <w:sz w:val="28"/>
          <w:szCs w:val="28"/>
        </w:rPr>
        <w:lastRenderedPageBreak/>
        <w:t>Примечания:</w:t>
      </w:r>
    </w:p>
    <w:p w:rsidR="00B85A6A" w:rsidRPr="003E2FA8" w:rsidRDefault="00B85A6A" w:rsidP="00B85A6A">
      <w:pPr>
        <w:pStyle w:val="25"/>
        <w:numPr>
          <w:ilvl w:val="0"/>
          <w:numId w:val="37"/>
        </w:numPr>
        <w:tabs>
          <w:tab w:val="clear" w:pos="360"/>
          <w:tab w:val="left" w:pos="382"/>
        </w:tabs>
        <w:suppressAutoHyphens/>
        <w:ind w:left="382"/>
        <w:rPr>
          <w:b w:val="0"/>
          <w:color w:val="auto"/>
          <w:sz w:val="28"/>
          <w:szCs w:val="28"/>
          <w:lang w:val="az-Cyrl-AZ"/>
        </w:rPr>
      </w:pPr>
      <w:r w:rsidRPr="003E2FA8">
        <w:rPr>
          <w:b w:val="0"/>
          <w:color w:val="auto"/>
          <w:sz w:val="28"/>
          <w:szCs w:val="28"/>
          <w:lang w:val="az-Cyrl-AZ"/>
        </w:rPr>
        <w:t>Минимальные отступы от красной линии жилых улиц  до жилого дома не менее  5  метров.</w:t>
      </w:r>
    </w:p>
    <w:p w:rsidR="00B85A6A" w:rsidRPr="003E2FA8" w:rsidRDefault="00B85A6A" w:rsidP="00B85A6A">
      <w:pPr>
        <w:pStyle w:val="25"/>
        <w:tabs>
          <w:tab w:val="left" w:pos="382"/>
        </w:tabs>
        <w:ind w:left="22" w:firstLine="0"/>
        <w:rPr>
          <w:b w:val="0"/>
          <w:color w:val="auto"/>
          <w:sz w:val="28"/>
          <w:szCs w:val="28"/>
          <w:lang w:val="az-Cyrl-AZ"/>
        </w:rPr>
      </w:pPr>
      <w:r w:rsidRPr="003E2FA8">
        <w:rPr>
          <w:b w:val="0"/>
          <w:color w:val="auto"/>
          <w:sz w:val="28"/>
          <w:szCs w:val="28"/>
          <w:lang w:val="az-Cyrl-AZ"/>
        </w:rPr>
        <w:t xml:space="preserve">       Минимальные отступы от красной линии в условиях сложившейся застройки устанавливаются с </w:t>
      </w:r>
    </w:p>
    <w:p w:rsidR="00B85A6A" w:rsidRPr="003E2FA8" w:rsidRDefault="00B85A6A" w:rsidP="00B85A6A">
      <w:pPr>
        <w:pStyle w:val="25"/>
        <w:tabs>
          <w:tab w:val="left" w:pos="382"/>
        </w:tabs>
        <w:ind w:left="22" w:firstLine="0"/>
        <w:rPr>
          <w:b w:val="0"/>
          <w:color w:val="auto"/>
          <w:sz w:val="28"/>
          <w:szCs w:val="28"/>
          <w:lang w:val="az-Cyrl-AZ"/>
        </w:rPr>
      </w:pPr>
      <w:r w:rsidRPr="003E2FA8">
        <w:rPr>
          <w:b w:val="0"/>
          <w:color w:val="auto"/>
          <w:sz w:val="28"/>
          <w:szCs w:val="28"/>
          <w:lang w:val="az-Cyrl-AZ"/>
        </w:rPr>
        <w:t xml:space="preserve">       учетом сложившейся линии застройки жилых улиц.</w:t>
      </w:r>
    </w:p>
    <w:p w:rsidR="00B85A6A" w:rsidRPr="003E2FA8" w:rsidRDefault="00B85A6A" w:rsidP="00B85A6A">
      <w:pPr>
        <w:pStyle w:val="25"/>
        <w:tabs>
          <w:tab w:val="left" w:pos="382"/>
        </w:tabs>
        <w:ind w:left="22" w:firstLine="0"/>
        <w:rPr>
          <w:b w:val="0"/>
          <w:color w:val="auto"/>
          <w:sz w:val="28"/>
          <w:szCs w:val="28"/>
          <w:lang w:val="az-Cyrl-AZ"/>
        </w:rPr>
      </w:pPr>
      <w:r w:rsidRPr="003E2FA8">
        <w:rPr>
          <w:b w:val="0"/>
          <w:color w:val="auto"/>
          <w:sz w:val="28"/>
          <w:szCs w:val="28"/>
          <w:lang w:val="az-Cyrl-AZ"/>
        </w:rPr>
        <w:t xml:space="preserve">       Минимальный отступ от красной линии может быть установлен  с учетом решений документации   </w:t>
      </w:r>
    </w:p>
    <w:p w:rsidR="00B85A6A" w:rsidRPr="003E2FA8" w:rsidRDefault="00B85A6A" w:rsidP="00B85A6A">
      <w:pPr>
        <w:pStyle w:val="25"/>
        <w:tabs>
          <w:tab w:val="left" w:pos="382"/>
        </w:tabs>
        <w:ind w:left="22" w:firstLine="0"/>
        <w:rPr>
          <w:b w:val="0"/>
          <w:color w:val="auto"/>
          <w:sz w:val="28"/>
          <w:szCs w:val="28"/>
          <w:lang w:val="az-Cyrl-AZ"/>
        </w:rPr>
      </w:pPr>
      <w:r w:rsidRPr="003E2FA8">
        <w:rPr>
          <w:b w:val="0"/>
          <w:color w:val="auto"/>
          <w:sz w:val="28"/>
          <w:szCs w:val="28"/>
          <w:lang w:val="az-Cyrl-AZ"/>
        </w:rPr>
        <w:t xml:space="preserve">       по планировке территории</w:t>
      </w:r>
    </w:p>
    <w:p w:rsidR="00B85A6A" w:rsidRPr="003E2FA8" w:rsidRDefault="00B85A6A" w:rsidP="00B85A6A">
      <w:pPr>
        <w:pStyle w:val="25"/>
        <w:numPr>
          <w:ilvl w:val="0"/>
          <w:numId w:val="37"/>
        </w:numPr>
        <w:tabs>
          <w:tab w:val="left" w:pos="360"/>
          <w:tab w:val="left" w:pos="8144"/>
        </w:tabs>
        <w:suppressAutoHyphens/>
        <w:spacing w:before="80" w:line="216" w:lineRule="auto"/>
        <w:rPr>
          <w:b w:val="0"/>
          <w:bCs/>
          <w:color w:val="auto"/>
          <w:sz w:val="28"/>
          <w:szCs w:val="28"/>
          <w:lang w:val="az-Cyrl-AZ"/>
        </w:rPr>
      </w:pPr>
      <w:r w:rsidRPr="003E2FA8">
        <w:rPr>
          <w:b w:val="0"/>
          <w:color w:val="auto"/>
          <w:sz w:val="28"/>
          <w:szCs w:val="28"/>
          <w:lang w:val="az-Cyrl-AZ"/>
        </w:rPr>
        <w:t xml:space="preserve">Для видов разрешенного использования: </w:t>
      </w:r>
      <w:r w:rsidRPr="003E2FA8">
        <w:rPr>
          <w:b w:val="0"/>
          <w:bCs/>
          <w:color w:val="auto"/>
          <w:sz w:val="28"/>
          <w:szCs w:val="28"/>
          <w:lang w:val="az-Cyrl-AZ"/>
        </w:rPr>
        <w:t>индивидуальные жилые дома; блокированные жилые дома</w:t>
      </w:r>
      <w:r w:rsidRPr="003E2FA8">
        <w:rPr>
          <w:b w:val="0"/>
          <w:color w:val="auto"/>
          <w:sz w:val="28"/>
          <w:szCs w:val="28"/>
          <w:lang w:val="az-Cyrl-AZ"/>
        </w:rPr>
        <w:t xml:space="preserve"> по границе с соседними земельными участками ограждения должны быть проветриваемыми (заполнение не более 50%), высотой до 2,0 метров, отвечать требованиям </w:t>
      </w:r>
      <w:r w:rsidRPr="003E2FA8">
        <w:rPr>
          <w:b w:val="0"/>
          <w:color w:val="auto"/>
          <w:sz w:val="28"/>
          <w:szCs w:val="28"/>
          <w:lang w:val="ru-RU"/>
        </w:rPr>
        <w:t>показателя освещенности (инсоляции).</w:t>
      </w:r>
      <w:r w:rsidRPr="003E2FA8">
        <w:rPr>
          <w:b w:val="0"/>
          <w:color w:val="auto"/>
          <w:sz w:val="28"/>
          <w:szCs w:val="28"/>
          <w:lang w:val="az-Cyrl-AZ"/>
        </w:rPr>
        <w:t xml:space="preserve"> </w:t>
      </w:r>
    </w:p>
    <w:p w:rsidR="00B85A6A" w:rsidRPr="003E2FA8" w:rsidRDefault="00B85A6A" w:rsidP="00B85A6A">
      <w:pPr>
        <w:pStyle w:val="25"/>
        <w:ind w:left="382" w:firstLine="0"/>
        <w:rPr>
          <w:b w:val="0"/>
          <w:color w:val="auto"/>
          <w:sz w:val="28"/>
          <w:szCs w:val="28"/>
          <w:lang w:val="az-Cyrl-AZ"/>
        </w:rPr>
      </w:pPr>
      <w:r w:rsidRPr="003E2FA8">
        <w:rPr>
          <w:b w:val="0"/>
          <w:color w:val="auto"/>
          <w:sz w:val="28"/>
          <w:szCs w:val="28"/>
          <w:lang w:val="az-Cyrl-AZ"/>
        </w:rPr>
        <w:t>Ограждение участка производит тот землевладелец, землепользователь, которому это ограждение необходимо, при этом ограждение становится строго на своем земельном участке и является его собственностью.</w:t>
      </w:r>
    </w:p>
    <w:p w:rsidR="00B85A6A" w:rsidRPr="003E2FA8" w:rsidRDefault="00B85A6A" w:rsidP="00B85A6A">
      <w:pPr>
        <w:pStyle w:val="25"/>
        <w:ind w:left="382" w:firstLine="0"/>
        <w:rPr>
          <w:b w:val="0"/>
          <w:color w:val="auto"/>
          <w:sz w:val="28"/>
          <w:szCs w:val="28"/>
          <w:lang w:val="ru-RU"/>
        </w:rPr>
      </w:pPr>
    </w:p>
    <w:p w:rsidR="00B85A6A" w:rsidRPr="003E2FA8" w:rsidRDefault="00B85A6A" w:rsidP="00B85A6A">
      <w:pPr>
        <w:pStyle w:val="25"/>
        <w:numPr>
          <w:ilvl w:val="0"/>
          <w:numId w:val="37"/>
        </w:numPr>
        <w:tabs>
          <w:tab w:val="clear" w:pos="360"/>
          <w:tab w:val="left" w:pos="382"/>
        </w:tabs>
        <w:suppressAutoHyphens/>
        <w:ind w:left="382"/>
        <w:rPr>
          <w:b w:val="0"/>
          <w:color w:val="auto"/>
          <w:sz w:val="28"/>
          <w:szCs w:val="28"/>
          <w:lang w:val="az-Cyrl-AZ"/>
        </w:rPr>
      </w:pPr>
      <w:r w:rsidRPr="003E2FA8">
        <w:rPr>
          <w:color w:val="auto"/>
          <w:sz w:val="28"/>
          <w:szCs w:val="28"/>
          <w:lang w:val="az-Cyrl-AZ"/>
        </w:rPr>
        <w:t xml:space="preserve"> </w:t>
      </w:r>
      <w:r w:rsidRPr="003E2FA8">
        <w:rPr>
          <w:b w:val="0"/>
          <w:color w:val="auto"/>
          <w:sz w:val="28"/>
          <w:szCs w:val="28"/>
          <w:lang w:val="az-Cyrl-AZ"/>
        </w:rPr>
        <w:t xml:space="preserve">расстояния до границы соседнего участка по санитарно-бытовым условиям должны быть не менее: от хозяйственных построек и вспомогательных сооружений, гаража., отдельно стоящих от основного здания  — 1 м; от стволов высокорослых деревьев —5 м; среднерослых — 2 м; от кустарника — 1м. </w:t>
      </w:r>
    </w:p>
    <w:p w:rsidR="00B85A6A" w:rsidRPr="003E2FA8" w:rsidRDefault="00B85A6A" w:rsidP="00B85A6A">
      <w:pPr>
        <w:pStyle w:val="25"/>
        <w:ind w:left="382" w:firstLine="0"/>
        <w:rPr>
          <w:b w:val="0"/>
          <w:color w:val="auto"/>
          <w:sz w:val="28"/>
          <w:szCs w:val="28"/>
          <w:lang w:val="az-Cyrl-AZ"/>
        </w:rPr>
      </w:pPr>
      <w:r w:rsidRPr="003E2FA8">
        <w:rPr>
          <w:b w:val="0"/>
          <w:color w:val="auto"/>
          <w:sz w:val="28"/>
          <w:szCs w:val="28"/>
          <w:lang w:val="az-Cyrl-AZ"/>
        </w:rPr>
        <w:t>Расстояния измеряются до наружных граней стен зданий , строений, сооружений.</w:t>
      </w:r>
    </w:p>
    <w:p w:rsidR="00B85A6A" w:rsidRPr="003E2FA8" w:rsidRDefault="00B85A6A" w:rsidP="00B85A6A">
      <w:pPr>
        <w:pStyle w:val="25"/>
        <w:ind w:firstLine="0"/>
        <w:rPr>
          <w:b w:val="0"/>
          <w:color w:val="auto"/>
          <w:sz w:val="28"/>
          <w:szCs w:val="28"/>
          <w:lang w:val="az-Cyrl-AZ"/>
        </w:rPr>
      </w:pPr>
      <w:r w:rsidRPr="003E2FA8">
        <w:rPr>
          <w:color w:val="auto"/>
          <w:sz w:val="28"/>
          <w:szCs w:val="28"/>
          <w:lang w:val="az-Cyrl-AZ"/>
        </w:rPr>
        <w:t xml:space="preserve">       </w:t>
      </w:r>
      <w:r w:rsidRPr="003E2FA8">
        <w:rPr>
          <w:b w:val="0"/>
          <w:color w:val="auto"/>
          <w:sz w:val="28"/>
          <w:szCs w:val="28"/>
          <w:lang w:val="az-Cyrl-AZ"/>
        </w:rPr>
        <w:t xml:space="preserve">Расстояние  от отстойников сточных вод, компостных и выгребных ям – 5 м. </w:t>
      </w:r>
    </w:p>
    <w:p w:rsidR="00B85A6A" w:rsidRPr="003E2FA8" w:rsidRDefault="00B85A6A" w:rsidP="00B85A6A">
      <w:pPr>
        <w:pStyle w:val="25"/>
        <w:ind w:left="382" w:firstLine="0"/>
        <w:rPr>
          <w:b w:val="0"/>
          <w:color w:val="auto"/>
          <w:sz w:val="28"/>
          <w:szCs w:val="28"/>
          <w:lang w:val="az-Cyrl-AZ"/>
        </w:rPr>
      </w:pPr>
      <w:r w:rsidRPr="003E2FA8">
        <w:rPr>
          <w:b w:val="0"/>
          <w:color w:val="auto"/>
          <w:sz w:val="28"/>
          <w:szCs w:val="28"/>
          <w:lang w:val="az-Cyrl-AZ"/>
        </w:rPr>
        <w:t>Разрешается блокировка хозяйственных построек по взаимному согласию домовладельцев, с учетом противопожарных требований.</w:t>
      </w:r>
    </w:p>
    <w:p w:rsidR="00B85A6A" w:rsidRPr="003E2FA8" w:rsidRDefault="00B85A6A" w:rsidP="00B85A6A">
      <w:pPr>
        <w:pStyle w:val="25"/>
        <w:numPr>
          <w:ilvl w:val="0"/>
          <w:numId w:val="37"/>
        </w:numPr>
        <w:tabs>
          <w:tab w:val="left" w:pos="360"/>
          <w:tab w:val="left" w:pos="8144"/>
        </w:tabs>
        <w:suppressAutoHyphens/>
        <w:spacing w:before="80" w:line="216" w:lineRule="auto"/>
        <w:rPr>
          <w:b w:val="0"/>
          <w:bCs/>
          <w:color w:val="auto"/>
          <w:sz w:val="28"/>
          <w:szCs w:val="28"/>
          <w:lang w:val="az-Cyrl-AZ"/>
        </w:rPr>
      </w:pPr>
      <w:r w:rsidRPr="003E2FA8">
        <w:rPr>
          <w:b w:val="0"/>
          <w:color w:val="auto"/>
          <w:sz w:val="28"/>
          <w:szCs w:val="28"/>
          <w:lang w:val="ru-RU"/>
        </w:rPr>
        <w:t xml:space="preserve">допускается пристройка хозяйственного сарая, гаража, бани, теплицы к усадебному дому с соблюдением требований санитарных, зооветеринарных и противопожарных норм </w:t>
      </w:r>
      <w:r w:rsidRPr="003E2FA8">
        <w:rPr>
          <w:b w:val="0"/>
          <w:bCs/>
          <w:color w:val="auto"/>
          <w:sz w:val="28"/>
          <w:szCs w:val="28"/>
          <w:lang w:val="az-Cyrl-AZ"/>
        </w:rPr>
        <w:t>расстояний между жилым домом и хозяйственными постройками. Расстояние между хозяйственными постройками в пределах одного земельного участка не нормируются;</w:t>
      </w:r>
    </w:p>
    <w:p w:rsidR="00B85A6A" w:rsidRPr="003E2FA8" w:rsidRDefault="00B85A6A" w:rsidP="00B85A6A">
      <w:pPr>
        <w:pStyle w:val="25"/>
        <w:numPr>
          <w:ilvl w:val="0"/>
          <w:numId w:val="37"/>
        </w:numPr>
        <w:tabs>
          <w:tab w:val="left" w:pos="360"/>
          <w:tab w:val="left" w:pos="8144"/>
        </w:tabs>
        <w:suppressAutoHyphens/>
        <w:spacing w:before="80" w:line="216" w:lineRule="auto"/>
        <w:rPr>
          <w:b w:val="0"/>
          <w:bCs/>
          <w:color w:val="auto"/>
          <w:sz w:val="28"/>
          <w:szCs w:val="28"/>
          <w:lang w:val="az-Cyrl-AZ"/>
        </w:rPr>
      </w:pPr>
      <w:r w:rsidRPr="003E2FA8">
        <w:rPr>
          <w:b w:val="0"/>
          <w:bCs/>
          <w:color w:val="auto"/>
          <w:sz w:val="28"/>
          <w:szCs w:val="28"/>
          <w:lang w:val="az-Cyrl-AZ"/>
        </w:rPr>
        <w:t xml:space="preserve">при строительстве  отдельно стоящих вспомогательных строений и сооружений высотой более 3-х метров (до конька или  иной наивысшей  точки крыши), расстояние от  границы участка, увеличивается на 50 см. на каждый метр  превышения.  </w:t>
      </w:r>
    </w:p>
    <w:p w:rsidR="00B85A6A" w:rsidRPr="003E2FA8" w:rsidRDefault="00B85A6A" w:rsidP="00B85A6A">
      <w:pPr>
        <w:pStyle w:val="25"/>
        <w:numPr>
          <w:ilvl w:val="0"/>
          <w:numId w:val="37"/>
        </w:numPr>
        <w:tabs>
          <w:tab w:val="left" w:pos="360"/>
          <w:tab w:val="left" w:pos="8144"/>
        </w:tabs>
        <w:suppressAutoHyphens/>
        <w:spacing w:before="80" w:line="216" w:lineRule="auto"/>
        <w:rPr>
          <w:b w:val="0"/>
          <w:bCs/>
          <w:color w:val="auto"/>
          <w:sz w:val="28"/>
          <w:szCs w:val="28"/>
          <w:lang w:val="az-Cyrl-AZ"/>
        </w:rPr>
      </w:pPr>
      <w:r w:rsidRPr="003E2FA8">
        <w:rPr>
          <w:b w:val="0"/>
          <w:bCs/>
          <w:color w:val="auto"/>
          <w:sz w:val="28"/>
          <w:szCs w:val="28"/>
          <w:lang w:val="az-Cyrl-AZ"/>
        </w:rPr>
        <w:t>уклон крыши построек, располагаемых на расстоянии менее 1,5 м от соседнего участка, должен быть в сторону противоположную границе участка.</w:t>
      </w:r>
    </w:p>
    <w:p w:rsidR="00B85A6A" w:rsidRPr="003E2FA8" w:rsidRDefault="00B85A6A" w:rsidP="00B85A6A">
      <w:pPr>
        <w:pStyle w:val="25"/>
        <w:numPr>
          <w:ilvl w:val="0"/>
          <w:numId w:val="37"/>
        </w:numPr>
        <w:tabs>
          <w:tab w:val="left" w:pos="360"/>
          <w:tab w:val="left" w:pos="8144"/>
        </w:tabs>
        <w:suppressAutoHyphens/>
        <w:spacing w:before="80" w:line="216" w:lineRule="auto"/>
        <w:rPr>
          <w:b w:val="0"/>
          <w:bCs/>
          <w:color w:val="auto"/>
          <w:sz w:val="28"/>
          <w:szCs w:val="28"/>
          <w:lang w:val="az-Cyrl-AZ"/>
        </w:rPr>
      </w:pPr>
      <w:r w:rsidRPr="003E2FA8">
        <w:rPr>
          <w:b w:val="0"/>
          <w:bCs/>
          <w:color w:val="auto"/>
          <w:sz w:val="28"/>
          <w:szCs w:val="28"/>
          <w:lang w:val="az-Cyrl-AZ"/>
        </w:rPr>
        <w:t xml:space="preserve">высота хозяйственных построек не должна нарушать условий инсоляции соседних земельных </w:t>
      </w:r>
      <w:r w:rsidRPr="003E2FA8">
        <w:rPr>
          <w:b w:val="0"/>
          <w:bCs/>
          <w:color w:val="auto"/>
          <w:sz w:val="28"/>
          <w:szCs w:val="28"/>
          <w:lang w:val="az-Cyrl-AZ"/>
        </w:rPr>
        <w:tab/>
        <w:t>участков;</w:t>
      </w:r>
    </w:p>
    <w:p w:rsidR="00B85A6A" w:rsidRPr="003E2FA8" w:rsidRDefault="00B85A6A" w:rsidP="00B85A6A">
      <w:pPr>
        <w:pStyle w:val="25"/>
        <w:numPr>
          <w:ilvl w:val="0"/>
          <w:numId w:val="37"/>
        </w:numPr>
        <w:tabs>
          <w:tab w:val="left" w:pos="360"/>
          <w:tab w:val="left" w:pos="8144"/>
        </w:tabs>
        <w:suppressAutoHyphens/>
        <w:spacing w:before="80" w:line="216" w:lineRule="auto"/>
        <w:rPr>
          <w:b w:val="0"/>
          <w:bCs/>
          <w:color w:val="auto"/>
          <w:sz w:val="28"/>
          <w:szCs w:val="28"/>
          <w:lang w:val="az-Cyrl-AZ"/>
        </w:rPr>
      </w:pPr>
      <w:r w:rsidRPr="003E2FA8">
        <w:rPr>
          <w:b w:val="0"/>
          <w:bCs/>
          <w:color w:val="auto"/>
          <w:sz w:val="28"/>
          <w:szCs w:val="28"/>
          <w:lang w:val="az-Cyrl-AZ"/>
        </w:rPr>
        <w:t>При устройстве на участке  колодцев и отстойников сточных вод следует руководствоваться  требовниями  СанПиН 2.1.4.1075-02.</w:t>
      </w:r>
    </w:p>
    <w:p w:rsidR="00B85A6A" w:rsidRPr="003E2FA8" w:rsidRDefault="00B85A6A" w:rsidP="00B85A6A">
      <w:pPr>
        <w:pStyle w:val="25"/>
        <w:numPr>
          <w:ilvl w:val="0"/>
          <w:numId w:val="37"/>
        </w:numPr>
        <w:tabs>
          <w:tab w:val="left" w:pos="360"/>
          <w:tab w:val="left" w:pos="8144"/>
        </w:tabs>
        <w:suppressAutoHyphens/>
        <w:spacing w:before="80" w:line="216" w:lineRule="auto"/>
        <w:rPr>
          <w:b w:val="0"/>
          <w:bCs/>
          <w:color w:val="auto"/>
          <w:sz w:val="28"/>
          <w:szCs w:val="28"/>
          <w:lang w:val="az-Cyrl-AZ"/>
        </w:rPr>
      </w:pPr>
      <w:r w:rsidRPr="003E2FA8">
        <w:rPr>
          <w:b w:val="0"/>
          <w:bCs/>
          <w:color w:val="auto"/>
          <w:sz w:val="28"/>
          <w:szCs w:val="28"/>
          <w:lang w:val="az-Cyrl-AZ"/>
        </w:rPr>
        <w:t>запрещается устройство индивидуальных отстойников за пределами своих участков.</w:t>
      </w:r>
    </w:p>
    <w:p w:rsidR="00B85A6A" w:rsidRPr="003E2FA8" w:rsidRDefault="00B85A6A" w:rsidP="00B85A6A">
      <w:pPr>
        <w:rPr>
          <w:rFonts w:ascii="Times New Roman" w:hAnsi="Times New Roman" w:cs="Times New Roman"/>
          <w:color w:val="000000" w:themeColor="text1"/>
          <w:sz w:val="28"/>
          <w:szCs w:val="28"/>
          <w:lang w:val="az-Cyrl-AZ"/>
        </w:rPr>
      </w:pPr>
    </w:p>
    <w:p w:rsidR="00B85A6A" w:rsidRPr="003E2FA8" w:rsidRDefault="00B85A6A" w:rsidP="00B85A6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i/>
          <w:noProof/>
          <w:color w:val="000000"/>
          <w:sz w:val="24"/>
          <w:szCs w:val="24"/>
        </w:rPr>
      </w:pPr>
      <w:r w:rsidRPr="003E2FA8">
        <w:rPr>
          <w:rFonts w:ascii="Times New Roman" w:hAnsi="Times New Roman" w:cs="Times New Roman"/>
          <w:b/>
          <w:bCs/>
          <w:i/>
          <w:noProof/>
          <w:color w:val="000000"/>
          <w:sz w:val="24"/>
          <w:szCs w:val="24"/>
        </w:rPr>
        <w:lastRenderedPageBreak/>
        <w:t>Вспомогательные виды разрешенного использования:</w:t>
      </w:r>
    </w:p>
    <w:tbl>
      <w:tblPr>
        <w:tblW w:w="1020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80" w:firstRow="0" w:lastRow="0" w:firstColumn="1" w:lastColumn="0" w:noHBand="0" w:noVBand="1"/>
      </w:tblPr>
      <w:tblGrid>
        <w:gridCol w:w="2267"/>
        <w:gridCol w:w="2978"/>
        <w:gridCol w:w="4962"/>
      </w:tblGrid>
      <w:tr w:rsidR="00B85A6A" w:rsidRPr="003E2FA8" w:rsidTr="006C72B1">
        <w:trPr>
          <w:cantSplit/>
          <w:trHeight w:val="465"/>
          <w:tblHeader/>
          <w:jc w:val="center"/>
        </w:trPr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B85A6A" w:rsidRPr="003E2FA8" w:rsidRDefault="00B85A6A" w:rsidP="006C72B1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Наименование </w:t>
            </w:r>
            <w:proofErr w:type="spellStart"/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вспомогательноговида</w:t>
            </w:r>
            <w:proofErr w:type="spellEnd"/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разрешенного использования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B85A6A" w:rsidRPr="003E2FA8" w:rsidRDefault="00B85A6A" w:rsidP="006C72B1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Описание вида </w:t>
            </w:r>
          </w:p>
          <w:p w:rsidR="00B85A6A" w:rsidRPr="003E2FA8" w:rsidRDefault="00B85A6A" w:rsidP="006C72B1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разрешенного использования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B85A6A" w:rsidRPr="003E2FA8" w:rsidRDefault="00B85A6A" w:rsidP="006C72B1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Предельные параметры</w:t>
            </w:r>
          </w:p>
        </w:tc>
      </w:tr>
      <w:tr w:rsidR="00B85A6A" w:rsidRPr="003E2FA8" w:rsidTr="006C72B1">
        <w:trPr>
          <w:jc w:val="center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A6A" w:rsidRPr="003E2FA8" w:rsidRDefault="00B85A6A" w:rsidP="006C72B1">
            <w:pPr>
              <w:widowControl w:val="0"/>
              <w:autoSpaceDE w:val="0"/>
              <w:autoSpaceDN w:val="0"/>
              <w:adjustRightInd w:val="0"/>
              <w:spacing w:after="0"/>
              <w:rPr>
                <w:rStyle w:val="blk"/>
                <w:rFonts w:ascii="Times New Roman" w:hAnsi="Times New Roman" w:cs="Times New Roman"/>
                <w:b/>
                <w:sz w:val="24"/>
                <w:szCs w:val="24"/>
              </w:rPr>
            </w:pPr>
            <w:r w:rsidRPr="003E2FA8">
              <w:rPr>
                <w:rStyle w:val="blk"/>
                <w:rFonts w:ascii="Times New Roman" w:hAnsi="Times New Roman" w:cs="Times New Roman"/>
                <w:b/>
                <w:sz w:val="24"/>
                <w:szCs w:val="24"/>
              </w:rPr>
              <w:t>Благоустройство территории</w:t>
            </w:r>
          </w:p>
          <w:p w:rsidR="00B85A6A" w:rsidRPr="003E2FA8" w:rsidRDefault="00B85A6A" w:rsidP="006C72B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2FA8">
              <w:rPr>
                <w:rStyle w:val="blk"/>
                <w:rFonts w:ascii="Times New Roman" w:hAnsi="Times New Roman" w:cs="Times New Roman"/>
                <w:b/>
                <w:sz w:val="24"/>
                <w:szCs w:val="24"/>
              </w:rPr>
              <w:t>(код 12.02)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85A6A" w:rsidRPr="003E2FA8" w:rsidRDefault="00B85A6A" w:rsidP="006C72B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85A6A" w:rsidRPr="003E2FA8" w:rsidRDefault="00B85A6A" w:rsidP="006C72B1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устанавливается</w:t>
            </w:r>
          </w:p>
          <w:p w:rsidR="00B85A6A" w:rsidRPr="003E2FA8" w:rsidRDefault="00B85A6A" w:rsidP="006C72B1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устанавливается</w:t>
            </w:r>
          </w:p>
          <w:p w:rsidR="00B85A6A" w:rsidRPr="003E2FA8" w:rsidRDefault="00B85A6A" w:rsidP="006C72B1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высота сооружений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- не устанавливается</w:t>
            </w:r>
          </w:p>
          <w:p w:rsidR="00B85A6A" w:rsidRPr="003E2FA8" w:rsidRDefault="00B85A6A" w:rsidP="006C72B1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Максимальное количество этажей -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не подлежит установлению</w:t>
            </w:r>
          </w:p>
          <w:p w:rsidR="00B85A6A" w:rsidRPr="003E2FA8" w:rsidRDefault="00B85A6A" w:rsidP="006C72B1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процент застройки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не устанавливается</w:t>
            </w:r>
          </w:p>
          <w:p w:rsidR="00B85A6A" w:rsidRPr="003E2FA8" w:rsidRDefault="00B85A6A" w:rsidP="006C72B1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 отступ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строений от границ участка - не устанавливается</w:t>
            </w:r>
          </w:p>
          <w:p w:rsidR="00B85A6A" w:rsidRPr="003E2FA8" w:rsidRDefault="00B85A6A" w:rsidP="006C72B1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высота сооружений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- не устанавливается</w:t>
            </w:r>
          </w:p>
          <w:p w:rsidR="00B85A6A" w:rsidRPr="003E2FA8" w:rsidRDefault="00B85A6A" w:rsidP="006C72B1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85A6A" w:rsidRPr="003E2FA8" w:rsidTr="006C72B1">
        <w:trPr>
          <w:trHeight w:val="540"/>
          <w:jc w:val="center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85A6A" w:rsidRPr="003E2FA8" w:rsidRDefault="00B85A6A" w:rsidP="006C72B1">
            <w:pPr>
              <w:widowControl w:val="0"/>
              <w:suppressAutoHyphens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Ведение огородничества</w:t>
            </w:r>
          </w:p>
          <w:p w:rsidR="00B85A6A" w:rsidRPr="003E2FA8" w:rsidRDefault="00B85A6A" w:rsidP="006C72B1">
            <w:pPr>
              <w:widowControl w:val="0"/>
              <w:suppressAutoHyphens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(Код – 13.1)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5A6A" w:rsidRPr="003E2FA8" w:rsidRDefault="00B85A6A" w:rsidP="006C72B1">
            <w:pPr>
              <w:widowControl w:val="0"/>
              <w:suppressAutoHyphens/>
              <w:autoSpaceDE w:val="0"/>
              <w:autoSpaceDN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Осуществление отдыха и (или) выращивания гражданами для собственных нужд сельскохозяйственных культур;</w:t>
            </w:r>
          </w:p>
          <w:p w:rsidR="00B85A6A" w:rsidRPr="003E2FA8" w:rsidRDefault="00B85A6A" w:rsidP="006C72B1">
            <w:pPr>
              <w:widowControl w:val="0"/>
              <w:suppressAutoHyphens/>
              <w:autoSpaceDE w:val="0"/>
              <w:autoSpaceDN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культур.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85A6A" w:rsidRPr="003E2FA8" w:rsidRDefault="00B85A6A" w:rsidP="006C72B1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Минимальная площадь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земельного участка – 100 кв. м</w:t>
            </w:r>
          </w:p>
          <w:p w:rsidR="00B85A6A" w:rsidRPr="003E2FA8" w:rsidRDefault="00B85A6A" w:rsidP="006C72B1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Максимальная площадь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земельного участка – 1000 кв. м</w:t>
            </w:r>
          </w:p>
          <w:p w:rsidR="00B85A6A" w:rsidRPr="003E2FA8" w:rsidRDefault="00B85A6A" w:rsidP="006C72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Максимальная высота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сооружений — 4 метров </w:t>
            </w:r>
          </w:p>
          <w:p w:rsidR="00B85A6A" w:rsidRPr="003E2FA8" w:rsidRDefault="00B85A6A" w:rsidP="006C72B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Максимальное количество этажей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- 1</w:t>
            </w:r>
          </w:p>
          <w:p w:rsidR="00B85A6A" w:rsidRPr="003E2FA8" w:rsidRDefault="00B85A6A" w:rsidP="006C72B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Максимальный процент застройки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участка - 30%</w:t>
            </w:r>
          </w:p>
          <w:p w:rsidR="00B85A6A" w:rsidRPr="003E2FA8" w:rsidRDefault="00B85A6A" w:rsidP="006C72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 отступ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строений </w:t>
            </w:r>
          </w:p>
          <w:p w:rsidR="00B85A6A" w:rsidRPr="003E2FA8" w:rsidRDefault="00B85A6A" w:rsidP="006C72B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границ участка - 1 м </w:t>
            </w:r>
          </w:p>
        </w:tc>
      </w:tr>
      <w:tr w:rsidR="00B85A6A" w:rsidRPr="003E2FA8" w:rsidTr="006C72B1">
        <w:trPr>
          <w:trHeight w:val="540"/>
          <w:jc w:val="center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85A6A" w:rsidRPr="003E2FA8" w:rsidRDefault="00B85A6A" w:rsidP="006C72B1">
            <w:pPr>
              <w:widowControl w:val="0"/>
              <w:suppressAutoHyphens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Ведение садоводства                         </w:t>
            </w:r>
            <w:proofErr w:type="gramStart"/>
            <w:r w:rsidRPr="003E2F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(</w:t>
            </w:r>
            <w:proofErr w:type="gramEnd"/>
            <w:r w:rsidRPr="003E2F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– 13.2)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5A6A" w:rsidRPr="003E2FA8" w:rsidRDefault="00B85A6A" w:rsidP="006C72B1">
            <w:pPr>
              <w:widowControl w:val="0"/>
              <w:suppressAutoHyphens/>
              <w:autoSpaceDE w:val="0"/>
              <w:autoSpaceDN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отдыха и (или) выращивания гражданами для собственных нужд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сельскохозяйственных культур;</w:t>
            </w:r>
          </w:p>
          <w:p w:rsidR="00B85A6A" w:rsidRPr="003E2FA8" w:rsidRDefault="00B85A6A" w:rsidP="006C72B1">
            <w:pPr>
              <w:widowControl w:val="0"/>
              <w:suppressAutoHyphens/>
              <w:autoSpaceDE w:val="0"/>
              <w:autoSpaceDN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размещение для собственных нужд садовых домов, хозяйственных построек и гаражей.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85A6A" w:rsidRPr="003E2FA8" w:rsidRDefault="00B85A6A" w:rsidP="006C72B1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Минимальная площадь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земельного участка – 400 кв. м</w:t>
            </w:r>
          </w:p>
          <w:p w:rsidR="00B85A6A" w:rsidRPr="003E2FA8" w:rsidRDefault="00B85A6A" w:rsidP="006C72B1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Максимальная площадь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земельного участка – 1000 кв. м</w:t>
            </w:r>
          </w:p>
          <w:p w:rsidR="00B85A6A" w:rsidRPr="003E2FA8" w:rsidRDefault="00B85A6A" w:rsidP="006C72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Максимальная высота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сооружений — 12 метров </w:t>
            </w:r>
          </w:p>
          <w:p w:rsidR="00B85A6A" w:rsidRPr="003E2FA8" w:rsidRDefault="00B85A6A" w:rsidP="006C72B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Максимальное количество этажей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- 3</w:t>
            </w:r>
          </w:p>
          <w:p w:rsidR="00B85A6A" w:rsidRPr="003E2FA8" w:rsidRDefault="00B85A6A" w:rsidP="006C72B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Максимальный процент застройки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участка - 50%</w:t>
            </w:r>
          </w:p>
          <w:p w:rsidR="00B85A6A" w:rsidRPr="003E2FA8" w:rsidRDefault="00B85A6A" w:rsidP="006C72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 отступ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строений </w:t>
            </w:r>
          </w:p>
          <w:p w:rsidR="00B85A6A" w:rsidRPr="003E2FA8" w:rsidRDefault="00B85A6A" w:rsidP="006C72B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границ участка - 3 м </w:t>
            </w:r>
          </w:p>
        </w:tc>
      </w:tr>
    </w:tbl>
    <w:p w:rsidR="00B85A6A" w:rsidRPr="003E2FA8" w:rsidRDefault="00B85A6A" w:rsidP="00B85A6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i/>
          <w:noProof/>
          <w:color w:val="000000"/>
          <w:sz w:val="24"/>
          <w:szCs w:val="24"/>
        </w:rPr>
      </w:pPr>
    </w:p>
    <w:p w:rsidR="00B85A6A" w:rsidRPr="003E2FA8" w:rsidRDefault="00B85A6A" w:rsidP="00B85A6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i/>
          <w:noProof/>
          <w:color w:val="000000"/>
          <w:sz w:val="24"/>
          <w:szCs w:val="24"/>
        </w:rPr>
      </w:pPr>
      <w:r w:rsidRPr="003E2FA8">
        <w:rPr>
          <w:rFonts w:ascii="Times New Roman" w:hAnsi="Times New Roman" w:cs="Times New Roman"/>
          <w:b/>
          <w:bCs/>
          <w:i/>
          <w:noProof/>
          <w:color w:val="000000"/>
          <w:sz w:val="24"/>
          <w:szCs w:val="24"/>
        </w:rPr>
        <w:t>Условно разрешенные виды использования:</w:t>
      </w:r>
    </w:p>
    <w:tbl>
      <w:tblPr>
        <w:tblW w:w="1006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80" w:firstRow="0" w:lastRow="0" w:firstColumn="1" w:lastColumn="0" w:noHBand="0" w:noVBand="1"/>
      </w:tblPr>
      <w:tblGrid>
        <w:gridCol w:w="2267"/>
        <w:gridCol w:w="2978"/>
        <w:gridCol w:w="4821"/>
      </w:tblGrid>
      <w:tr w:rsidR="00B85A6A" w:rsidRPr="003E2FA8" w:rsidTr="006C72B1">
        <w:trPr>
          <w:cantSplit/>
          <w:trHeight w:val="648"/>
          <w:tblHeader/>
          <w:jc w:val="center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B85A6A" w:rsidRPr="003E2FA8" w:rsidRDefault="00B85A6A" w:rsidP="006C72B1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условно разрешенного вида</w:t>
            </w:r>
          </w:p>
          <w:p w:rsidR="00B85A6A" w:rsidRPr="003E2FA8" w:rsidRDefault="00B85A6A" w:rsidP="006C72B1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использования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B85A6A" w:rsidRPr="003E2FA8" w:rsidRDefault="00B85A6A" w:rsidP="006C72B1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Описание вида разрешенного использования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B85A6A" w:rsidRPr="003E2FA8" w:rsidRDefault="00B85A6A" w:rsidP="006C72B1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Предельные параметры</w:t>
            </w:r>
          </w:p>
        </w:tc>
      </w:tr>
      <w:tr w:rsidR="00B85A6A" w:rsidRPr="003E2FA8" w:rsidTr="006C72B1">
        <w:trPr>
          <w:jc w:val="center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A6A" w:rsidRPr="003E2FA8" w:rsidRDefault="00B85A6A" w:rsidP="006C72B1">
            <w:pPr>
              <w:widowControl w:val="0"/>
              <w:suppressAutoHyphens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Хранение</w:t>
            </w:r>
          </w:p>
          <w:p w:rsidR="00B85A6A" w:rsidRPr="003E2FA8" w:rsidRDefault="00B85A6A" w:rsidP="006C72B1">
            <w:pPr>
              <w:widowControl w:val="0"/>
              <w:suppressAutoHyphens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автотранспорта                          </w:t>
            </w:r>
            <w:proofErr w:type="gramStart"/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(</w:t>
            </w:r>
            <w:proofErr w:type="gramEnd"/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Код – 2.7.1)</w:t>
            </w:r>
          </w:p>
          <w:p w:rsidR="00B85A6A" w:rsidRPr="003E2FA8" w:rsidRDefault="00B85A6A" w:rsidP="006C72B1">
            <w:pPr>
              <w:widowControl w:val="0"/>
              <w:suppressAutoHyphens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85A6A" w:rsidRPr="003E2FA8" w:rsidRDefault="00B85A6A" w:rsidP="006C72B1">
            <w:pPr>
              <w:widowControl w:val="0"/>
              <w:suppressAutoHyphens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машино</w:t>
            </w:r>
            <w:proofErr w:type="spellEnd"/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-места, за исключением гаражей, размещение которых предусмотрено содержанием вида разрешенного использования с кодом 4.9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85A6A" w:rsidRPr="003E2FA8" w:rsidRDefault="00B85A6A" w:rsidP="006C72B1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Минимальная площадь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земельного участка не подлежит установлению.</w:t>
            </w:r>
          </w:p>
          <w:p w:rsidR="00B85A6A" w:rsidRPr="003E2FA8" w:rsidRDefault="00B85A6A" w:rsidP="006C72B1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Максимальная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площадь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- 30 </w:t>
            </w:r>
            <w:proofErr w:type="spellStart"/>
            <w:proofErr w:type="gramStart"/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кв.м</w:t>
            </w:r>
            <w:proofErr w:type="spellEnd"/>
            <w:proofErr w:type="gramEnd"/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</w:p>
          <w:p w:rsidR="00B85A6A" w:rsidRPr="003E2FA8" w:rsidRDefault="00B85A6A" w:rsidP="006C72B1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Минимальный отступ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 границ участка со всех сторон 0,5 метр.</w:t>
            </w:r>
          </w:p>
          <w:p w:rsidR="00B85A6A" w:rsidRPr="003E2FA8" w:rsidRDefault="00B85A6A" w:rsidP="006C72B1">
            <w:pPr>
              <w:overflowPunct w:val="0"/>
              <w:autoSpaceDE w:val="0"/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Процент застройки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 до 100 %</w:t>
            </w:r>
          </w:p>
          <w:p w:rsidR="00B85A6A" w:rsidRPr="003E2FA8" w:rsidRDefault="00B85A6A" w:rsidP="006C72B1">
            <w:pPr>
              <w:overflowPunct w:val="0"/>
              <w:autoSpaceDE w:val="0"/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условиях существующей застройки, а также при строительстве или реконструкции гаражей в общей линии застройки гаражей, допускается осуществлять строительство без отступов от границ участка</w:t>
            </w:r>
          </w:p>
          <w:p w:rsidR="00B85A6A" w:rsidRPr="003E2FA8" w:rsidRDefault="00B85A6A" w:rsidP="006C72B1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Максимальное количество этажей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 1 этаж</w:t>
            </w:r>
          </w:p>
          <w:p w:rsidR="00B85A6A" w:rsidRPr="003E2FA8" w:rsidRDefault="00B85A6A" w:rsidP="006C72B1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высота сооружений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– 4 м</w:t>
            </w:r>
          </w:p>
        </w:tc>
      </w:tr>
      <w:tr w:rsidR="00B85A6A" w:rsidRPr="003E2FA8" w:rsidTr="006C72B1">
        <w:trPr>
          <w:trHeight w:val="540"/>
          <w:jc w:val="center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85A6A" w:rsidRPr="003E2FA8" w:rsidRDefault="00B85A6A" w:rsidP="006C72B1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Коммунальное обслуживание </w:t>
            </w:r>
          </w:p>
          <w:p w:rsidR="00B85A6A" w:rsidRPr="003E2FA8" w:rsidRDefault="00B85A6A" w:rsidP="006C72B1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(Код – 3.1)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5A6A" w:rsidRPr="003E2FA8" w:rsidRDefault="00B85A6A" w:rsidP="006C72B1">
            <w:pPr>
              <w:widowControl w:val="0"/>
              <w:suppressAutoHyphens/>
              <w:autoSpaceDE w:val="0"/>
              <w:autoSpaceDN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использования с кодами 3.1.1-3.1.2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85A6A" w:rsidRPr="003E2FA8" w:rsidRDefault="00B85A6A" w:rsidP="006C72B1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Минимальная площадь 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земельного участка - не установлено</w:t>
            </w: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85A6A" w:rsidRPr="003E2FA8" w:rsidRDefault="00B85A6A" w:rsidP="006C72B1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Максимальная площадь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земельного участка –не установлено</w:t>
            </w:r>
          </w:p>
          <w:p w:rsidR="00B85A6A" w:rsidRPr="003E2FA8" w:rsidRDefault="00B85A6A" w:rsidP="006C72B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Максимальное количество надземных этажей зданий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3 этажа </w:t>
            </w:r>
          </w:p>
          <w:p w:rsidR="00B85A6A" w:rsidRPr="003E2FA8" w:rsidRDefault="00B85A6A" w:rsidP="004E22D2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Максимальная высота зданий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</w:p>
          <w:p w:rsidR="00B85A6A" w:rsidRPr="003E2FA8" w:rsidRDefault="00B85A6A" w:rsidP="006C72B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Максимальный процент застройки 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участка - 80%</w:t>
            </w:r>
          </w:p>
          <w:p w:rsidR="00B85A6A" w:rsidRPr="003E2FA8" w:rsidRDefault="00B85A6A" w:rsidP="006C72B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Минимальный отступ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строений от</w:t>
            </w:r>
          </w:p>
          <w:p w:rsidR="00B85A6A" w:rsidRPr="003E2FA8" w:rsidRDefault="00B85A6A" w:rsidP="006C72B1">
            <w:pPr>
              <w:keepLines/>
              <w:overflowPunct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границ участка-1</w:t>
            </w:r>
            <w:r w:rsidR="004E22D2"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метр (за исключением от участков жилой застройки, от участков с жилой застройкой – 3 метра)</w:t>
            </w:r>
          </w:p>
        </w:tc>
      </w:tr>
      <w:tr w:rsidR="00B85A6A" w:rsidRPr="003E2FA8" w:rsidTr="006C72B1">
        <w:trPr>
          <w:trHeight w:val="1275"/>
          <w:jc w:val="center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85A6A" w:rsidRPr="003E2FA8" w:rsidRDefault="00B85A6A" w:rsidP="006C72B1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Религиозное использование</w:t>
            </w:r>
          </w:p>
          <w:p w:rsidR="00B85A6A" w:rsidRPr="003E2FA8" w:rsidRDefault="00B85A6A" w:rsidP="006C72B1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(Код – 3.7)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85A6A" w:rsidRPr="003E2FA8" w:rsidRDefault="00B85A6A" w:rsidP="006C72B1">
            <w:pPr>
              <w:widowControl w:val="0"/>
              <w:suppressAutoHyphens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с кодами 3.7.1-3.7.2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85A6A" w:rsidRPr="003E2FA8" w:rsidRDefault="00B85A6A" w:rsidP="006C72B1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Минимальная площадь 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земельного участка - не установлено</w:t>
            </w: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85A6A" w:rsidRPr="003E2FA8" w:rsidRDefault="00B85A6A" w:rsidP="006C72B1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Максимальная площадь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земельного участка –не установлено</w:t>
            </w:r>
          </w:p>
          <w:p w:rsidR="00B85A6A" w:rsidRPr="003E2FA8" w:rsidRDefault="00B85A6A" w:rsidP="006C72B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Максимальное количество надземных этажей зданий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3 этажа </w:t>
            </w:r>
          </w:p>
          <w:p w:rsidR="00B85A6A" w:rsidRPr="003E2FA8" w:rsidRDefault="00B85A6A" w:rsidP="004E22D2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Максимальная высота зданий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</w:p>
          <w:p w:rsidR="00B85A6A" w:rsidRPr="003E2FA8" w:rsidRDefault="00B85A6A" w:rsidP="006C72B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Максимальный процент застройки 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участка - 80%</w:t>
            </w:r>
          </w:p>
          <w:p w:rsidR="00B85A6A" w:rsidRPr="003E2FA8" w:rsidRDefault="00B85A6A" w:rsidP="006C72B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Минимальный отступ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строений от</w:t>
            </w:r>
          </w:p>
          <w:p w:rsidR="00B85A6A" w:rsidRPr="003E2FA8" w:rsidRDefault="00B85A6A" w:rsidP="006C72B1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границ участка-1метр (за исключением от участков жилой застройки, от участков с жилой застройкой – 3 метра</w:t>
            </w:r>
          </w:p>
        </w:tc>
      </w:tr>
      <w:tr w:rsidR="00B85A6A" w:rsidRPr="003E2FA8" w:rsidTr="006C72B1">
        <w:trPr>
          <w:trHeight w:val="291"/>
          <w:jc w:val="center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85A6A" w:rsidRPr="003E2FA8" w:rsidRDefault="00B85A6A" w:rsidP="006C72B1">
            <w:pPr>
              <w:widowControl w:val="0"/>
              <w:suppressAutoHyphens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Общественное управление                          </w:t>
            </w:r>
            <w:proofErr w:type="gramStart"/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(</w:t>
            </w:r>
            <w:proofErr w:type="gramEnd"/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Код – 3.8)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85A6A" w:rsidRPr="003E2FA8" w:rsidRDefault="00B85A6A" w:rsidP="006C72B1">
            <w:pPr>
              <w:widowControl w:val="0"/>
              <w:suppressAutoHyphens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Размещение зданий, предназначенных для размещения органов и организаций общественного управления. Содержание данного вида разрешенного использования включает в себя содержание видов разрешенного использования с кодами 3.8.1-3.8.2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85A6A" w:rsidRPr="003E2FA8" w:rsidRDefault="00B85A6A" w:rsidP="006C72B1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Минимальная площадь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земельного </w:t>
            </w: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Минимальная площадь 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земельного участка - не установлено</w:t>
            </w: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85A6A" w:rsidRPr="003E2FA8" w:rsidRDefault="00B85A6A" w:rsidP="006C72B1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Максимальная площадь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земельного участка –не установлено</w:t>
            </w:r>
          </w:p>
          <w:p w:rsidR="00B85A6A" w:rsidRPr="003E2FA8" w:rsidRDefault="00B85A6A" w:rsidP="006C72B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Максимальное количество надземных этажей зданий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3 этажа </w:t>
            </w:r>
          </w:p>
          <w:p w:rsidR="00B85A6A" w:rsidRPr="003E2FA8" w:rsidRDefault="00B85A6A" w:rsidP="004E22D2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Максимальная высота зданий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</w:p>
          <w:p w:rsidR="00B85A6A" w:rsidRPr="003E2FA8" w:rsidRDefault="00B85A6A" w:rsidP="006C72B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Максимальный процент застройки 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участка - 80%</w:t>
            </w:r>
          </w:p>
          <w:p w:rsidR="00B85A6A" w:rsidRPr="003E2FA8" w:rsidRDefault="00B85A6A" w:rsidP="006C72B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Минимальный отступ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строений от</w:t>
            </w:r>
          </w:p>
          <w:p w:rsidR="00B85A6A" w:rsidRPr="003E2FA8" w:rsidRDefault="00B85A6A" w:rsidP="006C72B1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границ участка-1метр (за исключением от участков жилой застройки, от участков с жилой застройкой – 3 метра)</w:t>
            </w:r>
          </w:p>
        </w:tc>
      </w:tr>
      <w:tr w:rsidR="00B85A6A" w:rsidRPr="003E2FA8" w:rsidTr="006C72B1">
        <w:trPr>
          <w:trHeight w:val="820"/>
          <w:jc w:val="center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85A6A" w:rsidRPr="003E2FA8" w:rsidRDefault="00B85A6A" w:rsidP="006C72B1">
            <w:pPr>
              <w:widowControl w:val="0"/>
              <w:suppressAutoHyphens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Деловое управление                         </w:t>
            </w:r>
            <w:proofErr w:type="gramStart"/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(</w:t>
            </w:r>
            <w:proofErr w:type="gramEnd"/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Код – 4.1)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85A6A" w:rsidRPr="003E2FA8" w:rsidRDefault="00B85A6A" w:rsidP="006C72B1">
            <w:pPr>
              <w:widowControl w:val="0"/>
              <w:suppressAutoHyphens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Размещение объектов капитального строительства с целью: размещения объектов управленческой деятельностью, не связанной с 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85A6A" w:rsidRPr="003E2FA8" w:rsidRDefault="00B85A6A" w:rsidP="006C72B1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Минимальная площадь 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земельного участка - не установлено</w:t>
            </w: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85A6A" w:rsidRPr="003E2FA8" w:rsidRDefault="00B85A6A" w:rsidP="006C72B1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Максимальная площадь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земельного участка –не установлено</w:t>
            </w:r>
          </w:p>
          <w:p w:rsidR="00B85A6A" w:rsidRPr="003E2FA8" w:rsidRDefault="00B85A6A" w:rsidP="006C72B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Максимальное количество надземных этажей зданий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3 этажа </w:t>
            </w:r>
          </w:p>
          <w:p w:rsidR="00B85A6A" w:rsidRPr="003E2FA8" w:rsidRDefault="00B85A6A" w:rsidP="004E22D2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Максимальная высота зданий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</w:p>
          <w:p w:rsidR="00B85A6A" w:rsidRPr="003E2FA8" w:rsidRDefault="00B85A6A" w:rsidP="006C72B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Максимальный процент застройки 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участка - 80%</w:t>
            </w:r>
          </w:p>
          <w:p w:rsidR="00B85A6A" w:rsidRPr="003E2FA8" w:rsidRDefault="00B85A6A" w:rsidP="006C72B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Минимальный отступ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строений от</w:t>
            </w:r>
          </w:p>
          <w:p w:rsidR="00B85A6A" w:rsidRPr="003E2FA8" w:rsidRDefault="00B85A6A" w:rsidP="006C72B1">
            <w:pPr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границ участка-1метр (за исключением от участков жилой застройки, от участков с жилой застройкой – 3 метра)</w:t>
            </w:r>
          </w:p>
        </w:tc>
      </w:tr>
      <w:tr w:rsidR="00B85A6A" w:rsidRPr="003E2FA8" w:rsidTr="006C72B1">
        <w:trPr>
          <w:trHeight w:val="416"/>
          <w:jc w:val="center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85A6A" w:rsidRPr="003E2FA8" w:rsidRDefault="00B85A6A" w:rsidP="006C72B1">
            <w:pPr>
              <w:widowControl w:val="0"/>
              <w:suppressAutoHyphens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Общественное </w:t>
            </w:r>
          </w:p>
          <w:p w:rsidR="00B85A6A" w:rsidRPr="003E2FA8" w:rsidRDefault="00B85A6A" w:rsidP="006C72B1">
            <w:pPr>
              <w:widowControl w:val="0"/>
              <w:suppressAutoHyphens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питание                          </w:t>
            </w:r>
            <w:proofErr w:type="gramStart"/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(</w:t>
            </w:r>
            <w:proofErr w:type="gramEnd"/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Код – 4.6)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85A6A" w:rsidRPr="003E2FA8" w:rsidRDefault="00B85A6A" w:rsidP="006C72B1">
            <w:pPr>
              <w:widowControl w:val="0"/>
              <w:suppressAutoHyphens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B85A6A" w:rsidRPr="003E2FA8" w:rsidRDefault="00B85A6A" w:rsidP="006C72B1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Минимальная площадь 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земельного участка - не установлено</w:t>
            </w: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85A6A" w:rsidRPr="003E2FA8" w:rsidRDefault="00B85A6A" w:rsidP="006C72B1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Максимальная площадь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земельного участка –не установлено</w:t>
            </w:r>
          </w:p>
          <w:p w:rsidR="00B85A6A" w:rsidRPr="003E2FA8" w:rsidRDefault="00B85A6A" w:rsidP="006C72B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Максимальное количество надземных этажей зданий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3 этажа </w:t>
            </w:r>
          </w:p>
          <w:p w:rsidR="00B85A6A" w:rsidRPr="003E2FA8" w:rsidRDefault="00B85A6A" w:rsidP="004E22D2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Максимальная высота зданий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</w:p>
          <w:p w:rsidR="00B85A6A" w:rsidRPr="003E2FA8" w:rsidRDefault="00B85A6A" w:rsidP="006C72B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Максимальный процент застройки 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участка - 80%</w:t>
            </w:r>
          </w:p>
          <w:p w:rsidR="00B85A6A" w:rsidRPr="003E2FA8" w:rsidRDefault="00B85A6A" w:rsidP="006C72B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Минимальный отступ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строений от</w:t>
            </w:r>
          </w:p>
          <w:p w:rsidR="00B85A6A" w:rsidRPr="003E2FA8" w:rsidRDefault="00B85A6A" w:rsidP="006C72B1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границ участка-1метр (за исключением от участков жилой застройки, от участков с жилой застройкой – 3 метра)</w:t>
            </w:r>
          </w:p>
        </w:tc>
      </w:tr>
      <w:tr w:rsidR="00B85A6A" w:rsidRPr="003E2FA8" w:rsidTr="004E22D2">
        <w:trPr>
          <w:trHeight w:val="75"/>
          <w:jc w:val="center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85A6A" w:rsidRPr="003E2FA8" w:rsidRDefault="00B85A6A" w:rsidP="006C72B1">
            <w:pPr>
              <w:widowControl w:val="0"/>
              <w:suppressAutoHyphens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Заправка транспортных средств                           </w:t>
            </w:r>
            <w:proofErr w:type="gramStart"/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(</w:t>
            </w:r>
            <w:proofErr w:type="gramEnd"/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Код – 4.9.1.1)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85A6A" w:rsidRPr="003E2FA8" w:rsidRDefault="00B85A6A" w:rsidP="006C72B1">
            <w:pPr>
              <w:widowControl w:val="0"/>
              <w:suppressAutoHyphens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Размещение автозаправочных станций;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85A6A" w:rsidRPr="003E2FA8" w:rsidRDefault="00B85A6A" w:rsidP="006C72B1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Минимальная площадь 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земельного участка - не установлено</w:t>
            </w: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85A6A" w:rsidRPr="003E2FA8" w:rsidRDefault="00B85A6A" w:rsidP="006C72B1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Максимальная площадь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земельного участка –не установлено</w:t>
            </w:r>
          </w:p>
          <w:p w:rsidR="00B85A6A" w:rsidRPr="003E2FA8" w:rsidRDefault="00B85A6A" w:rsidP="004E22D2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Максимальное количество надземных этажей зданий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не установлено</w:t>
            </w:r>
          </w:p>
          <w:p w:rsidR="00B85A6A" w:rsidRPr="003E2FA8" w:rsidRDefault="00B85A6A" w:rsidP="004E22D2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Максимальная высота зданий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</w:p>
          <w:p w:rsidR="00B85A6A" w:rsidRPr="003E2FA8" w:rsidRDefault="00B85A6A" w:rsidP="006C72B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Максимальный процент застройки 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участка - 60%</w:t>
            </w:r>
          </w:p>
          <w:p w:rsidR="00B85A6A" w:rsidRPr="003E2FA8" w:rsidRDefault="00B85A6A" w:rsidP="004E22D2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Минимальный отступ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не установлено</w:t>
            </w:r>
          </w:p>
        </w:tc>
      </w:tr>
    </w:tbl>
    <w:p w:rsidR="00CD4D41" w:rsidRPr="003E2FA8" w:rsidRDefault="00CD4D41" w:rsidP="00D70EE7">
      <w:pPr>
        <w:keepNext/>
        <w:suppressAutoHyphens/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:rsidR="007F7391" w:rsidRPr="003E2FA8" w:rsidRDefault="007F7391" w:rsidP="007F7391">
      <w:pPr>
        <w:pStyle w:val="3"/>
        <w:rPr>
          <w:rFonts w:ascii="Times New Roman" w:hAnsi="Times New Roman" w:cs="Times New Roman"/>
        </w:rPr>
      </w:pPr>
      <w:bookmarkStart w:id="13" w:name="_Toc210000"/>
      <w:bookmarkStart w:id="14" w:name="_Toc132721696"/>
      <w:r w:rsidRPr="003E2FA8">
        <w:rPr>
          <w:rFonts w:ascii="Times New Roman" w:hAnsi="Times New Roman" w:cs="Times New Roman"/>
        </w:rPr>
        <w:t>Статья 42.</w:t>
      </w:r>
      <w:bookmarkEnd w:id="12"/>
      <w:bookmarkEnd w:id="13"/>
      <w:r w:rsidRPr="003E2FA8">
        <w:rPr>
          <w:rFonts w:ascii="Times New Roman" w:hAnsi="Times New Roman" w:cs="Times New Roman"/>
        </w:rPr>
        <w:t xml:space="preserve"> Общественно-деловые зоны</w:t>
      </w:r>
      <w:r w:rsidR="00F571A1" w:rsidRPr="003E2FA8">
        <w:rPr>
          <w:rFonts w:ascii="Times New Roman" w:hAnsi="Times New Roman" w:cs="Times New Roman"/>
        </w:rPr>
        <w:t xml:space="preserve"> (ОД)</w:t>
      </w:r>
      <w:bookmarkEnd w:id="14"/>
    </w:p>
    <w:p w:rsidR="007F7391" w:rsidRPr="003E2FA8" w:rsidRDefault="00D3302A" w:rsidP="007F7391">
      <w:pPr>
        <w:keepNext/>
        <w:suppressAutoHyphens/>
        <w:autoSpaceDE w:val="0"/>
        <w:autoSpaceDN w:val="0"/>
        <w:adjustRightInd w:val="0"/>
        <w:spacing w:before="120" w:after="0" w:line="240" w:lineRule="auto"/>
        <w:ind w:firstLine="567"/>
        <w:rPr>
          <w:rFonts w:ascii="Times New Roman" w:hAnsi="Times New Roman" w:cs="Times New Roman"/>
          <w:b/>
          <w:bCs/>
          <w:noProof/>
          <w:sz w:val="24"/>
          <w:szCs w:val="24"/>
        </w:rPr>
      </w:pPr>
      <w:r w:rsidRPr="003E2FA8">
        <w:rPr>
          <w:rFonts w:ascii="Times New Roman" w:hAnsi="Times New Roman" w:cs="Times New Roman"/>
          <w:b/>
          <w:bCs/>
          <w:noProof/>
          <w:sz w:val="24"/>
          <w:szCs w:val="24"/>
        </w:rPr>
        <w:t>Общественно-деловые зоны</w:t>
      </w:r>
      <w:r w:rsidR="007F7391" w:rsidRPr="003E2FA8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 (</w:t>
      </w:r>
      <w:r w:rsidR="00F571A1" w:rsidRPr="003E2FA8">
        <w:rPr>
          <w:rFonts w:ascii="Times New Roman" w:hAnsi="Times New Roman" w:cs="Times New Roman"/>
          <w:b/>
          <w:bCs/>
          <w:noProof/>
          <w:sz w:val="24"/>
          <w:szCs w:val="24"/>
        </w:rPr>
        <w:t>ОД</w:t>
      </w:r>
      <w:r w:rsidR="007F7391" w:rsidRPr="003E2FA8">
        <w:rPr>
          <w:rFonts w:ascii="Times New Roman" w:hAnsi="Times New Roman" w:cs="Times New Roman"/>
          <w:b/>
          <w:bCs/>
          <w:noProof/>
          <w:sz w:val="24"/>
          <w:szCs w:val="24"/>
        </w:rPr>
        <w:t>-1)</w:t>
      </w:r>
    </w:p>
    <w:p w:rsidR="007F7391" w:rsidRPr="003E2FA8" w:rsidRDefault="007F7391" w:rsidP="007F73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Зона предназначена для размещения объектов недвижимости с </w:t>
      </w:r>
      <w:r w:rsidRPr="003E2FA8">
        <w:rPr>
          <w:rFonts w:ascii="Times New Roman" w:hAnsi="Times New Roman" w:cs="Times New Roman"/>
          <w:sz w:val="24"/>
          <w:szCs w:val="24"/>
        </w:rPr>
        <w:t>ш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ироким </w:t>
      </w:r>
      <w:r w:rsidRPr="003E2FA8">
        <w:rPr>
          <w:rFonts w:ascii="Times New Roman" w:hAnsi="Times New Roman" w:cs="Times New Roman"/>
          <w:sz w:val="24"/>
          <w:szCs w:val="24"/>
        </w:rPr>
        <w:t>с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пектром </w:t>
      </w:r>
      <w:r w:rsidRPr="003E2FA8">
        <w:rPr>
          <w:rFonts w:ascii="Times New Roman" w:hAnsi="Times New Roman" w:cs="Times New Roman"/>
          <w:sz w:val="24"/>
          <w:szCs w:val="24"/>
        </w:rPr>
        <w:t>а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дминистративных, </w:t>
      </w:r>
      <w:r w:rsidRPr="003E2FA8">
        <w:rPr>
          <w:rFonts w:ascii="Times New Roman" w:hAnsi="Times New Roman" w:cs="Times New Roman"/>
          <w:sz w:val="24"/>
          <w:szCs w:val="24"/>
        </w:rPr>
        <w:t>д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еловых, </w:t>
      </w:r>
      <w:r w:rsidRPr="003E2FA8">
        <w:rPr>
          <w:rFonts w:ascii="Times New Roman" w:hAnsi="Times New Roman" w:cs="Times New Roman"/>
          <w:sz w:val="24"/>
          <w:szCs w:val="24"/>
        </w:rPr>
        <w:t>о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бщественных, </w:t>
      </w:r>
      <w:r w:rsidRPr="003E2FA8">
        <w:rPr>
          <w:rFonts w:ascii="Times New Roman" w:hAnsi="Times New Roman" w:cs="Times New Roman"/>
          <w:sz w:val="24"/>
          <w:szCs w:val="24"/>
        </w:rPr>
        <w:t>к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ультурных, </w:t>
      </w:r>
      <w:r w:rsidRPr="003E2FA8">
        <w:rPr>
          <w:rFonts w:ascii="Times New Roman" w:hAnsi="Times New Roman" w:cs="Times New Roman"/>
          <w:sz w:val="24"/>
          <w:szCs w:val="24"/>
        </w:rPr>
        <w:t>о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бслуживающих </w:t>
      </w:r>
      <w:r w:rsidRPr="003E2FA8">
        <w:rPr>
          <w:rFonts w:ascii="Times New Roman" w:hAnsi="Times New Roman" w:cs="Times New Roman"/>
          <w:sz w:val="24"/>
          <w:szCs w:val="24"/>
        </w:rPr>
        <w:t>и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3E2FA8">
        <w:rPr>
          <w:rFonts w:ascii="Times New Roman" w:hAnsi="Times New Roman" w:cs="Times New Roman"/>
          <w:sz w:val="24"/>
          <w:szCs w:val="24"/>
        </w:rPr>
        <w:t>к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оммерческих </w:t>
      </w:r>
      <w:r w:rsidRPr="003E2FA8">
        <w:rPr>
          <w:rFonts w:ascii="Times New Roman" w:hAnsi="Times New Roman" w:cs="Times New Roman"/>
          <w:sz w:val="24"/>
          <w:szCs w:val="24"/>
        </w:rPr>
        <w:t>в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идов использования </w:t>
      </w:r>
      <w:r w:rsidRPr="003E2FA8">
        <w:rPr>
          <w:rFonts w:ascii="Times New Roman" w:hAnsi="Times New Roman" w:cs="Times New Roman"/>
          <w:sz w:val="24"/>
          <w:szCs w:val="24"/>
        </w:rPr>
        <w:t>м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ногофункционального </w:t>
      </w:r>
      <w:r w:rsidRPr="003E2FA8">
        <w:rPr>
          <w:rFonts w:ascii="Times New Roman" w:hAnsi="Times New Roman" w:cs="Times New Roman"/>
          <w:sz w:val="24"/>
          <w:szCs w:val="24"/>
        </w:rPr>
        <w:t>назначения, ориентированных на удовлетворение повседневных и периодических требований населения.</w:t>
      </w:r>
    </w:p>
    <w:p w:rsidR="00A5665C" w:rsidRPr="003E2FA8" w:rsidRDefault="00A5665C" w:rsidP="00A566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5665C" w:rsidRPr="003E2FA8" w:rsidRDefault="00A5665C" w:rsidP="00A5665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i/>
          <w:noProof/>
          <w:color w:val="000000"/>
          <w:sz w:val="24"/>
          <w:szCs w:val="24"/>
        </w:rPr>
      </w:pPr>
      <w:r w:rsidRPr="003E2FA8">
        <w:rPr>
          <w:rFonts w:ascii="Times New Roman" w:hAnsi="Times New Roman" w:cs="Times New Roman"/>
          <w:b/>
          <w:bCs/>
          <w:i/>
          <w:noProof/>
          <w:color w:val="000000"/>
          <w:sz w:val="24"/>
          <w:szCs w:val="24"/>
        </w:rPr>
        <w:t>Основные виды разрешенного использования земельных участков и объектов капитального строительства:</w:t>
      </w:r>
    </w:p>
    <w:p w:rsidR="00A5665C" w:rsidRPr="003E2FA8" w:rsidRDefault="00A5665C" w:rsidP="00A5665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i/>
          <w:noProof/>
          <w:color w:val="000000"/>
          <w:sz w:val="24"/>
          <w:szCs w:val="24"/>
        </w:rPr>
      </w:pPr>
    </w:p>
    <w:tbl>
      <w:tblPr>
        <w:tblW w:w="1021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80" w:firstRow="0" w:lastRow="0" w:firstColumn="1" w:lastColumn="0" w:noHBand="0" w:noVBand="1"/>
      </w:tblPr>
      <w:tblGrid>
        <w:gridCol w:w="2267"/>
        <w:gridCol w:w="2978"/>
        <w:gridCol w:w="4961"/>
        <w:gridCol w:w="6"/>
      </w:tblGrid>
      <w:tr w:rsidR="00A5665C" w:rsidRPr="003E2FA8" w:rsidTr="001E05F0">
        <w:trPr>
          <w:cantSplit/>
          <w:trHeight w:val="960"/>
          <w:tblHeader/>
          <w:jc w:val="center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A5665C" w:rsidRPr="003E2FA8" w:rsidRDefault="00A5665C" w:rsidP="001E05F0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основного вида разрешенного использования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5665C" w:rsidRPr="003E2FA8" w:rsidRDefault="00A5665C" w:rsidP="001E05F0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Описание вида разрешенного использования</w:t>
            </w:r>
          </w:p>
        </w:tc>
        <w:tc>
          <w:tcPr>
            <w:tcW w:w="49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A5665C" w:rsidRPr="003E2FA8" w:rsidRDefault="00A5665C" w:rsidP="001E05F0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Предельные параметры</w:t>
            </w:r>
          </w:p>
        </w:tc>
      </w:tr>
      <w:tr w:rsidR="00A5665C" w:rsidRPr="003E2FA8" w:rsidTr="001E05F0">
        <w:trPr>
          <w:gridAfter w:val="1"/>
          <w:wAfter w:w="6" w:type="dxa"/>
          <w:trHeight w:val="540"/>
          <w:jc w:val="center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A5665C" w:rsidRPr="003E2FA8" w:rsidRDefault="00A5665C" w:rsidP="001E05F0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Коммунальное обслуживание </w:t>
            </w:r>
          </w:p>
          <w:p w:rsidR="00A5665C" w:rsidRPr="003E2FA8" w:rsidRDefault="00A5665C" w:rsidP="001E05F0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(Код – 3.1)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665C" w:rsidRPr="003E2FA8" w:rsidRDefault="00A5665C" w:rsidP="001E05F0">
            <w:pPr>
              <w:widowControl w:val="0"/>
              <w:suppressAutoHyphens/>
              <w:autoSpaceDE w:val="0"/>
              <w:autoSpaceDN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кодами 3.1.1-3.1.2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A5665C" w:rsidRPr="003E2FA8" w:rsidRDefault="00A5665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Минимальная площадь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земельного участка —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</w:p>
          <w:p w:rsidR="00A5665C" w:rsidRPr="003E2FA8" w:rsidRDefault="00A5665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устанавливается</w:t>
            </w:r>
          </w:p>
          <w:p w:rsidR="00A5665C" w:rsidRPr="003E2FA8" w:rsidRDefault="00A5665C" w:rsidP="001E05F0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Максимальный процент застройки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 80%</w:t>
            </w:r>
          </w:p>
          <w:p w:rsidR="00A5665C" w:rsidRPr="003E2FA8" w:rsidRDefault="00A5665C" w:rsidP="001E05F0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Минимальный отступ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 границ участка — 3 метра</w:t>
            </w:r>
          </w:p>
          <w:p w:rsidR="00A5665C" w:rsidRPr="003E2FA8" w:rsidRDefault="00A5665C" w:rsidP="001E05F0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Минимальный отступ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 границ участка для линейных объектов — 1 метр</w:t>
            </w:r>
          </w:p>
          <w:p w:rsidR="00A5665C" w:rsidRPr="003E2FA8" w:rsidRDefault="00A5665C" w:rsidP="001E05F0">
            <w:pPr>
              <w:keepLines/>
              <w:overflowPunct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Максимальная высота сооружений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 15 метров</w:t>
            </w:r>
          </w:p>
          <w:p w:rsidR="00A5665C" w:rsidRPr="003E2FA8" w:rsidRDefault="00A5665C" w:rsidP="00537B3B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Максимальное количество этажей -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не подлежит установлению</w:t>
            </w:r>
          </w:p>
        </w:tc>
      </w:tr>
      <w:tr w:rsidR="00A5665C" w:rsidRPr="003E2FA8" w:rsidTr="001E05F0">
        <w:trPr>
          <w:gridAfter w:val="1"/>
          <w:wAfter w:w="6" w:type="dxa"/>
          <w:trHeight w:val="540"/>
          <w:jc w:val="center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A5665C" w:rsidRPr="003E2FA8" w:rsidRDefault="00A5665C" w:rsidP="001E05F0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Социальное обслуживание</w:t>
            </w:r>
          </w:p>
          <w:p w:rsidR="00A5665C" w:rsidRPr="003E2FA8" w:rsidRDefault="00A5665C" w:rsidP="001E05F0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(Код – 3.</w:t>
            </w: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2</w:t>
            </w: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)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665C" w:rsidRPr="003E2FA8" w:rsidRDefault="00A5665C" w:rsidP="001E05F0">
            <w:pPr>
              <w:widowControl w:val="0"/>
              <w:suppressAutoHyphens/>
              <w:autoSpaceDE w:val="0"/>
              <w:autoSpaceDN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Размещение зданий, предназначенных для оказания гражданам социальной помощи. Содержание данного вида разрешенного использования включает в себя содержание видов разрешенного использования с кодами 3.2.1-3.2.4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A5665C" w:rsidRPr="003E2FA8" w:rsidRDefault="00A5665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Минимальная площадь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земельного участка —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</w:p>
          <w:p w:rsidR="00A5665C" w:rsidRPr="003E2FA8" w:rsidRDefault="00A5665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устанавливается</w:t>
            </w:r>
          </w:p>
          <w:p w:rsidR="00A5665C" w:rsidRPr="003E2FA8" w:rsidRDefault="00A5665C" w:rsidP="001E05F0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Максимальный процент застройки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 80%</w:t>
            </w:r>
          </w:p>
          <w:p w:rsidR="00A5665C" w:rsidRPr="003E2FA8" w:rsidRDefault="00A5665C" w:rsidP="001E05F0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Минимальный отступ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 границ участка — 3 метра</w:t>
            </w:r>
          </w:p>
          <w:p w:rsidR="00A5665C" w:rsidRPr="003E2FA8" w:rsidRDefault="00A5665C" w:rsidP="001E05F0">
            <w:pPr>
              <w:keepLines/>
              <w:overflowPunct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Максимальная высота сооружений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 15 метров</w:t>
            </w:r>
          </w:p>
          <w:p w:rsidR="00A5665C" w:rsidRPr="003E2FA8" w:rsidRDefault="00A5665C" w:rsidP="00537B3B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Максимальное количество этажей –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3 этажа</w:t>
            </w:r>
          </w:p>
        </w:tc>
      </w:tr>
      <w:tr w:rsidR="00A5665C" w:rsidRPr="003E2FA8" w:rsidTr="001E05F0">
        <w:trPr>
          <w:gridAfter w:val="1"/>
          <w:wAfter w:w="6" w:type="dxa"/>
          <w:trHeight w:val="540"/>
          <w:jc w:val="center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A5665C" w:rsidRPr="003E2FA8" w:rsidRDefault="00A5665C" w:rsidP="001E05F0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Бытовое обслуживание                                   (Код – 3.3)</w:t>
            </w:r>
          </w:p>
          <w:p w:rsidR="00A5665C" w:rsidRPr="003E2FA8" w:rsidRDefault="00A5665C" w:rsidP="001E05F0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665C" w:rsidRPr="003E2FA8" w:rsidRDefault="00A5665C" w:rsidP="001E05F0">
            <w:pPr>
              <w:widowControl w:val="0"/>
              <w:suppressAutoHyphens/>
              <w:autoSpaceDE w:val="0"/>
              <w:autoSpaceDN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Размещение объектов капитального строительства, предназначенных для оказания населению или организациям бытовых 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A5665C" w:rsidRPr="003E2FA8" w:rsidRDefault="00A5665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Минимальная площадь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земельного участка —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</w:p>
          <w:p w:rsidR="00537B3B" w:rsidRPr="003E2FA8" w:rsidRDefault="00A5665C" w:rsidP="00537B3B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устанавливается</w:t>
            </w:r>
          </w:p>
          <w:p w:rsidR="00A5665C" w:rsidRPr="003E2FA8" w:rsidRDefault="00A5665C" w:rsidP="00537B3B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Максимальный процент застройки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 80%</w:t>
            </w:r>
          </w:p>
          <w:p w:rsidR="00A5665C" w:rsidRPr="003E2FA8" w:rsidRDefault="00A5665C" w:rsidP="001E05F0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Минимальный отступ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 границ участка — 3 метра</w:t>
            </w:r>
          </w:p>
          <w:p w:rsidR="00A5665C" w:rsidRPr="003E2FA8" w:rsidRDefault="00A5665C" w:rsidP="001E05F0">
            <w:pPr>
              <w:keepLines/>
              <w:overflowPunct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Максимальная высота сооружений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 15 метров</w:t>
            </w:r>
          </w:p>
          <w:p w:rsidR="00A5665C" w:rsidRPr="003E2FA8" w:rsidRDefault="00A5665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Максимальное количество этажей –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3 этажа</w:t>
            </w:r>
          </w:p>
        </w:tc>
      </w:tr>
      <w:tr w:rsidR="00A5665C" w:rsidRPr="003E2FA8" w:rsidTr="001E05F0">
        <w:trPr>
          <w:gridAfter w:val="1"/>
          <w:wAfter w:w="6" w:type="dxa"/>
          <w:trHeight w:val="540"/>
          <w:jc w:val="center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A5665C" w:rsidRPr="003E2FA8" w:rsidRDefault="00A5665C" w:rsidP="001E05F0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Здравоохранение                                 (Код – 3.4)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665C" w:rsidRPr="003E2FA8" w:rsidRDefault="00A5665C" w:rsidP="001E05F0">
            <w:pPr>
              <w:widowControl w:val="0"/>
              <w:suppressAutoHyphens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Размещение объектов капитального строительства, предназначенных для оказания гражданам медицинской помощи. Содержание данного вида разрешенного использования включает в себя содержание видов разрешенного использования с кодами 3.4.1-3.4.2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A5665C" w:rsidRPr="003E2FA8" w:rsidRDefault="00A5665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Минимальная площадь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земельного участка —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</w:p>
          <w:p w:rsidR="00A5665C" w:rsidRPr="003E2FA8" w:rsidRDefault="00A5665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устанавливается</w:t>
            </w:r>
          </w:p>
          <w:p w:rsidR="00A5665C" w:rsidRPr="003E2FA8" w:rsidRDefault="00A5665C" w:rsidP="001E05F0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Максимальный процент застройки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 80%</w:t>
            </w:r>
          </w:p>
          <w:p w:rsidR="00A5665C" w:rsidRPr="003E2FA8" w:rsidRDefault="00A5665C" w:rsidP="001E05F0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Минимальный отступ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 границ участка — 3 метра</w:t>
            </w:r>
          </w:p>
          <w:p w:rsidR="00A5665C" w:rsidRPr="003E2FA8" w:rsidRDefault="00A5665C" w:rsidP="001E05F0">
            <w:pPr>
              <w:keepLines/>
              <w:overflowPunct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Максимальная высота сооружений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 15 метров</w:t>
            </w:r>
          </w:p>
          <w:p w:rsidR="00A5665C" w:rsidRPr="003E2FA8" w:rsidRDefault="00A5665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Максимальное количество этажей –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3 этажа</w:t>
            </w:r>
          </w:p>
          <w:p w:rsidR="00A5665C" w:rsidRPr="003E2FA8" w:rsidRDefault="00A5665C" w:rsidP="001E05F0">
            <w:pPr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5665C" w:rsidRPr="003E2FA8" w:rsidTr="001E05F0">
        <w:trPr>
          <w:gridAfter w:val="1"/>
          <w:wAfter w:w="6" w:type="dxa"/>
          <w:trHeight w:val="540"/>
          <w:jc w:val="center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A5665C" w:rsidRPr="003E2FA8" w:rsidRDefault="00A5665C" w:rsidP="001E05F0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Образование и просвещение                                 (Код – 3.5)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665C" w:rsidRPr="003E2FA8" w:rsidRDefault="00A5665C" w:rsidP="001E05F0">
            <w:pPr>
              <w:widowControl w:val="0"/>
              <w:suppressAutoHyphens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Размещение объектов капитального строительства, предназначенных для воспитания, образования и просвещения. Содержание данного вида разрешенного использования включает в себя содержание видов разрешенного использования с кодами 3.5.1-3.5.2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A5665C" w:rsidRPr="003E2FA8" w:rsidRDefault="00A5665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Минимальная площадь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земельного участка —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</w:p>
          <w:p w:rsidR="00A5665C" w:rsidRPr="003E2FA8" w:rsidRDefault="00A5665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устанавливается</w:t>
            </w:r>
          </w:p>
          <w:p w:rsidR="00A5665C" w:rsidRPr="003E2FA8" w:rsidRDefault="00A5665C" w:rsidP="001E05F0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Максимальный процент застройки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 80%</w:t>
            </w:r>
          </w:p>
          <w:p w:rsidR="00A5665C" w:rsidRPr="003E2FA8" w:rsidRDefault="00A5665C" w:rsidP="001E05F0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Минимальный отступ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 границ участка — 3 метра</w:t>
            </w:r>
          </w:p>
          <w:p w:rsidR="00A5665C" w:rsidRPr="003E2FA8" w:rsidRDefault="00A5665C" w:rsidP="001E05F0">
            <w:pPr>
              <w:keepLines/>
              <w:overflowPunct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Максимальная высота сооружений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 15 метров</w:t>
            </w:r>
          </w:p>
          <w:p w:rsidR="00A5665C" w:rsidRPr="003E2FA8" w:rsidRDefault="00A5665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Максимальное количество этажей –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3 этажа</w:t>
            </w:r>
          </w:p>
          <w:p w:rsidR="00A5665C" w:rsidRPr="003E2FA8" w:rsidRDefault="00A5665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5665C" w:rsidRPr="003E2FA8" w:rsidTr="001E05F0">
        <w:trPr>
          <w:gridAfter w:val="1"/>
          <w:wAfter w:w="6" w:type="dxa"/>
          <w:trHeight w:val="540"/>
          <w:jc w:val="center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A5665C" w:rsidRPr="003E2FA8" w:rsidRDefault="00A5665C" w:rsidP="001E05F0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Объекты культурно-досуговой деятельности                                    (Код – 3.6.1)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665C" w:rsidRPr="003E2FA8" w:rsidRDefault="00A5665C" w:rsidP="001E05F0">
            <w:pPr>
              <w:widowControl w:val="0"/>
              <w:suppressAutoHyphens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Размещение зданий, предназначенных для размещения музеев, выставочных залов, художественных галерей, домов культуры, библиотек, кинотеатров и кинозалов, театров, 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филармоний, концертных залов, планетариев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A5665C" w:rsidRPr="003E2FA8" w:rsidRDefault="00A5665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Минимальная площадь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земельного участка —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</w:p>
          <w:p w:rsidR="00A5665C" w:rsidRPr="003E2FA8" w:rsidRDefault="00A5665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устанавливается</w:t>
            </w:r>
          </w:p>
          <w:p w:rsidR="00A5665C" w:rsidRPr="003E2FA8" w:rsidRDefault="00A5665C" w:rsidP="001E05F0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Максимальный процент застройки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 80%</w:t>
            </w:r>
          </w:p>
          <w:p w:rsidR="00A5665C" w:rsidRPr="003E2FA8" w:rsidRDefault="00A5665C" w:rsidP="001E05F0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Минимальный отступ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 границ участка — 3 метра</w:t>
            </w:r>
          </w:p>
          <w:p w:rsidR="00A5665C" w:rsidRPr="003E2FA8" w:rsidRDefault="00A5665C" w:rsidP="001E05F0">
            <w:pPr>
              <w:keepLines/>
              <w:overflowPunct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Максимальная высота сооружений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 15 метров</w:t>
            </w:r>
          </w:p>
          <w:p w:rsidR="00A5665C" w:rsidRPr="003E2FA8" w:rsidRDefault="00A5665C" w:rsidP="00537B3B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Максимальное количество этажей –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3 этажа</w:t>
            </w:r>
          </w:p>
        </w:tc>
      </w:tr>
      <w:tr w:rsidR="00A5665C" w:rsidRPr="003E2FA8" w:rsidTr="001E05F0">
        <w:trPr>
          <w:gridAfter w:val="1"/>
          <w:wAfter w:w="6" w:type="dxa"/>
          <w:trHeight w:val="540"/>
          <w:jc w:val="center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A5665C" w:rsidRPr="003E2FA8" w:rsidRDefault="00A5665C" w:rsidP="001E05F0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Религиозное использование</w:t>
            </w:r>
          </w:p>
          <w:p w:rsidR="00A5665C" w:rsidRPr="003E2FA8" w:rsidRDefault="00A5665C" w:rsidP="001E05F0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(Код – 3.7)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665C" w:rsidRPr="003E2FA8" w:rsidRDefault="00A5665C" w:rsidP="001E05F0">
            <w:pPr>
              <w:widowControl w:val="0"/>
              <w:suppressAutoHyphens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с кодами 3.7.1-3.7.2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A5665C" w:rsidRPr="003E2FA8" w:rsidRDefault="00A5665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Минимальная площадь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земельного участка —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</w:p>
          <w:p w:rsidR="00A5665C" w:rsidRPr="003E2FA8" w:rsidRDefault="00A5665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устанавливается</w:t>
            </w:r>
          </w:p>
          <w:p w:rsidR="00A5665C" w:rsidRPr="003E2FA8" w:rsidRDefault="00A5665C" w:rsidP="001E05F0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Максимальный процент застройки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 80%</w:t>
            </w:r>
          </w:p>
          <w:p w:rsidR="00A5665C" w:rsidRPr="003E2FA8" w:rsidRDefault="00A5665C" w:rsidP="001E05F0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Минимальный отступ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 границ участка — 3 метра</w:t>
            </w:r>
          </w:p>
          <w:p w:rsidR="00A5665C" w:rsidRPr="003E2FA8" w:rsidRDefault="00A5665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Максимальная высота сооружений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A5665C" w:rsidRPr="003E2FA8" w:rsidRDefault="00A5665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Максимальное количество этажей –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A5665C" w:rsidRPr="003E2FA8" w:rsidTr="001E05F0">
        <w:trPr>
          <w:gridAfter w:val="1"/>
          <w:wAfter w:w="6" w:type="dxa"/>
          <w:trHeight w:val="540"/>
          <w:jc w:val="center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A5665C" w:rsidRPr="003E2FA8" w:rsidRDefault="00A5665C" w:rsidP="001E05F0">
            <w:pPr>
              <w:widowControl w:val="0"/>
              <w:suppressAutoHyphens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Деловое управление                            (Код – 4.1)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665C" w:rsidRPr="003E2FA8" w:rsidRDefault="00A5665C" w:rsidP="001E05F0">
            <w:pPr>
              <w:widowControl w:val="0"/>
              <w:suppressAutoHyphens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Размещение объектов капитального строительства с целью: размещения объектов управленческой деятельностью,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A5665C" w:rsidRPr="003E2FA8" w:rsidRDefault="00A5665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Минимальная площадь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земельного участка —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</w:p>
          <w:p w:rsidR="00A5665C" w:rsidRPr="003E2FA8" w:rsidRDefault="00A5665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устанавливается</w:t>
            </w:r>
          </w:p>
          <w:p w:rsidR="00A5665C" w:rsidRPr="003E2FA8" w:rsidRDefault="00A5665C" w:rsidP="001E05F0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Максимальный процент застройки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 80%</w:t>
            </w:r>
          </w:p>
          <w:p w:rsidR="00A5665C" w:rsidRPr="003E2FA8" w:rsidRDefault="00A5665C" w:rsidP="001E05F0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Минимальный отступ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 границ участка — 3 метра</w:t>
            </w:r>
          </w:p>
          <w:p w:rsidR="00A5665C" w:rsidRPr="003E2FA8" w:rsidRDefault="00A5665C" w:rsidP="001E05F0">
            <w:pPr>
              <w:keepLines/>
              <w:overflowPunct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Максимальная высота сооружений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 15 метров</w:t>
            </w:r>
          </w:p>
          <w:p w:rsidR="00A5665C" w:rsidRPr="003E2FA8" w:rsidRDefault="00A5665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Максимальное количество этажей –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3 этажа</w:t>
            </w:r>
          </w:p>
          <w:p w:rsidR="00A5665C" w:rsidRPr="003E2FA8" w:rsidRDefault="00A5665C" w:rsidP="001E05F0">
            <w:pPr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5665C" w:rsidRPr="003E2FA8" w:rsidTr="001E05F0">
        <w:trPr>
          <w:gridAfter w:val="1"/>
          <w:wAfter w:w="6" w:type="dxa"/>
          <w:trHeight w:val="540"/>
          <w:jc w:val="center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A5665C" w:rsidRPr="003E2FA8" w:rsidRDefault="00A5665C" w:rsidP="001E05F0">
            <w:pPr>
              <w:widowControl w:val="0"/>
              <w:suppressAutoHyphens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Общественное управление                             (Код – 3.8)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665C" w:rsidRPr="003E2FA8" w:rsidRDefault="00A5665C" w:rsidP="001E05F0">
            <w:pPr>
              <w:widowControl w:val="0"/>
              <w:suppressAutoHyphens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Размещение зданий, предназначенных для размещения органов и организаций общественного 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управления. Содержание данного вида разрешенного использования включает в себя содержание видов разрешенного использования с кодами 3.8.1-3.8.2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A5665C" w:rsidRPr="003E2FA8" w:rsidRDefault="00A5665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Минимальная площадь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земельного участка —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</w:p>
          <w:p w:rsidR="00A5665C" w:rsidRPr="003E2FA8" w:rsidRDefault="00A5665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устанавливается</w:t>
            </w:r>
          </w:p>
          <w:p w:rsidR="00A5665C" w:rsidRPr="003E2FA8" w:rsidRDefault="00A5665C" w:rsidP="001E05F0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Максимальный процент застройки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 80%</w:t>
            </w:r>
          </w:p>
          <w:p w:rsidR="00A5665C" w:rsidRPr="003E2FA8" w:rsidRDefault="00A5665C" w:rsidP="001E05F0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Минимальный отступ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 границ участка — 3 метра</w:t>
            </w:r>
          </w:p>
          <w:p w:rsidR="00A5665C" w:rsidRPr="003E2FA8" w:rsidRDefault="00A5665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Максимальная высота сооружений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A5665C" w:rsidRPr="003E2FA8" w:rsidRDefault="00A5665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Максимальное количество этажей –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A5665C" w:rsidRPr="003E2FA8" w:rsidTr="001E05F0">
        <w:trPr>
          <w:gridAfter w:val="1"/>
          <w:wAfter w:w="6" w:type="dxa"/>
          <w:trHeight w:val="540"/>
          <w:jc w:val="center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A5665C" w:rsidRPr="003E2FA8" w:rsidRDefault="00A5665C" w:rsidP="001E05F0">
            <w:pPr>
              <w:widowControl w:val="0"/>
              <w:suppressAutoHyphens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Рынки                                   (Код – 4.3)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665C" w:rsidRPr="003E2FA8" w:rsidRDefault="00A5665C" w:rsidP="001E05F0">
            <w:pPr>
              <w:widowControl w:val="0"/>
              <w:suppressAutoHyphens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Размещение объектов капитального строительства, сооружений, предназначенных для организации постоянной или временной торговли (ярмарка, рынок, базар), с учетом того, что каждое из торговых мест не располагает торговой площадью более 200 кв. м; размещение гаражей и (или) стоянок для автомобилей сотрудников и посетителей рынка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A5665C" w:rsidRPr="003E2FA8" w:rsidRDefault="00A5665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Минимальная площадь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земельного участка —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</w:p>
          <w:p w:rsidR="00A5665C" w:rsidRPr="003E2FA8" w:rsidRDefault="00A5665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устанавливается</w:t>
            </w:r>
          </w:p>
          <w:p w:rsidR="00A5665C" w:rsidRPr="003E2FA8" w:rsidRDefault="00A5665C" w:rsidP="001E05F0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Максимальный процент застройки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 80%</w:t>
            </w:r>
          </w:p>
          <w:p w:rsidR="00A5665C" w:rsidRPr="003E2FA8" w:rsidRDefault="00A5665C" w:rsidP="001E05F0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Минимальный отступ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 границ участка — 3 метра</w:t>
            </w:r>
          </w:p>
          <w:p w:rsidR="00A5665C" w:rsidRPr="003E2FA8" w:rsidRDefault="00A5665C" w:rsidP="001E05F0">
            <w:pPr>
              <w:keepLines/>
              <w:overflowPunct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Максимальная высота сооружений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 15 метров</w:t>
            </w:r>
          </w:p>
          <w:p w:rsidR="00A5665C" w:rsidRPr="003E2FA8" w:rsidRDefault="00A5665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Максимальное количество этажей –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3 этажа</w:t>
            </w:r>
          </w:p>
          <w:p w:rsidR="00A5665C" w:rsidRPr="003E2FA8" w:rsidRDefault="00A5665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5665C" w:rsidRPr="003E2FA8" w:rsidTr="001E05F0">
        <w:trPr>
          <w:gridAfter w:val="1"/>
          <w:wAfter w:w="6" w:type="dxa"/>
          <w:trHeight w:val="540"/>
          <w:jc w:val="center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A5665C" w:rsidRPr="003E2FA8" w:rsidRDefault="00A5665C" w:rsidP="001E05F0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Магазины                                 (Код – 4.4)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665C" w:rsidRPr="003E2FA8" w:rsidRDefault="00A5665C" w:rsidP="001E05F0">
            <w:pPr>
              <w:widowControl w:val="0"/>
              <w:suppressAutoHyphens/>
              <w:autoSpaceDE w:val="0"/>
              <w:autoSpaceDN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</w:tcPr>
          <w:p w:rsidR="00A5665C" w:rsidRPr="003E2FA8" w:rsidRDefault="00A5665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Минимальная площадь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земельного участка —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</w:p>
          <w:p w:rsidR="00A5665C" w:rsidRPr="003E2FA8" w:rsidRDefault="00A5665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устанавливается</w:t>
            </w:r>
          </w:p>
          <w:p w:rsidR="00A5665C" w:rsidRPr="003E2FA8" w:rsidRDefault="00A5665C" w:rsidP="001E05F0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Максимальный процент застройки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 80%</w:t>
            </w:r>
          </w:p>
          <w:p w:rsidR="00A5665C" w:rsidRPr="003E2FA8" w:rsidRDefault="00A5665C" w:rsidP="001E05F0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Минимальный отступ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 границ участка — 3 метра</w:t>
            </w:r>
          </w:p>
          <w:p w:rsidR="00A5665C" w:rsidRPr="003E2FA8" w:rsidRDefault="00A5665C" w:rsidP="001E05F0">
            <w:pPr>
              <w:keepLines/>
              <w:overflowPunct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Максимальная высота сооружений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 15 метров</w:t>
            </w:r>
          </w:p>
          <w:p w:rsidR="00A5665C" w:rsidRPr="003E2FA8" w:rsidRDefault="00A5665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Максимальное количество этажей –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3 этажа</w:t>
            </w:r>
          </w:p>
        </w:tc>
      </w:tr>
      <w:tr w:rsidR="00A5665C" w:rsidRPr="003E2FA8" w:rsidTr="001E05F0">
        <w:trPr>
          <w:gridAfter w:val="1"/>
          <w:wAfter w:w="6" w:type="dxa"/>
          <w:trHeight w:val="540"/>
          <w:jc w:val="center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A5665C" w:rsidRPr="003E2FA8" w:rsidRDefault="00A5665C" w:rsidP="001E05F0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Банковская и страховая деятельность                                    (Код – 4.5)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665C" w:rsidRPr="003E2FA8" w:rsidRDefault="00A5665C" w:rsidP="001E05F0">
            <w:pPr>
              <w:widowControl w:val="0"/>
              <w:suppressAutoHyphens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Размещение объектов капитального строительства, предназначенных для размещения организаций, 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оказывающих банковские и страховые услуги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A5665C" w:rsidRPr="003E2FA8" w:rsidRDefault="00A5665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Минимальная площадь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земельного участка —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</w:p>
          <w:p w:rsidR="00A5665C" w:rsidRPr="003E2FA8" w:rsidRDefault="00A5665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устанавливается</w:t>
            </w:r>
          </w:p>
          <w:p w:rsidR="00A5665C" w:rsidRPr="003E2FA8" w:rsidRDefault="00A5665C" w:rsidP="001E05F0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Максимальный процент застройки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 80%</w:t>
            </w:r>
          </w:p>
          <w:p w:rsidR="00A5665C" w:rsidRPr="003E2FA8" w:rsidRDefault="00A5665C" w:rsidP="001E05F0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Минимальный отступ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 границ участка — 3 метра</w:t>
            </w:r>
          </w:p>
          <w:p w:rsidR="00A5665C" w:rsidRPr="003E2FA8" w:rsidRDefault="00A5665C" w:rsidP="001E05F0">
            <w:pPr>
              <w:keepLines/>
              <w:overflowPunct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Максимальная высота сооружений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 15 метров</w:t>
            </w:r>
          </w:p>
          <w:p w:rsidR="00A5665C" w:rsidRPr="003E2FA8" w:rsidRDefault="00A5665C" w:rsidP="00537B3B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Максимальное количество этажей –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3 этажа</w:t>
            </w:r>
            <w:r w:rsidR="00537B3B"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жилой застройкой – 3 метра</w:t>
            </w:r>
          </w:p>
        </w:tc>
      </w:tr>
      <w:tr w:rsidR="00A5665C" w:rsidRPr="003E2FA8" w:rsidTr="001E05F0">
        <w:trPr>
          <w:gridAfter w:val="1"/>
          <w:wAfter w:w="6" w:type="dxa"/>
          <w:trHeight w:val="540"/>
          <w:jc w:val="center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A5665C" w:rsidRPr="003E2FA8" w:rsidRDefault="00A5665C" w:rsidP="001E05F0">
            <w:pPr>
              <w:widowControl w:val="0"/>
              <w:suppressAutoHyphens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Общественное </w:t>
            </w:r>
          </w:p>
          <w:p w:rsidR="00A5665C" w:rsidRPr="003E2FA8" w:rsidRDefault="00A5665C" w:rsidP="001E05F0">
            <w:pPr>
              <w:widowControl w:val="0"/>
              <w:suppressAutoHyphens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питание                             (Код – 4.6)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665C" w:rsidRPr="003E2FA8" w:rsidRDefault="00A5665C" w:rsidP="001E05F0">
            <w:pPr>
              <w:widowControl w:val="0"/>
              <w:suppressAutoHyphens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</w:tcPr>
          <w:p w:rsidR="00A5665C" w:rsidRPr="003E2FA8" w:rsidRDefault="00A5665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Минимальная площадь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земельного участка —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</w:p>
          <w:p w:rsidR="00A5665C" w:rsidRPr="003E2FA8" w:rsidRDefault="00A5665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устанавливается</w:t>
            </w:r>
          </w:p>
          <w:p w:rsidR="00A5665C" w:rsidRPr="003E2FA8" w:rsidRDefault="00A5665C" w:rsidP="001E05F0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Максимальный процент застройки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 80%</w:t>
            </w:r>
          </w:p>
          <w:p w:rsidR="00A5665C" w:rsidRPr="003E2FA8" w:rsidRDefault="00A5665C" w:rsidP="001E05F0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Минимальный отступ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 границ участка — 3 метра</w:t>
            </w:r>
          </w:p>
          <w:p w:rsidR="00A5665C" w:rsidRPr="003E2FA8" w:rsidRDefault="00A5665C" w:rsidP="001E05F0">
            <w:pPr>
              <w:keepLines/>
              <w:overflowPunct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Максимальная высота сооружений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 15 метров</w:t>
            </w:r>
          </w:p>
          <w:p w:rsidR="00A5665C" w:rsidRPr="003E2FA8" w:rsidRDefault="00A5665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Максимальное количество этажей –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3 этажа</w:t>
            </w:r>
          </w:p>
        </w:tc>
      </w:tr>
      <w:tr w:rsidR="00A5665C" w:rsidRPr="003E2FA8" w:rsidTr="001E05F0">
        <w:trPr>
          <w:gridAfter w:val="1"/>
          <w:wAfter w:w="6" w:type="dxa"/>
          <w:trHeight w:val="540"/>
          <w:jc w:val="center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A5665C" w:rsidRPr="003E2FA8" w:rsidRDefault="00A5665C" w:rsidP="001E05F0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Гостиничное обслуживание                                    (Код – 4.7)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665C" w:rsidRPr="003E2FA8" w:rsidRDefault="00A5665C" w:rsidP="001E05F0">
            <w:pPr>
              <w:widowControl w:val="0"/>
              <w:suppressAutoHyphens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Размещение гостиниц, а также иных зданий, используемых с целью извлечения предпринимательской выгоды из предоставления жилого помещения для временного проживания в них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A5665C" w:rsidRPr="003E2FA8" w:rsidRDefault="00A5665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Минимальная площадь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земельного участка —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</w:p>
          <w:p w:rsidR="00A5665C" w:rsidRPr="003E2FA8" w:rsidRDefault="00A5665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устанавливается</w:t>
            </w:r>
          </w:p>
          <w:p w:rsidR="00A5665C" w:rsidRPr="003E2FA8" w:rsidRDefault="00A5665C" w:rsidP="001E05F0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Максимальный процент застройки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 80%</w:t>
            </w:r>
          </w:p>
          <w:p w:rsidR="00A5665C" w:rsidRPr="003E2FA8" w:rsidRDefault="00A5665C" w:rsidP="001E05F0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Минимальный отступ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 границ участка — 3 метра</w:t>
            </w:r>
          </w:p>
          <w:p w:rsidR="00A5665C" w:rsidRPr="003E2FA8" w:rsidRDefault="00A5665C" w:rsidP="001E05F0">
            <w:pPr>
              <w:keepLines/>
              <w:overflowPunct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Максимальная высота сооружений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 15 метров</w:t>
            </w:r>
          </w:p>
          <w:p w:rsidR="00A5665C" w:rsidRPr="003E2FA8" w:rsidRDefault="00A5665C" w:rsidP="00895AF2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Максимальное количество этажей –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3 этажа</w:t>
            </w:r>
          </w:p>
        </w:tc>
      </w:tr>
      <w:tr w:rsidR="00A5665C" w:rsidRPr="003E2FA8" w:rsidTr="001E05F0">
        <w:trPr>
          <w:gridAfter w:val="1"/>
          <w:wAfter w:w="6" w:type="dxa"/>
          <w:trHeight w:val="540"/>
          <w:jc w:val="center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A5665C" w:rsidRPr="003E2FA8" w:rsidRDefault="00A5665C" w:rsidP="001E05F0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Развлекательные мероприятия                                     (Код – 4.8.1)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665C" w:rsidRPr="003E2FA8" w:rsidRDefault="00A5665C" w:rsidP="001E05F0">
            <w:pPr>
              <w:widowControl w:val="0"/>
              <w:suppressAutoHyphens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Размещение зданий и сооружений, предназначенных для организации развлекательных мероприятий, путешествий, для размещения дискотек и танцевальных площадок, ночных клубов, аквапарков, боулинга, аттракционов и т.п., 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игровых автоматов (кроме игрового оборудования, используемого для проведения азартных игр), игровых площадок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A5665C" w:rsidRPr="003E2FA8" w:rsidRDefault="00A5665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Минимальная площадь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земельного участка —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</w:p>
          <w:p w:rsidR="00A5665C" w:rsidRPr="003E2FA8" w:rsidRDefault="00A5665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устанавливается</w:t>
            </w:r>
          </w:p>
          <w:p w:rsidR="00A5665C" w:rsidRPr="003E2FA8" w:rsidRDefault="00A5665C" w:rsidP="001E05F0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Максимальный процент застройки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 80%</w:t>
            </w:r>
          </w:p>
          <w:p w:rsidR="00A5665C" w:rsidRPr="003E2FA8" w:rsidRDefault="00A5665C" w:rsidP="001E05F0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Минимальный отступ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 границ участка — 3 метра</w:t>
            </w:r>
          </w:p>
          <w:p w:rsidR="00A5665C" w:rsidRPr="003E2FA8" w:rsidRDefault="00A5665C" w:rsidP="001E05F0">
            <w:pPr>
              <w:keepLines/>
              <w:overflowPunct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Максимальная высота сооружений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 15 метров</w:t>
            </w:r>
          </w:p>
          <w:p w:rsidR="00A5665C" w:rsidRPr="003E2FA8" w:rsidRDefault="00A5665C" w:rsidP="00895AF2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Максимальное количество этажей –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3 этажа</w:t>
            </w:r>
          </w:p>
        </w:tc>
      </w:tr>
      <w:tr w:rsidR="00A5665C" w:rsidRPr="003E2FA8" w:rsidTr="001E05F0">
        <w:trPr>
          <w:gridAfter w:val="1"/>
          <w:wAfter w:w="6" w:type="dxa"/>
          <w:trHeight w:val="540"/>
          <w:jc w:val="center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A5665C" w:rsidRPr="003E2FA8" w:rsidRDefault="00A5665C" w:rsidP="001E05F0">
            <w:pPr>
              <w:widowControl w:val="0"/>
              <w:suppressAutoHyphens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Спорт                                    (Код - 5.1)</w:t>
            </w:r>
          </w:p>
          <w:p w:rsidR="00A5665C" w:rsidRPr="003E2FA8" w:rsidRDefault="00A5665C" w:rsidP="001E05F0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A5665C" w:rsidRPr="003E2FA8" w:rsidRDefault="00A5665C" w:rsidP="001E05F0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A5665C" w:rsidRPr="003E2FA8" w:rsidRDefault="00A5665C" w:rsidP="001E05F0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A5665C" w:rsidRPr="003E2FA8" w:rsidRDefault="00A5665C" w:rsidP="001E05F0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A5665C" w:rsidRPr="003E2FA8" w:rsidRDefault="00A5665C" w:rsidP="001E05F0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A5665C" w:rsidRPr="003E2FA8" w:rsidRDefault="00A5665C" w:rsidP="001E05F0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A5665C" w:rsidRPr="003E2FA8" w:rsidRDefault="00A5665C" w:rsidP="001E05F0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A5665C" w:rsidRPr="003E2FA8" w:rsidRDefault="00A5665C" w:rsidP="001E05F0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A5665C" w:rsidRPr="003E2FA8" w:rsidRDefault="00A5665C" w:rsidP="001E05F0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665C" w:rsidRPr="003E2FA8" w:rsidRDefault="00A5665C" w:rsidP="001E05F0">
            <w:pPr>
              <w:widowControl w:val="0"/>
              <w:suppressAutoHyphens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Размещение зданий и сооружений для занятия спортом. Содержание данного вида разрешенного использования включает в себя содержание видов разрешенного использования с кодами 5.1.1-5.1.7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A5665C" w:rsidRPr="003E2FA8" w:rsidRDefault="00A5665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Минимальная площадь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земельного участка —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</w:p>
          <w:p w:rsidR="00A5665C" w:rsidRPr="003E2FA8" w:rsidRDefault="00A5665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устанавливается</w:t>
            </w:r>
          </w:p>
          <w:p w:rsidR="00A5665C" w:rsidRPr="003E2FA8" w:rsidRDefault="00A5665C" w:rsidP="001E05F0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Максимальный процент застройки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 80%</w:t>
            </w:r>
          </w:p>
          <w:p w:rsidR="00A5665C" w:rsidRPr="003E2FA8" w:rsidRDefault="00A5665C" w:rsidP="001E05F0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Минимальный отступ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 границ участка — 3 метра</w:t>
            </w:r>
          </w:p>
          <w:p w:rsidR="00A5665C" w:rsidRPr="003E2FA8" w:rsidRDefault="00A5665C" w:rsidP="001E05F0">
            <w:pPr>
              <w:keepLines/>
              <w:overflowPunct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Максимальная высота сооружений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 15 метров</w:t>
            </w:r>
          </w:p>
          <w:p w:rsidR="00A5665C" w:rsidRPr="003E2FA8" w:rsidRDefault="00A5665C" w:rsidP="00895AF2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Максимальное количество этажей –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3 этажа</w:t>
            </w:r>
          </w:p>
        </w:tc>
      </w:tr>
      <w:tr w:rsidR="00A5665C" w:rsidRPr="003E2FA8" w:rsidTr="001E05F0">
        <w:trPr>
          <w:gridAfter w:val="1"/>
          <w:wAfter w:w="6" w:type="dxa"/>
          <w:trHeight w:val="540"/>
          <w:jc w:val="center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A5665C" w:rsidRPr="003E2FA8" w:rsidRDefault="00A5665C" w:rsidP="001E05F0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Обслуживание перевозок пассажиров                                         (Код – 7.2.2)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665C" w:rsidRPr="003E2FA8" w:rsidRDefault="00A5665C" w:rsidP="001E05F0">
            <w:pPr>
              <w:widowControl w:val="0"/>
              <w:suppressAutoHyphens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Размещение зданий и сооружений, предназначенных для обслуживания пассажиров, за исключением объектов капитального строительства, размещение которых предусмотрено содержанием вида разрешенного использования с кодом 7.6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A5665C" w:rsidRPr="003E2FA8" w:rsidRDefault="00A5665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Минимальная площадь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земельного участка —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</w:p>
          <w:p w:rsidR="00A5665C" w:rsidRPr="003E2FA8" w:rsidRDefault="00A5665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устанавливается</w:t>
            </w:r>
          </w:p>
          <w:p w:rsidR="00A5665C" w:rsidRPr="003E2FA8" w:rsidRDefault="00A5665C" w:rsidP="001E05F0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Максимальный процент застройки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 80%</w:t>
            </w:r>
          </w:p>
          <w:p w:rsidR="00A5665C" w:rsidRPr="003E2FA8" w:rsidRDefault="00A5665C" w:rsidP="001E05F0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Минимальный отступ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 границ участка — 3 метра</w:t>
            </w:r>
          </w:p>
          <w:p w:rsidR="00A5665C" w:rsidRPr="003E2FA8" w:rsidRDefault="00A5665C" w:rsidP="001E05F0">
            <w:pPr>
              <w:keepLines/>
              <w:overflowPunct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Максимальная высота сооружений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 15 метров</w:t>
            </w:r>
          </w:p>
          <w:p w:rsidR="00A5665C" w:rsidRPr="003E2FA8" w:rsidRDefault="00A5665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Максимальное количество этажей –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3 этажа</w:t>
            </w:r>
          </w:p>
          <w:p w:rsidR="00A5665C" w:rsidRPr="003E2FA8" w:rsidRDefault="00A5665C" w:rsidP="001E05F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5665C" w:rsidRPr="003E2FA8" w:rsidTr="001E05F0">
        <w:trPr>
          <w:gridAfter w:val="1"/>
          <w:wAfter w:w="6" w:type="dxa"/>
          <w:trHeight w:val="540"/>
          <w:jc w:val="center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665C" w:rsidRPr="003E2FA8" w:rsidRDefault="00A5665C" w:rsidP="001E05F0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 внутреннего правопорядка                                    (Код – 8.3)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5665C" w:rsidRPr="003E2FA8" w:rsidRDefault="00A5665C" w:rsidP="001E05F0">
            <w:pPr>
              <w:widowControl w:val="0"/>
              <w:suppressAutoHyphens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Размещение объектов капитального строительства, необходимых для подготовки и поддержания в готовности органов внутренних дел, Росгвардии и спасательных служб, в которых существует военизированная служба; 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665C" w:rsidRPr="003E2FA8" w:rsidRDefault="00A5665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Минимальная площадь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земельного участка —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</w:p>
          <w:p w:rsidR="00A5665C" w:rsidRPr="003E2FA8" w:rsidRDefault="00A5665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устанавливается</w:t>
            </w:r>
          </w:p>
          <w:p w:rsidR="00A5665C" w:rsidRPr="003E2FA8" w:rsidRDefault="00A5665C" w:rsidP="001E05F0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Максимальный процент застройки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 80%</w:t>
            </w:r>
          </w:p>
          <w:p w:rsidR="00A5665C" w:rsidRPr="003E2FA8" w:rsidRDefault="00A5665C" w:rsidP="001E05F0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Минимальный отступ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 границ участка — 3 метра</w:t>
            </w:r>
          </w:p>
          <w:p w:rsidR="00A5665C" w:rsidRPr="003E2FA8" w:rsidRDefault="00A5665C" w:rsidP="001E05F0">
            <w:pPr>
              <w:keepLines/>
              <w:overflowPunct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Максимальная высота сооружений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 15 метров</w:t>
            </w:r>
          </w:p>
          <w:p w:rsidR="00A5665C" w:rsidRPr="003E2FA8" w:rsidRDefault="00A5665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Максимальное количество этажей –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3 этажа</w:t>
            </w:r>
          </w:p>
          <w:p w:rsidR="00A5665C" w:rsidRPr="003E2FA8" w:rsidRDefault="00A5665C" w:rsidP="001E05F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5665C" w:rsidRPr="003E2FA8" w:rsidTr="001E05F0">
        <w:trPr>
          <w:gridAfter w:val="1"/>
          <w:wAfter w:w="6" w:type="dxa"/>
          <w:trHeight w:val="540"/>
          <w:jc w:val="center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665C" w:rsidRPr="003E2FA8" w:rsidRDefault="00D64ACC" w:rsidP="001E05F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З</w:t>
            </w:r>
            <w:r w:rsidR="00A5665C" w:rsidRPr="003E2F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емельные участки (территории) общего пользования</w:t>
            </w:r>
          </w:p>
          <w:p w:rsidR="00A5665C" w:rsidRPr="003E2FA8" w:rsidRDefault="00A5665C" w:rsidP="001E05F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(Код – 12.0)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5665C" w:rsidRPr="003E2FA8" w:rsidRDefault="00A5665C" w:rsidP="001E05F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 xml:space="preserve"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</w:t>
            </w:r>
            <w:hyperlink r:id="rId21" w:anchor="dst319" w:history="1">
              <w:r w:rsidRPr="003E2FA8">
                <w:rPr>
                  <w:rStyle w:val="af5"/>
                  <w:rFonts w:ascii="Times New Roman" w:hAnsi="Times New Roman" w:cs="Times New Roman"/>
                  <w:sz w:val="24"/>
                  <w:szCs w:val="24"/>
                </w:rPr>
                <w:t>кодами 12.0.1</w:t>
              </w:r>
            </w:hyperlink>
            <w:r w:rsidRPr="003E2FA8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r:id="rId22" w:anchor="dst322" w:history="1">
              <w:r w:rsidRPr="003E2FA8">
                <w:rPr>
                  <w:rStyle w:val="af5"/>
                  <w:rFonts w:ascii="Times New Roman" w:hAnsi="Times New Roman" w:cs="Times New Roman"/>
                  <w:sz w:val="24"/>
                  <w:szCs w:val="24"/>
                </w:rPr>
                <w:t>12.0.2</w:t>
              </w:r>
            </w:hyperlink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665C" w:rsidRPr="003E2FA8" w:rsidRDefault="00A5665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устанавливается</w:t>
            </w:r>
          </w:p>
          <w:p w:rsidR="00A5665C" w:rsidRPr="003E2FA8" w:rsidRDefault="00A5665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устанавливается</w:t>
            </w:r>
          </w:p>
          <w:p w:rsidR="00A5665C" w:rsidRPr="003E2FA8" w:rsidRDefault="00A5665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высота сооружений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- не устанавливается</w:t>
            </w:r>
          </w:p>
          <w:p w:rsidR="00A5665C" w:rsidRPr="003E2FA8" w:rsidRDefault="00A5665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процент застройки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не устанавливается</w:t>
            </w:r>
          </w:p>
          <w:p w:rsidR="00A5665C" w:rsidRPr="003E2FA8" w:rsidRDefault="00A5665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 отступ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строений от границ участка - не устанавливается</w:t>
            </w:r>
          </w:p>
          <w:p w:rsidR="00A5665C" w:rsidRPr="003E2FA8" w:rsidRDefault="00A5665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Максимальное количество этажей –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не подлежит установлению</w:t>
            </w:r>
          </w:p>
        </w:tc>
      </w:tr>
      <w:tr w:rsidR="00A5665C" w:rsidRPr="003E2FA8" w:rsidTr="001E05F0">
        <w:trPr>
          <w:gridAfter w:val="1"/>
          <w:wAfter w:w="6" w:type="dxa"/>
          <w:trHeight w:val="540"/>
          <w:jc w:val="center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A5665C" w:rsidRPr="003E2FA8" w:rsidRDefault="00D64ACC" w:rsidP="001E05F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</w:t>
            </w:r>
            <w:r w:rsidR="00A5665C" w:rsidRPr="003E2F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лично</w:t>
            </w:r>
            <w:r w:rsidRPr="003E2F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="00A5665C" w:rsidRPr="003E2F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дорожная сеть</w:t>
            </w:r>
          </w:p>
          <w:p w:rsidR="00A5665C" w:rsidRPr="003E2FA8" w:rsidRDefault="00A5665C" w:rsidP="001E05F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(Код – 12.0.1)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665C" w:rsidRPr="003E2FA8" w:rsidRDefault="00A5665C" w:rsidP="001E05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3E2FA8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велотранспортной</w:t>
            </w:r>
            <w:proofErr w:type="spellEnd"/>
            <w:r w:rsidRPr="003E2FA8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 xml:space="preserve"> и инженерной инфраструктуры;</w:t>
            </w:r>
          </w:p>
          <w:p w:rsidR="00A5665C" w:rsidRPr="003E2FA8" w:rsidRDefault="00A5665C" w:rsidP="001E05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 xml:space="preserve"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</w:t>
            </w:r>
            <w:hyperlink r:id="rId23" w:anchor="dst168" w:history="1">
              <w:r w:rsidRPr="003E2FA8">
                <w:rPr>
                  <w:rStyle w:val="af5"/>
                  <w:rFonts w:ascii="Times New Roman" w:hAnsi="Times New Roman" w:cs="Times New Roman"/>
                  <w:sz w:val="24"/>
                  <w:szCs w:val="24"/>
                </w:rPr>
                <w:t>кодами 2.7.1</w:t>
              </w:r>
            </w:hyperlink>
            <w:r w:rsidRPr="003E2FA8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4" w:anchor="dst241" w:history="1">
              <w:r w:rsidRPr="003E2FA8">
                <w:rPr>
                  <w:rStyle w:val="af5"/>
                  <w:rFonts w:ascii="Times New Roman" w:hAnsi="Times New Roman" w:cs="Times New Roman"/>
                  <w:sz w:val="24"/>
                  <w:szCs w:val="24"/>
                </w:rPr>
                <w:t>4.9</w:t>
              </w:r>
            </w:hyperlink>
            <w:r w:rsidRPr="003E2FA8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5" w:anchor="dst306" w:history="1">
              <w:r w:rsidRPr="003E2FA8">
                <w:rPr>
                  <w:rStyle w:val="af5"/>
                  <w:rFonts w:ascii="Times New Roman" w:hAnsi="Times New Roman" w:cs="Times New Roman"/>
                  <w:sz w:val="24"/>
                  <w:szCs w:val="24"/>
                </w:rPr>
                <w:t>7.2.3</w:t>
              </w:r>
            </w:hyperlink>
            <w:r w:rsidRPr="003E2FA8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 xml:space="preserve">, а также </w:t>
            </w:r>
            <w:r w:rsidRPr="003E2FA8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lastRenderedPageBreak/>
              <w:t>некапитальных сооружений, предназначенных для охраны транспортных средств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A5665C" w:rsidRPr="003E2FA8" w:rsidRDefault="00A5665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Минимальная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устанавливается</w:t>
            </w:r>
          </w:p>
          <w:p w:rsidR="00A5665C" w:rsidRPr="003E2FA8" w:rsidRDefault="00A5665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устанавливается</w:t>
            </w:r>
          </w:p>
          <w:p w:rsidR="00A5665C" w:rsidRPr="003E2FA8" w:rsidRDefault="00A5665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высота сооружений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- не устанавливается</w:t>
            </w:r>
          </w:p>
          <w:p w:rsidR="00A5665C" w:rsidRPr="003E2FA8" w:rsidRDefault="00A5665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Максимальное количество этажей -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не подлежит установлению</w:t>
            </w:r>
          </w:p>
          <w:p w:rsidR="00A5665C" w:rsidRPr="003E2FA8" w:rsidRDefault="00A5665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процент застройки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участка - не устанавливается</w:t>
            </w:r>
          </w:p>
          <w:p w:rsidR="00A5665C" w:rsidRPr="003E2FA8" w:rsidRDefault="00A5665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 отступ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строений от границ участка - не устанавливается</w:t>
            </w:r>
          </w:p>
          <w:p w:rsidR="00A5665C" w:rsidRPr="003E2FA8" w:rsidRDefault="00A5665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46BA7" w:rsidRPr="003E2FA8" w:rsidRDefault="00A46BA7" w:rsidP="00A5665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i/>
          <w:noProof/>
          <w:color w:val="000000"/>
          <w:sz w:val="24"/>
          <w:szCs w:val="24"/>
        </w:rPr>
      </w:pPr>
    </w:p>
    <w:p w:rsidR="00A5665C" w:rsidRPr="003E2FA8" w:rsidRDefault="00A5665C" w:rsidP="00A5665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i/>
          <w:noProof/>
          <w:color w:val="000000"/>
          <w:sz w:val="24"/>
          <w:szCs w:val="24"/>
        </w:rPr>
      </w:pPr>
      <w:r w:rsidRPr="003E2FA8">
        <w:rPr>
          <w:rFonts w:ascii="Times New Roman" w:hAnsi="Times New Roman" w:cs="Times New Roman"/>
          <w:b/>
          <w:bCs/>
          <w:i/>
          <w:noProof/>
          <w:color w:val="000000"/>
          <w:sz w:val="24"/>
          <w:szCs w:val="24"/>
        </w:rPr>
        <w:t>Вспомогательные виды разрешенного использования:</w:t>
      </w:r>
    </w:p>
    <w:tbl>
      <w:tblPr>
        <w:tblW w:w="1021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80" w:firstRow="0" w:lastRow="0" w:firstColumn="1" w:lastColumn="0" w:noHBand="0" w:noVBand="1"/>
      </w:tblPr>
      <w:tblGrid>
        <w:gridCol w:w="2267"/>
        <w:gridCol w:w="2979"/>
        <w:gridCol w:w="4960"/>
        <w:gridCol w:w="6"/>
      </w:tblGrid>
      <w:tr w:rsidR="00A5665C" w:rsidRPr="003E2FA8" w:rsidTr="001E05F0">
        <w:trPr>
          <w:gridAfter w:val="1"/>
          <w:wAfter w:w="6" w:type="dxa"/>
          <w:cantSplit/>
          <w:trHeight w:val="465"/>
          <w:tblHeader/>
          <w:jc w:val="center"/>
        </w:trPr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5665C" w:rsidRPr="003E2FA8" w:rsidRDefault="00A5665C" w:rsidP="001E05F0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вспомогательного вида разрешенного использования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A5665C" w:rsidRPr="003E2FA8" w:rsidRDefault="00A5665C" w:rsidP="001E05F0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Описание вида </w:t>
            </w:r>
          </w:p>
          <w:p w:rsidR="00A5665C" w:rsidRPr="003E2FA8" w:rsidRDefault="00A5665C" w:rsidP="001E05F0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разрешенного использования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5665C" w:rsidRPr="003E2FA8" w:rsidRDefault="00A5665C" w:rsidP="001E05F0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Предельные параметры</w:t>
            </w:r>
          </w:p>
        </w:tc>
      </w:tr>
      <w:tr w:rsidR="00A5665C" w:rsidRPr="003E2FA8" w:rsidTr="001E05F0">
        <w:trPr>
          <w:gridAfter w:val="1"/>
          <w:wAfter w:w="6" w:type="dxa"/>
          <w:jc w:val="center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65C" w:rsidRPr="003E2FA8" w:rsidRDefault="00A5665C" w:rsidP="001E05F0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Предоставление коммунальных услуг</w:t>
            </w:r>
          </w:p>
          <w:p w:rsidR="00A5665C" w:rsidRPr="003E2FA8" w:rsidRDefault="00A5665C" w:rsidP="001E05F0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(Код – 3.1.1)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665C" w:rsidRPr="003E2FA8" w:rsidRDefault="00A5665C" w:rsidP="001E05F0">
            <w:pPr>
              <w:widowControl w:val="0"/>
              <w:suppressAutoHyphens/>
              <w:autoSpaceDE w:val="0"/>
              <w:autoSpaceDN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5665C" w:rsidRPr="003E2FA8" w:rsidRDefault="00A5665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Минимальная площадь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земельного участка —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</w:p>
          <w:p w:rsidR="00A5665C" w:rsidRPr="003E2FA8" w:rsidRDefault="00A5665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устанавливается</w:t>
            </w:r>
          </w:p>
          <w:p w:rsidR="00A5665C" w:rsidRPr="003E2FA8" w:rsidRDefault="00A5665C" w:rsidP="001E05F0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Максимальный процент застройки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 80%</w:t>
            </w:r>
          </w:p>
          <w:p w:rsidR="00A5665C" w:rsidRPr="003E2FA8" w:rsidRDefault="00A5665C" w:rsidP="001E05F0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Минимальный отступ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 границ участка — 3 метра</w:t>
            </w:r>
          </w:p>
          <w:p w:rsidR="00A5665C" w:rsidRPr="003E2FA8" w:rsidRDefault="00A5665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Максимальная высота сооружений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A5665C" w:rsidRPr="003E2FA8" w:rsidRDefault="00A5665C" w:rsidP="001E05F0">
            <w:pPr>
              <w:keepLines/>
              <w:overflowPunct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Максимальное количество этажей –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</w:p>
        </w:tc>
      </w:tr>
      <w:tr w:rsidR="00A5665C" w:rsidRPr="003E2FA8" w:rsidTr="001E05F0">
        <w:trPr>
          <w:gridAfter w:val="1"/>
          <w:wAfter w:w="6" w:type="dxa"/>
          <w:jc w:val="center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65C" w:rsidRPr="003E2FA8" w:rsidRDefault="00A5665C" w:rsidP="001E05F0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Служебные гаражи                                  (Код – 4.9)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665C" w:rsidRPr="003E2FA8" w:rsidRDefault="00A5665C" w:rsidP="001E05F0">
            <w:pPr>
              <w:widowControl w:val="0"/>
              <w:suppressAutoHyphens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Размещение постоянных или временных гаражей, стоянок для хранения служебного 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автотранспорта, используемого в целях осуществления видов деятельности, предусмотренных видами разрешенного использования с кодами 3.0, 4.0,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5665C" w:rsidRPr="003E2FA8" w:rsidRDefault="00A5665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Минимальная площадь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земельного участка —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</w:p>
          <w:p w:rsidR="00A5665C" w:rsidRPr="003E2FA8" w:rsidRDefault="00A5665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устанавливается</w:t>
            </w:r>
          </w:p>
          <w:p w:rsidR="00A5665C" w:rsidRPr="003E2FA8" w:rsidRDefault="00A5665C" w:rsidP="001E05F0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Максимальный процент застройки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 80%</w:t>
            </w:r>
          </w:p>
          <w:p w:rsidR="00A5665C" w:rsidRPr="003E2FA8" w:rsidRDefault="00A5665C" w:rsidP="001E05F0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Минимальный отступ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 границ участка — 3 метра</w:t>
            </w:r>
          </w:p>
          <w:p w:rsidR="00A5665C" w:rsidRPr="003E2FA8" w:rsidRDefault="00A5665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Максимальная высота сооружений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A5665C" w:rsidRPr="003E2FA8" w:rsidRDefault="00A5665C" w:rsidP="001E05F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Максимальное количество этажей –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</w:p>
        </w:tc>
      </w:tr>
      <w:tr w:rsidR="00A5665C" w:rsidRPr="003E2FA8" w:rsidTr="001E05F0">
        <w:trPr>
          <w:trHeight w:val="540"/>
          <w:jc w:val="center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A5665C" w:rsidRPr="003E2FA8" w:rsidRDefault="00A5665C" w:rsidP="001E05F0">
            <w:pPr>
              <w:widowControl w:val="0"/>
              <w:autoSpaceDE w:val="0"/>
              <w:autoSpaceDN w:val="0"/>
              <w:adjustRightInd w:val="0"/>
              <w:spacing w:after="0"/>
              <w:rPr>
                <w:rStyle w:val="blk"/>
                <w:rFonts w:ascii="Times New Roman" w:hAnsi="Times New Roman" w:cs="Times New Roman"/>
                <w:b/>
                <w:sz w:val="24"/>
                <w:szCs w:val="24"/>
              </w:rPr>
            </w:pPr>
            <w:r w:rsidRPr="003E2FA8">
              <w:rPr>
                <w:rStyle w:val="blk"/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Благоустройство территории</w:t>
            </w:r>
          </w:p>
          <w:p w:rsidR="00A5665C" w:rsidRPr="003E2FA8" w:rsidRDefault="00A5665C" w:rsidP="001E05F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2FA8">
              <w:rPr>
                <w:rStyle w:val="blk"/>
                <w:rFonts w:ascii="Times New Roman" w:hAnsi="Times New Roman" w:cs="Times New Roman"/>
                <w:b/>
                <w:sz w:val="24"/>
                <w:szCs w:val="24"/>
              </w:rPr>
              <w:t>(код 12.02)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665C" w:rsidRPr="003E2FA8" w:rsidRDefault="00A5665C" w:rsidP="001E05F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496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A5665C" w:rsidRPr="003E2FA8" w:rsidRDefault="00A5665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устанавливается</w:t>
            </w:r>
          </w:p>
          <w:p w:rsidR="00A5665C" w:rsidRPr="003E2FA8" w:rsidRDefault="00A5665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устанавливается</w:t>
            </w:r>
          </w:p>
          <w:p w:rsidR="00A5665C" w:rsidRPr="003E2FA8" w:rsidRDefault="00A5665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высота сооружений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- не устанавливается</w:t>
            </w:r>
          </w:p>
          <w:p w:rsidR="00A5665C" w:rsidRPr="003E2FA8" w:rsidRDefault="00A5665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Максимальное количество этажей -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не подлежит установлению</w:t>
            </w:r>
          </w:p>
          <w:p w:rsidR="00A5665C" w:rsidRPr="003E2FA8" w:rsidRDefault="00A5665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процент застройки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не устанавливается</w:t>
            </w:r>
          </w:p>
          <w:p w:rsidR="00A5665C" w:rsidRPr="003E2FA8" w:rsidRDefault="00A5665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 отступ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строений от границ участка - не устанавливается</w:t>
            </w:r>
          </w:p>
          <w:p w:rsidR="00A5665C" w:rsidRPr="003E2FA8" w:rsidRDefault="00A5665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высота сооружений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- не устанавливается</w:t>
            </w:r>
          </w:p>
          <w:p w:rsidR="00A5665C" w:rsidRPr="003E2FA8" w:rsidRDefault="00A5665C" w:rsidP="001E05F0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95AF2" w:rsidRPr="003E2FA8" w:rsidRDefault="00895AF2" w:rsidP="00A5665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i/>
          <w:noProof/>
          <w:color w:val="000000"/>
          <w:sz w:val="24"/>
          <w:szCs w:val="24"/>
        </w:rPr>
      </w:pPr>
    </w:p>
    <w:p w:rsidR="00895AF2" w:rsidRPr="003E2FA8" w:rsidRDefault="00895AF2">
      <w:pPr>
        <w:rPr>
          <w:rFonts w:ascii="Times New Roman" w:hAnsi="Times New Roman" w:cs="Times New Roman"/>
          <w:b/>
          <w:bCs/>
          <w:i/>
          <w:noProof/>
          <w:color w:val="000000"/>
          <w:sz w:val="24"/>
          <w:szCs w:val="24"/>
        </w:rPr>
      </w:pPr>
      <w:r w:rsidRPr="003E2FA8">
        <w:rPr>
          <w:rFonts w:ascii="Times New Roman" w:hAnsi="Times New Roman" w:cs="Times New Roman"/>
          <w:b/>
          <w:bCs/>
          <w:i/>
          <w:noProof/>
          <w:color w:val="000000"/>
          <w:sz w:val="24"/>
          <w:szCs w:val="24"/>
        </w:rPr>
        <w:br w:type="page"/>
      </w:r>
    </w:p>
    <w:p w:rsidR="00A5665C" w:rsidRPr="003E2FA8" w:rsidRDefault="00A5665C" w:rsidP="00A5665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i/>
          <w:noProof/>
          <w:color w:val="000000"/>
          <w:sz w:val="24"/>
          <w:szCs w:val="24"/>
        </w:rPr>
      </w:pPr>
    </w:p>
    <w:p w:rsidR="00A5665C" w:rsidRPr="003E2FA8" w:rsidRDefault="00A5665C" w:rsidP="00A5665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i/>
          <w:noProof/>
          <w:color w:val="000000"/>
          <w:sz w:val="24"/>
          <w:szCs w:val="24"/>
        </w:rPr>
      </w:pPr>
      <w:r w:rsidRPr="003E2FA8">
        <w:rPr>
          <w:rFonts w:ascii="Times New Roman" w:hAnsi="Times New Roman" w:cs="Times New Roman"/>
          <w:b/>
          <w:bCs/>
          <w:i/>
          <w:noProof/>
          <w:color w:val="000000"/>
          <w:sz w:val="24"/>
          <w:szCs w:val="24"/>
        </w:rPr>
        <w:t>Условно разрешенные виды использования:</w:t>
      </w:r>
    </w:p>
    <w:tbl>
      <w:tblPr>
        <w:tblW w:w="1021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80" w:firstRow="0" w:lastRow="0" w:firstColumn="1" w:lastColumn="0" w:noHBand="0" w:noVBand="1"/>
      </w:tblPr>
      <w:tblGrid>
        <w:gridCol w:w="2267"/>
        <w:gridCol w:w="2979"/>
        <w:gridCol w:w="4960"/>
        <w:gridCol w:w="6"/>
      </w:tblGrid>
      <w:tr w:rsidR="00A5665C" w:rsidRPr="003E2FA8" w:rsidTr="001E05F0">
        <w:trPr>
          <w:gridAfter w:val="1"/>
          <w:wAfter w:w="6" w:type="dxa"/>
          <w:cantSplit/>
          <w:trHeight w:val="465"/>
          <w:tblHeader/>
          <w:jc w:val="center"/>
        </w:trPr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5665C" w:rsidRPr="003E2FA8" w:rsidRDefault="00A5665C" w:rsidP="001E05F0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условно разрешенного вида</w:t>
            </w:r>
          </w:p>
          <w:p w:rsidR="00A5665C" w:rsidRPr="003E2FA8" w:rsidRDefault="00A5665C" w:rsidP="001E05F0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использования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A5665C" w:rsidRPr="003E2FA8" w:rsidRDefault="00A5665C" w:rsidP="001E05F0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Описание вида </w:t>
            </w:r>
          </w:p>
          <w:p w:rsidR="00A5665C" w:rsidRPr="003E2FA8" w:rsidRDefault="00A5665C" w:rsidP="001E05F0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разрешенного использования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5665C" w:rsidRPr="003E2FA8" w:rsidRDefault="00A5665C" w:rsidP="001E05F0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Предельные параметры</w:t>
            </w:r>
          </w:p>
        </w:tc>
      </w:tr>
      <w:tr w:rsidR="00A5665C" w:rsidRPr="003E2FA8" w:rsidTr="001E05F0">
        <w:trPr>
          <w:gridAfter w:val="1"/>
          <w:wAfter w:w="6" w:type="dxa"/>
          <w:jc w:val="center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65C" w:rsidRPr="003E2FA8" w:rsidRDefault="00A5665C" w:rsidP="001E05F0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Дома социального обслуживания                                         (Код – 3.2.1)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665C" w:rsidRPr="003E2FA8" w:rsidRDefault="00A5665C" w:rsidP="001E05F0">
            <w:pPr>
              <w:widowControl w:val="0"/>
              <w:suppressAutoHyphens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Размещение зданий, предназначенных для размещения домов престарелых, домов ребенка, детских домов, пунктов ночлега для бездомных граждан; размещение объектов капитального строительства для временного размещения вынужденных переселенцев, лиц, признанных беженцами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5665C" w:rsidRPr="003E2FA8" w:rsidRDefault="00A5665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Минимальная площадь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земельного участка —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</w:p>
          <w:p w:rsidR="00A5665C" w:rsidRPr="003E2FA8" w:rsidRDefault="00A5665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устанавливается</w:t>
            </w:r>
          </w:p>
          <w:p w:rsidR="00A5665C" w:rsidRPr="003E2FA8" w:rsidRDefault="00A5665C" w:rsidP="001E05F0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Максимальный процент застройки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 80%</w:t>
            </w:r>
          </w:p>
          <w:p w:rsidR="00A5665C" w:rsidRPr="003E2FA8" w:rsidRDefault="00A5665C" w:rsidP="001E05F0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Минимальный отступ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 границ участка — 3 метра</w:t>
            </w:r>
          </w:p>
          <w:p w:rsidR="00A5665C" w:rsidRPr="003E2FA8" w:rsidRDefault="00A5665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Максимальная высота сооружений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A5665C" w:rsidRPr="003E2FA8" w:rsidRDefault="00A5665C" w:rsidP="001E05F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Максимальное количество этажей –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3 этажа</w:t>
            </w:r>
          </w:p>
        </w:tc>
      </w:tr>
      <w:tr w:rsidR="00A5665C" w:rsidRPr="003E2FA8" w:rsidTr="001E05F0">
        <w:trPr>
          <w:trHeight w:val="540"/>
          <w:jc w:val="center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A5665C" w:rsidRPr="003E2FA8" w:rsidRDefault="00A5665C" w:rsidP="001E05F0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Объекты придорожного сервиса                                  (Код – 4.9.1)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665C" w:rsidRPr="003E2FA8" w:rsidRDefault="00A5665C" w:rsidP="001E05F0">
            <w:pPr>
              <w:widowControl w:val="0"/>
              <w:suppressAutoHyphens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Размещение зданий и сооружений дорожного сервиса. Содержание данного вида разрешенного использования включает в себя содержание видов разрешенного использования с кодами 4.9.1.1-4.9.1.4</w:t>
            </w:r>
          </w:p>
        </w:tc>
        <w:tc>
          <w:tcPr>
            <w:tcW w:w="496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A5665C" w:rsidRPr="003E2FA8" w:rsidRDefault="00A5665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Минимальная площадь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земельного участка —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</w:p>
          <w:p w:rsidR="00A5665C" w:rsidRPr="003E2FA8" w:rsidRDefault="00A5665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устанавливается</w:t>
            </w:r>
          </w:p>
          <w:p w:rsidR="00A5665C" w:rsidRPr="003E2FA8" w:rsidRDefault="00A5665C" w:rsidP="001E05F0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Максимальный процент застройки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 80%</w:t>
            </w:r>
          </w:p>
          <w:p w:rsidR="00A5665C" w:rsidRPr="003E2FA8" w:rsidRDefault="00A5665C" w:rsidP="001E05F0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Минимальный отступ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 границ участка — 3 метра</w:t>
            </w:r>
          </w:p>
          <w:p w:rsidR="00A5665C" w:rsidRPr="003E2FA8" w:rsidRDefault="00A5665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Максимальная высота сооружений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A5665C" w:rsidRPr="003E2FA8" w:rsidRDefault="00A5665C" w:rsidP="001E05F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Максимальное количество этажей –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</w:p>
        </w:tc>
      </w:tr>
      <w:tr w:rsidR="00A5665C" w:rsidRPr="003E2FA8" w:rsidTr="001E05F0">
        <w:trPr>
          <w:trHeight w:val="540"/>
          <w:jc w:val="center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A5665C" w:rsidRPr="003E2FA8" w:rsidRDefault="00A5665C" w:rsidP="001E05F0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Связь                                 (Код – 6.8)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665C" w:rsidRPr="003E2FA8" w:rsidRDefault="00A5665C" w:rsidP="001E05F0">
            <w:pPr>
              <w:widowControl w:val="0"/>
              <w:suppressAutoHyphens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спутниковой связи и телерадиовещания, за исключением объектов связи, размещение которых предусмотрено содержанием вида разрешенного использования с </w:t>
            </w:r>
            <w:hyperlink r:id="rId26" w:anchor="1031" w:history="1">
              <w:r w:rsidRPr="003E2FA8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кодом 3.1</w:t>
              </w:r>
            </w:hyperlink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.1, 3.2.3</w:t>
            </w:r>
          </w:p>
        </w:tc>
        <w:tc>
          <w:tcPr>
            <w:tcW w:w="496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A5665C" w:rsidRPr="003E2FA8" w:rsidRDefault="00A5665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Минимальная площадь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земельного участка —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</w:p>
          <w:p w:rsidR="00A5665C" w:rsidRPr="003E2FA8" w:rsidRDefault="00A5665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устанавливается</w:t>
            </w:r>
          </w:p>
          <w:p w:rsidR="00A5665C" w:rsidRPr="003E2FA8" w:rsidRDefault="00A5665C" w:rsidP="0024274B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Максимальный процент застройки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</w:p>
          <w:p w:rsidR="00A5665C" w:rsidRPr="003E2FA8" w:rsidRDefault="00A5665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Минимальный отступ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 границ участка —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</w:p>
          <w:p w:rsidR="00A5665C" w:rsidRPr="003E2FA8" w:rsidRDefault="00A5665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Максимальная высота сооружений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A5665C" w:rsidRPr="003E2FA8" w:rsidRDefault="00A5665C" w:rsidP="001E05F0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Максимальное количество этажей –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</w:p>
        </w:tc>
      </w:tr>
    </w:tbl>
    <w:p w:rsidR="00A5665C" w:rsidRPr="003E2FA8" w:rsidRDefault="00A5665C" w:rsidP="00A5665C">
      <w:pPr>
        <w:autoSpaceDE w:val="0"/>
        <w:autoSpaceDN w:val="0"/>
        <w:adjustRightInd w:val="0"/>
        <w:ind w:firstLine="540"/>
        <w:jc w:val="both"/>
      </w:pPr>
    </w:p>
    <w:p w:rsidR="00CD4D41" w:rsidRPr="003E2FA8" w:rsidRDefault="007F7391" w:rsidP="00E51968">
      <w:pPr>
        <w:pStyle w:val="3"/>
        <w:rPr>
          <w:rFonts w:ascii="Times New Roman" w:hAnsi="Times New Roman" w:cs="Times New Roman"/>
        </w:rPr>
      </w:pPr>
      <w:bookmarkStart w:id="15" w:name="_Toc282271470"/>
      <w:bookmarkStart w:id="16" w:name="_Toc249243595"/>
      <w:bookmarkStart w:id="17" w:name="_Toc210001"/>
      <w:bookmarkStart w:id="18" w:name="_Toc132721697"/>
      <w:r w:rsidRPr="003E2FA8">
        <w:rPr>
          <w:rFonts w:ascii="Times New Roman" w:hAnsi="Times New Roman" w:cs="Times New Roman"/>
        </w:rPr>
        <w:t>Статья 43. Производственные и коммунальные зоны</w:t>
      </w:r>
      <w:bookmarkEnd w:id="15"/>
      <w:bookmarkEnd w:id="16"/>
      <w:bookmarkEnd w:id="17"/>
      <w:r w:rsidR="001B5A2B" w:rsidRPr="003E2FA8">
        <w:rPr>
          <w:rFonts w:ascii="Times New Roman" w:hAnsi="Times New Roman" w:cs="Times New Roman"/>
        </w:rPr>
        <w:t xml:space="preserve"> (П)</w:t>
      </w:r>
      <w:bookmarkEnd w:id="18"/>
    </w:p>
    <w:p w:rsidR="007F7391" w:rsidRPr="003E2FA8" w:rsidRDefault="007F7391" w:rsidP="007F7391">
      <w:pPr>
        <w:keepNext/>
        <w:suppressAutoHyphens/>
        <w:autoSpaceDE w:val="0"/>
        <w:autoSpaceDN w:val="0"/>
        <w:adjustRightInd w:val="0"/>
        <w:spacing w:before="120" w:after="0" w:line="240" w:lineRule="auto"/>
        <w:ind w:firstLine="567"/>
        <w:rPr>
          <w:rFonts w:ascii="Times New Roman" w:hAnsi="Times New Roman" w:cs="Times New Roman"/>
          <w:b/>
          <w:bCs/>
          <w:noProof/>
          <w:sz w:val="24"/>
          <w:szCs w:val="24"/>
        </w:rPr>
      </w:pPr>
      <w:r w:rsidRPr="003E2FA8">
        <w:rPr>
          <w:rFonts w:ascii="Times New Roman" w:hAnsi="Times New Roman" w:cs="Times New Roman"/>
          <w:b/>
          <w:bCs/>
          <w:noProof/>
          <w:sz w:val="24"/>
          <w:szCs w:val="24"/>
        </w:rPr>
        <w:t>П-</w:t>
      </w:r>
      <w:r w:rsidR="00E51968" w:rsidRPr="003E2FA8">
        <w:rPr>
          <w:rFonts w:ascii="Times New Roman" w:hAnsi="Times New Roman" w:cs="Times New Roman"/>
          <w:b/>
          <w:bCs/>
          <w:noProof/>
          <w:sz w:val="24"/>
          <w:szCs w:val="24"/>
        </w:rPr>
        <w:t>1</w:t>
      </w:r>
      <w:r w:rsidRPr="003E2FA8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 </w:t>
      </w:r>
      <w:r w:rsidR="00E51968" w:rsidRPr="003E2FA8">
        <w:rPr>
          <w:rFonts w:ascii="Times New Roman" w:hAnsi="Times New Roman" w:cs="Times New Roman"/>
          <w:b/>
          <w:bCs/>
          <w:noProof/>
          <w:sz w:val="24"/>
          <w:szCs w:val="24"/>
        </w:rPr>
        <w:t>- производственная зона</w:t>
      </w:r>
    </w:p>
    <w:p w:rsidR="007F7391" w:rsidRPr="003E2FA8" w:rsidRDefault="00E51968" w:rsidP="00E5196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noProof/>
          <w:color w:val="000000" w:themeColor="text1"/>
          <w:sz w:val="24"/>
          <w:szCs w:val="24"/>
        </w:rPr>
      </w:pPr>
      <w:r w:rsidRPr="003E2FA8">
        <w:rPr>
          <w:rFonts w:ascii="Times New Roman" w:hAnsi="Times New Roman" w:cs="Times New Roman"/>
          <w:bCs/>
          <w:noProof/>
          <w:color w:val="000000" w:themeColor="text1"/>
          <w:sz w:val="24"/>
          <w:szCs w:val="24"/>
        </w:rPr>
        <w:t>Производственная зона</w:t>
      </w:r>
      <w:r w:rsidR="007F7391" w:rsidRPr="003E2FA8">
        <w:rPr>
          <w:rFonts w:ascii="Times New Roman" w:hAnsi="Times New Roman" w:cs="Times New Roman"/>
          <w:bCs/>
          <w:noProof/>
          <w:color w:val="000000" w:themeColor="text1"/>
          <w:sz w:val="24"/>
          <w:szCs w:val="24"/>
        </w:rPr>
        <w:t xml:space="preserve"> выделена для размещения промышленных предприятий и коммунально-складских организаци</w:t>
      </w:r>
      <w:r w:rsidRPr="003E2FA8">
        <w:rPr>
          <w:rFonts w:ascii="Times New Roman" w:hAnsi="Times New Roman" w:cs="Times New Roman"/>
          <w:bCs/>
          <w:noProof/>
          <w:color w:val="000000" w:themeColor="text1"/>
          <w:sz w:val="24"/>
          <w:szCs w:val="24"/>
        </w:rPr>
        <w:t>и</w:t>
      </w:r>
      <w:r w:rsidR="00CD4D41" w:rsidRPr="003E2FA8">
        <w:rPr>
          <w:rFonts w:ascii="Times New Roman" w:hAnsi="Times New Roman" w:cs="Times New Roman"/>
          <w:bCs/>
          <w:noProof/>
          <w:color w:val="000000" w:themeColor="text1"/>
          <w:sz w:val="24"/>
          <w:szCs w:val="24"/>
        </w:rPr>
        <w:t>.</w:t>
      </w:r>
    </w:p>
    <w:p w:rsidR="00CD4D41" w:rsidRPr="003E2FA8" w:rsidRDefault="00CD4D41" w:rsidP="007F73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3475A" w:rsidRPr="003E2FA8" w:rsidRDefault="00B3475A" w:rsidP="00B3475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i/>
          <w:noProof/>
          <w:color w:val="000000" w:themeColor="text1"/>
          <w:sz w:val="24"/>
          <w:szCs w:val="24"/>
        </w:rPr>
      </w:pPr>
      <w:r w:rsidRPr="003E2FA8">
        <w:rPr>
          <w:rFonts w:ascii="Times New Roman" w:hAnsi="Times New Roman" w:cs="Times New Roman"/>
          <w:b/>
          <w:bCs/>
          <w:i/>
          <w:noProof/>
          <w:color w:val="000000" w:themeColor="text1"/>
          <w:sz w:val="24"/>
          <w:szCs w:val="24"/>
        </w:rPr>
        <w:t>Основные виды разрешенного использования:</w:t>
      </w:r>
    </w:p>
    <w:tbl>
      <w:tblPr>
        <w:tblW w:w="1048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80" w:firstRow="0" w:lastRow="0" w:firstColumn="1" w:lastColumn="0" w:noHBand="0" w:noVBand="1"/>
      </w:tblPr>
      <w:tblGrid>
        <w:gridCol w:w="2408"/>
        <w:gridCol w:w="2978"/>
        <w:gridCol w:w="5074"/>
        <w:gridCol w:w="25"/>
      </w:tblGrid>
      <w:tr w:rsidR="00B3475A" w:rsidRPr="003E2FA8" w:rsidTr="003C7B3D">
        <w:trPr>
          <w:cantSplit/>
          <w:trHeight w:val="960"/>
          <w:tblHeader/>
          <w:jc w:val="center"/>
        </w:trPr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B3475A" w:rsidRPr="003E2FA8" w:rsidRDefault="00B3475A" w:rsidP="00067E57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Наименование основного вида разрешенного использования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3475A" w:rsidRPr="003E2FA8" w:rsidRDefault="00B3475A" w:rsidP="00067E57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Описание вида разрешенного использования</w:t>
            </w:r>
          </w:p>
        </w:tc>
        <w:tc>
          <w:tcPr>
            <w:tcW w:w="509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B3475A" w:rsidRPr="003E2FA8" w:rsidRDefault="00B3475A" w:rsidP="00067E57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Предельные параметры</w:t>
            </w:r>
          </w:p>
        </w:tc>
      </w:tr>
      <w:tr w:rsidR="003972DC" w:rsidRPr="003E2FA8" w:rsidTr="003C7B3D">
        <w:tblPrEx>
          <w:jc w:val="left"/>
        </w:tblPrEx>
        <w:trPr>
          <w:gridAfter w:val="1"/>
          <w:wAfter w:w="25" w:type="dxa"/>
          <w:trHeight w:val="540"/>
        </w:trPr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3972DC" w:rsidRPr="003E2FA8" w:rsidRDefault="003972DC" w:rsidP="001E05F0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Сельскохозяйственное использование</w:t>
            </w:r>
          </w:p>
          <w:p w:rsidR="003972DC" w:rsidRPr="003E2FA8" w:rsidRDefault="003972DC" w:rsidP="001E05F0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(Код – 1.0)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72DC" w:rsidRPr="003E2FA8" w:rsidRDefault="003972DC" w:rsidP="001E05F0">
            <w:pPr>
              <w:widowControl w:val="0"/>
              <w:suppressAutoHyphens/>
              <w:autoSpaceDE w:val="0"/>
              <w:autoSpaceDN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сельского хозяйства. Содержание данного вида разрешенного использования включает в себя содержание видов разрешенного использования с </w:t>
            </w:r>
            <w:hyperlink r:id="rId27" w:anchor="1011" w:history="1">
              <w:r w:rsidRPr="003E2FA8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кодами 1.1-1.20</w:t>
              </w:r>
            </w:hyperlink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 том числе размещение зданий и сооружений, используемых для хранения и переработки сельскохозяйственной продукции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устанавливается</w:t>
            </w:r>
          </w:p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устанавливается</w:t>
            </w:r>
          </w:p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высота сооружений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- не устанавливается</w:t>
            </w:r>
          </w:p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Максимальное количество этажей -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не подлежит установлению</w:t>
            </w:r>
          </w:p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процент застройки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участка - не устанавливается</w:t>
            </w:r>
          </w:p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 отступ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строений от границ участка - не устанавливается</w:t>
            </w:r>
          </w:p>
          <w:p w:rsidR="003972DC" w:rsidRPr="003E2FA8" w:rsidRDefault="003972DC" w:rsidP="001E05F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545B" w:rsidRPr="003E2FA8" w:rsidTr="003C7B3D">
        <w:tblPrEx>
          <w:jc w:val="left"/>
        </w:tblPrEx>
        <w:trPr>
          <w:gridAfter w:val="1"/>
          <w:wAfter w:w="25" w:type="dxa"/>
          <w:trHeight w:val="540"/>
        </w:trPr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8545B" w:rsidRPr="003E2FA8" w:rsidRDefault="00B8545B" w:rsidP="00B8545B">
            <w:pPr>
              <w:pStyle w:val="s1"/>
              <w:rPr>
                <w:b/>
              </w:rPr>
            </w:pPr>
            <w:proofErr w:type="gramStart"/>
            <w:r w:rsidRPr="003E2FA8">
              <w:rPr>
                <w:b/>
              </w:rPr>
              <w:t>Недропользование</w:t>
            </w:r>
            <w:r w:rsidRPr="003E2FA8">
              <w:rPr>
                <w:b/>
                <w:color w:val="000000"/>
              </w:rPr>
              <w:t>(</w:t>
            </w:r>
            <w:proofErr w:type="gramEnd"/>
            <w:r w:rsidRPr="003E2FA8">
              <w:rPr>
                <w:b/>
                <w:color w:val="000000"/>
              </w:rPr>
              <w:t>Код – 6.1)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545B" w:rsidRPr="003E2FA8" w:rsidRDefault="00B8545B">
            <w:pPr>
              <w:pStyle w:val="s1"/>
            </w:pPr>
            <w:r w:rsidRPr="003E2FA8">
              <w:t>Осуществление геологических изысканий;</w:t>
            </w:r>
          </w:p>
          <w:p w:rsidR="00B8545B" w:rsidRPr="003E2FA8" w:rsidRDefault="00B8545B">
            <w:pPr>
              <w:pStyle w:val="s1"/>
            </w:pPr>
            <w:r w:rsidRPr="003E2FA8">
              <w:lastRenderedPageBreak/>
              <w:t>добыча полезных ископаемых открытым (карьеры, отвалы) и закрытым (шахты, скважины) способами;</w:t>
            </w:r>
          </w:p>
          <w:p w:rsidR="00B8545B" w:rsidRPr="003E2FA8" w:rsidRDefault="00B8545B">
            <w:pPr>
              <w:pStyle w:val="s1"/>
            </w:pPr>
            <w:r w:rsidRPr="003E2FA8">
              <w:t>размещение объектов капитального строительства, в том числе подземных, в целях добычи полезных ископаемых;</w:t>
            </w:r>
          </w:p>
          <w:p w:rsidR="00B8545B" w:rsidRPr="003E2FA8" w:rsidRDefault="00B8545B">
            <w:pPr>
              <w:pStyle w:val="s1"/>
            </w:pPr>
            <w:r w:rsidRPr="003E2FA8">
              <w:t>размещение объектов капитального строительства, необходимых для подготовки сырья к транспортировке и (или) промышленной переработке;</w:t>
            </w:r>
          </w:p>
          <w:p w:rsidR="00B8545B" w:rsidRPr="003E2FA8" w:rsidRDefault="00B8545B">
            <w:pPr>
              <w:pStyle w:val="s1"/>
            </w:pPr>
            <w:r w:rsidRPr="003E2FA8">
              <w:t>размещение объектов капитального строительства, предназначенных для проживания в них сотрудников, осуществляющих обслуживание зданий и сооружений, необходимых для целей недропользования, если добыча полезных ископаемых происходит на межселенной территории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8545B" w:rsidRPr="003E2FA8" w:rsidRDefault="00B8545B" w:rsidP="00B8545B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Минимальная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устанавливается</w:t>
            </w:r>
          </w:p>
          <w:p w:rsidR="00B8545B" w:rsidRPr="003E2FA8" w:rsidRDefault="00B8545B" w:rsidP="00B8545B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устанавливается</w:t>
            </w:r>
          </w:p>
          <w:p w:rsidR="00B8545B" w:rsidRPr="003E2FA8" w:rsidRDefault="00B8545B" w:rsidP="00B8545B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Максимальная высота сооружений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- не устанавливается</w:t>
            </w:r>
          </w:p>
          <w:p w:rsidR="00B8545B" w:rsidRPr="003E2FA8" w:rsidRDefault="00B8545B" w:rsidP="00B8545B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Максимальное количество этажей -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не подлежит установлению</w:t>
            </w:r>
          </w:p>
          <w:p w:rsidR="00B8545B" w:rsidRPr="003E2FA8" w:rsidRDefault="00B8545B" w:rsidP="00B8545B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процент застройки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участка - не устанавливается</w:t>
            </w:r>
          </w:p>
          <w:p w:rsidR="00B8545B" w:rsidRPr="003E2FA8" w:rsidRDefault="00B8545B" w:rsidP="00B8545B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 отступ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строений от границ участка - не устанавливается</w:t>
            </w:r>
          </w:p>
          <w:p w:rsidR="00B8545B" w:rsidRPr="003E2FA8" w:rsidRDefault="00B8545B">
            <w:pPr>
              <w:pStyle w:val="s1"/>
              <w:jc w:val="center"/>
            </w:pPr>
          </w:p>
        </w:tc>
      </w:tr>
      <w:tr w:rsidR="003972DC" w:rsidRPr="003E2FA8" w:rsidTr="003C7B3D">
        <w:tblPrEx>
          <w:jc w:val="left"/>
        </w:tblPrEx>
        <w:trPr>
          <w:gridAfter w:val="1"/>
          <w:wAfter w:w="25" w:type="dxa"/>
          <w:trHeight w:val="540"/>
        </w:trPr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3972DC" w:rsidRPr="003E2FA8" w:rsidRDefault="003972DC" w:rsidP="001E05F0">
            <w:pPr>
              <w:pStyle w:val="s1"/>
              <w:spacing w:before="0" w:beforeAutospacing="0" w:after="0" w:afterAutospacing="0"/>
              <w:rPr>
                <w:b/>
              </w:rPr>
            </w:pPr>
            <w:r w:rsidRPr="003E2FA8">
              <w:rPr>
                <w:b/>
              </w:rPr>
              <w:lastRenderedPageBreak/>
              <w:t>Тяжелая промышленность</w:t>
            </w:r>
          </w:p>
          <w:p w:rsidR="003972DC" w:rsidRPr="003E2FA8" w:rsidRDefault="003972DC" w:rsidP="001E05F0">
            <w:pPr>
              <w:pStyle w:val="s1"/>
              <w:spacing w:before="0" w:beforeAutospacing="0" w:after="0" w:afterAutospacing="0"/>
            </w:pPr>
            <w:r w:rsidRPr="003E2FA8">
              <w:rPr>
                <w:b/>
                <w:color w:val="000000"/>
              </w:rPr>
              <w:t>(Код – 6.2)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72DC" w:rsidRPr="003E2FA8" w:rsidRDefault="003972DC" w:rsidP="001E05F0">
            <w:pPr>
              <w:pStyle w:val="s1"/>
              <w:spacing w:before="0" w:beforeAutospacing="0" w:after="0" w:afterAutospacing="0"/>
            </w:pPr>
            <w:r w:rsidRPr="003E2FA8">
              <w:t xml:space="preserve">Размещение объектов капитального строительства горно-обогатительной и горно-перерабатывающей, металлургической, машиностроительной промышленности, а также изготовления и ремонта </w:t>
            </w:r>
            <w:r w:rsidRPr="003E2FA8">
              <w:lastRenderedPageBreak/>
              <w:t>продукции судостроения, авиастроения, вагоностроения, машиностроения, станкостроения, а также другие подобные промышленные предприятия, для эксплуатации которых предусматривается установление охранных или санитарно-защитных зон, за исключением случаев, когда объект промышленности отнесен к иному виду разрешенного использования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Минимальная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устанавливается</w:t>
            </w:r>
          </w:p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устанавливается</w:t>
            </w:r>
          </w:p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высота сооружений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- не устанавливается</w:t>
            </w:r>
          </w:p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Максимальное количество этажей -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не подлежит установлению</w:t>
            </w:r>
          </w:p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Максимальный процент застройки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участка - не устанавливается</w:t>
            </w:r>
          </w:p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 отступ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строений от границ участка - не устанавливается</w:t>
            </w:r>
          </w:p>
          <w:p w:rsidR="003972DC" w:rsidRPr="003E2FA8" w:rsidRDefault="003972DC" w:rsidP="001E05F0">
            <w:pPr>
              <w:pStyle w:val="s1"/>
              <w:spacing w:before="0" w:beforeAutospacing="0" w:after="0" w:afterAutospacing="0"/>
              <w:jc w:val="center"/>
            </w:pPr>
          </w:p>
        </w:tc>
      </w:tr>
      <w:tr w:rsidR="003972DC" w:rsidRPr="003E2FA8" w:rsidTr="003C7B3D">
        <w:tblPrEx>
          <w:jc w:val="left"/>
        </w:tblPrEx>
        <w:trPr>
          <w:gridAfter w:val="1"/>
          <w:wAfter w:w="25" w:type="dxa"/>
          <w:trHeight w:val="540"/>
        </w:trPr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3972DC" w:rsidRPr="003E2FA8" w:rsidRDefault="003972DC" w:rsidP="001E05F0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Служебные гаражи                                  (Код – 4.9)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72DC" w:rsidRPr="003E2FA8" w:rsidRDefault="003972DC" w:rsidP="001E05F0">
            <w:pPr>
              <w:widowControl w:val="0"/>
              <w:suppressAutoHyphens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кодами 3.0, 4.0,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устанавливается</w:t>
            </w:r>
          </w:p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устанавливается</w:t>
            </w:r>
          </w:p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высота сооружений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- не устанавливается</w:t>
            </w:r>
          </w:p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Максимальное количество этажей -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не подлежит установлению</w:t>
            </w:r>
          </w:p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процент застройки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участка - не устанавливается</w:t>
            </w:r>
          </w:p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 отступ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строений от границ участка - не устанавливается</w:t>
            </w:r>
          </w:p>
          <w:p w:rsidR="003972DC" w:rsidRPr="003E2FA8" w:rsidRDefault="003972DC" w:rsidP="001E05F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72DC" w:rsidRPr="003E2FA8" w:rsidTr="003C7B3D">
        <w:tblPrEx>
          <w:jc w:val="left"/>
        </w:tblPrEx>
        <w:trPr>
          <w:gridAfter w:val="1"/>
          <w:wAfter w:w="25" w:type="dxa"/>
          <w:trHeight w:val="540"/>
        </w:trPr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3972DC" w:rsidRPr="003E2FA8" w:rsidRDefault="003972DC" w:rsidP="001E05F0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Коммунальное обслуживание </w:t>
            </w:r>
          </w:p>
          <w:p w:rsidR="003972DC" w:rsidRPr="003E2FA8" w:rsidRDefault="003972DC" w:rsidP="001E05F0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(Код – 3.1)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72DC" w:rsidRPr="003E2FA8" w:rsidRDefault="003972DC" w:rsidP="001E05F0">
            <w:pPr>
              <w:widowControl w:val="0"/>
              <w:suppressAutoHyphens/>
              <w:autoSpaceDE w:val="0"/>
              <w:autoSpaceDN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себя содержание видов разрешенного использования с кодами 3.1.1-3.1.2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Минимальная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устанавливается</w:t>
            </w:r>
          </w:p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устанавливается</w:t>
            </w:r>
          </w:p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высота сооружений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- не устанавливается</w:t>
            </w:r>
          </w:p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Максимальное количество этажей -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не подлежит установлению</w:t>
            </w:r>
          </w:p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Максимальный процент застройки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участка - не устанавливается</w:t>
            </w:r>
          </w:p>
          <w:p w:rsidR="003972DC" w:rsidRPr="003E2FA8" w:rsidRDefault="003972DC" w:rsidP="000F2869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 отступ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строений от границ участка - не устанавливается</w:t>
            </w:r>
          </w:p>
        </w:tc>
      </w:tr>
      <w:tr w:rsidR="003972DC" w:rsidRPr="003E2FA8" w:rsidTr="003C7B3D">
        <w:tblPrEx>
          <w:jc w:val="left"/>
        </w:tblPrEx>
        <w:trPr>
          <w:gridAfter w:val="1"/>
          <w:wAfter w:w="25" w:type="dxa"/>
          <w:trHeight w:val="540"/>
        </w:trPr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3972DC" w:rsidRPr="003E2FA8" w:rsidRDefault="003972DC" w:rsidP="001E05F0">
            <w:pPr>
              <w:widowControl w:val="0"/>
              <w:suppressAutoHyphens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Заправка транспортных средств                              (Код – 4.9.1.1)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72DC" w:rsidRPr="003E2FA8" w:rsidRDefault="003972DC" w:rsidP="001E05F0">
            <w:pPr>
              <w:widowControl w:val="0"/>
              <w:suppressAutoHyphens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Размещение автозаправочных станций;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устанавливается</w:t>
            </w:r>
          </w:p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устанавливается</w:t>
            </w:r>
          </w:p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высота сооружений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- не устанавливается</w:t>
            </w:r>
          </w:p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Максимальное количество этажей -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не подлежит установлению</w:t>
            </w:r>
          </w:p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процент застройки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участка - не устанавливается</w:t>
            </w:r>
          </w:p>
          <w:p w:rsidR="003972DC" w:rsidRPr="003E2FA8" w:rsidRDefault="003972DC" w:rsidP="000F2869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 отступ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строений от границ участка - не устанавливается</w:t>
            </w:r>
          </w:p>
        </w:tc>
      </w:tr>
      <w:tr w:rsidR="003972DC" w:rsidRPr="003E2FA8" w:rsidTr="003C7B3D">
        <w:tblPrEx>
          <w:jc w:val="left"/>
        </w:tblPrEx>
        <w:trPr>
          <w:gridAfter w:val="1"/>
          <w:wAfter w:w="25" w:type="dxa"/>
          <w:trHeight w:val="540"/>
        </w:trPr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3972DC" w:rsidRPr="003E2FA8" w:rsidRDefault="003972DC" w:rsidP="001E05F0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Автомобильные мойки</w:t>
            </w:r>
          </w:p>
          <w:p w:rsidR="003972DC" w:rsidRPr="003E2FA8" w:rsidRDefault="003972DC" w:rsidP="001E05F0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(Код – 4.9.1.3)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72DC" w:rsidRPr="003E2FA8" w:rsidRDefault="003972DC" w:rsidP="001E05F0">
            <w:pPr>
              <w:widowControl w:val="0"/>
              <w:suppressAutoHyphens/>
              <w:autoSpaceDE w:val="0"/>
              <w:autoSpaceDN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Размещение автомобильных моек, а также размещение магазинов сопутствующей торговли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устанавливается</w:t>
            </w:r>
          </w:p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устанавливается</w:t>
            </w:r>
          </w:p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высота сооружений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- не устанавливается</w:t>
            </w:r>
          </w:p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Максимальное количество этажей -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не подлежит установлению</w:t>
            </w:r>
          </w:p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процент застройки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участка - не устанавливается</w:t>
            </w:r>
          </w:p>
          <w:p w:rsidR="003972DC" w:rsidRPr="003E2FA8" w:rsidRDefault="003972DC" w:rsidP="00FA1847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 отступ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строений от границ участка - не устанавливается</w:t>
            </w:r>
          </w:p>
        </w:tc>
      </w:tr>
      <w:tr w:rsidR="003972DC" w:rsidRPr="003E2FA8" w:rsidTr="003C7B3D">
        <w:tblPrEx>
          <w:jc w:val="left"/>
        </w:tblPrEx>
        <w:trPr>
          <w:gridAfter w:val="1"/>
          <w:wAfter w:w="25" w:type="dxa"/>
          <w:trHeight w:val="540"/>
        </w:trPr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3972DC" w:rsidRPr="003E2FA8" w:rsidRDefault="003972DC" w:rsidP="001E05F0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Ремонт автомобилей</w:t>
            </w:r>
          </w:p>
          <w:p w:rsidR="003972DC" w:rsidRPr="003E2FA8" w:rsidRDefault="003972DC" w:rsidP="001E05F0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(Код – 4.9.1.4)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72DC" w:rsidRPr="003E2FA8" w:rsidRDefault="003972DC" w:rsidP="001E05F0">
            <w:pPr>
              <w:widowControl w:val="0"/>
              <w:suppressAutoHyphens/>
              <w:autoSpaceDE w:val="0"/>
              <w:autoSpaceDN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устанавливается</w:t>
            </w:r>
          </w:p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устанавливается</w:t>
            </w:r>
          </w:p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высота сооружений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- не устанавливается</w:t>
            </w:r>
          </w:p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Максимальное количество этажей -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не подлежит установлению</w:t>
            </w:r>
          </w:p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процент застройки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участка - не устанавливается</w:t>
            </w:r>
          </w:p>
          <w:p w:rsidR="003972DC" w:rsidRPr="003E2FA8" w:rsidRDefault="003972DC" w:rsidP="00FA1847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 отступ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строений от границ участка - не устанавливается</w:t>
            </w:r>
          </w:p>
        </w:tc>
      </w:tr>
      <w:tr w:rsidR="003972DC" w:rsidRPr="003E2FA8" w:rsidTr="003C7B3D">
        <w:tblPrEx>
          <w:jc w:val="left"/>
        </w:tblPrEx>
        <w:trPr>
          <w:gridAfter w:val="1"/>
          <w:wAfter w:w="25" w:type="dxa"/>
          <w:trHeight w:val="540"/>
        </w:trPr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3972DC" w:rsidRPr="003E2FA8" w:rsidRDefault="003972DC" w:rsidP="001E05F0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Пищевая промышленность</w:t>
            </w:r>
          </w:p>
          <w:p w:rsidR="003972DC" w:rsidRPr="003E2FA8" w:rsidRDefault="003972DC" w:rsidP="001E05F0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(Код – 6.4)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72DC" w:rsidRPr="003E2FA8" w:rsidRDefault="003972DC" w:rsidP="001E05F0">
            <w:pPr>
              <w:widowControl w:val="0"/>
              <w:suppressAutoHyphens/>
              <w:autoSpaceDE w:val="0"/>
              <w:autoSpaceDN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Размещение объектов пищевой промышленности, по переработке сельскохозяйственной продукции способом, приводящим к их переработке в иную продукцию (консервирование, копчение, хлебопечение), в том числе для производства напитков, алкогольных напитков и табачных изделий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устанавливается</w:t>
            </w:r>
          </w:p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устанавливается</w:t>
            </w:r>
          </w:p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высота сооружений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- не устанавливается</w:t>
            </w:r>
          </w:p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Максимальное количество этажей -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не подлежит установлению</w:t>
            </w:r>
          </w:p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процент застройки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участка - не устанавливается</w:t>
            </w:r>
          </w:p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 отступ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строений от границ участка - не устанавливается</w:t>
            </w:r>
          </w:p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72DC" w:rsidRPr="003E2FA8" w:rsidTr="003C7B3D">
        <w:tblPrEx>
          <w:jc w:val="left"/>
        </w:tblPrEx>
        <w:trPr>
          <w:gridAfter w:val="1"/>
          <w:wAfter w:w="25" w:type="dxa"/>
          <w:trHeight w:val="540"/>
        </w:trPr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3972DC" w:rsidRPr="003E2FA8" w:rsidRDefault="003972DC" w:rsidP="001E05F0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Строительная промышленность</w:t>
            </w:r>
          </w:p>
          <w:p w:rsidR="003972DC" w:rsidRPr="003E2FA8" w:rsidRDefault="003972DC" w:rsidP="001E05F0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(Код – 6.6)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72DC" w:rsidRPr="003E2FA8" w:rsidRDefault="003972DC" w:rsidP="001E05F0">
            <w:pPr>
              <w:widowControl w:val="0"/>
              <w:suppressAutoHyphens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Размещение объектов капитального строительства, предназначенных для производства: строительных материалов (кирпичей, пиломатериалов, цемента, крепежных материалов), бытового и строительного газового и сантехнического оборудования, лифтов и подъемников, столярной продукции, сборных домов или их частей и тому подобной продукции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устанавливается</w:t>
            </w:r>
          </w:p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устанавливается</w:t>
            </w:r>
          </w:p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высота сооружений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- не устанавливается</w:t>
            </w:r>
          </w:p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Максимальное количество этажей -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не подлежит установлению</w:t>
            </w:r>
          </w:p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процент застройки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участка - не устанавливается</w:t>
            </w:r>
          </w:p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 отступ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строений от границ участка - не устанавливается</w:t>
            </w:r>
          </w:p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72DC" w:rsidRPr="003E2FA8" w:rsidTr="003C7B3D">
        <w:tblPrEx>
          <w:jc w:val="left"/>
        </w:tblPrEx>
        <w:trPr>
          <w:gridAfter w:val="1"/>
          <w:wAfter w:w="25" w:type="dxa"/>
          <w:trHeight w:val="540"/>
        </w:trPr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3972DC" w:rsidRPr="003E2FA8" w:rsidRDefault="003972DC" w:rsidP="001E05F0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Энергетика                             (Код – 6.7)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72DC" w:rsidRPr="003E2FA8" w:rsidRDefault="003972DC" w:rsidP="001E05F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Размещение объектов гидроэнергетики, тепловых станций и других электростанций, размещение обслуживающих и вспомогательных для электростанций 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сооружений (золоотвалов, гидротехнических сооружений); размещение объектов электросетевого хозяйства, за исключением объектов энергетики, размещение которых предусмотрено содержанием вида разрешенного использования с </w:t>
            </w:r>
            <w:hyperlink r:id="rId28" w:anchor="1031" w:history="1">
              <w:r w:rsidRPr="003E2FA8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кодом 3.1</w:t>
              </w:r>
            </w:hyperlink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Минимальная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устанавливается</w:t>
            </w:r>
          </w:p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устанавливается</w:t>
            </w:r>
          </w:p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высота сооружений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- не устанавливается</w:t>
            </w:r>
          </w:p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Максимальное количество этажей -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не подлежит установлению</w:t>
            </w:r>
          </w:p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Максимальный процент застройки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участка - не устанавливается</w:t>
            </w:r>
          </w:p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 отступ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строений от границ участка - не устанавливается</w:t>
            </w:r>
          </w:p>
          <w:p w:rsidR="003972DC" w:rsidRPr="003E2FA8" w:rsidRDefault="003972DC" w:rsidP="001E05F0">
            <w:pPr>
              <w:widowControl w:val="0"/>
              <w:tabs>
                <w:tab w:val="num" w:pos="720"/>
              </w:tabs>
              <w:suppressAutoHyphens/>
              <w:autoSpaceDE w:val="0"/>
              <w:autoSpaceDN w:val="0"/>
              <w:adjustRightInd w:val="0"/>
              <w:spacing w:after="0" w:line="270" w:lineRule="exac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3972DC" w:rsidRPr="003E2FA8" w:rsidTr="003C7B3D">
        <w:tblPrEx>
          <w:jc w:val="left"/>
        </w:tblPrEx>
        <w:trPr>
          <w:gridAfter w:val="1"/>
          <w:wAfter w:w="25" w:type="dxa"/>
          <w:trHeight w:val="540"/>
        </w:trPr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3972DC" w:rsidRPr="003E2FA8" w:rsidRDefault="003972DC" w:rsidP="001E05F0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Трубопроводный транспорт                                          (Код – </w:t>
            </w: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7</w:t>
            </w: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5</w:t>
            </w: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)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72DC" w:rsidRPr="003E2FA8" w:rsidRDefault="003972DC" w:rsidP="001E05F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Размещение нефтепроводов, водопроводов, газопроводов и иных трубопроводов, а также иных зданий и сооружений, необходимых для эксплуатации названных трубопроводов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– не устанавливается</w:t>
            </w:r>
          </w:p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устанавливается</w:t>
            </w:r>
          </w:p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высота сооружений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- не устанавливается</w:t>
            </w:r>
          </w:p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Максимальное количество этажей -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не подлежит установлению</w:t>
            </w:r>
          </w:p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процент застройки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участка - не устанавливается</w:t>
            </w:r>
          </w:p>
          <w:p w:rsidR="003972DC" w:rsidRPr="003E2FA8" w:rsidRDefault="003972DC" w:rsidP="00D9501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 отступ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строений от границ участка - не устанавливается</w:t>
            </w:r>
          </w:p>
        </w:tc>
      </w:tr>
      <w:tr w:rsidR="003972DC" w:rsidRPr="003E2FA8" w:rsidTr="003C7B3D">
        <w:tblPrEx>
          <w:jc w:val="left"/>
        </w:tblPrEx>
        <w:trPr>
          <w:gridAfter w:val="1"/>
          <w:wAfter w:w="25" w:type="dxa"/>
          <w:trHeight w:val="540"/>
        </w:trPr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972DC" w:rsidRPr="003E2FA8" w:rsidRDefault="003972DC" w:rsidP="001E05F0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Склады                                     (Код – 6.9)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972DC" w:rsidRPr="003E2FA8" w:rsidRDefault="003972DC" w:rsidP="001E05F0">
            <w:pPr>
              <w:widowControl w:val="0"/>
              <w:suppressAutoHyphens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газоконденсатные и газоперекачивающие станции, элеваторы и продовольственные склады, за исключением железнодорожных перевалочных складов, в том числе  по коду: 6,9,1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Минимальная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устанавливается</w:t>
            </w:r>
          </w:p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устанавливается</w:t>
            </w:r>
          </w:p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высота сооружений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- не устанавливается</w:t>
            </w:r>
          </w:p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Максимальное количество этажей -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не подлежит установлению</w:t>
            </w:r>
          </w:p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процент застройки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участка - не устанавливается</w:t>
            </w:r>
          </w:p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 отступ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строений от границ участка - не устанавливается</w:t>
            </w:r>
          </w:p>
          <w:p w:rsidR="003972DC" w:rsidRPr="003E2FA8" w:rsidRDefault="003972DC" w:rsidP="001E05F0">
            <w:pPr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72DC" w:rsidRPr="003E2FA8" w:rsidTr="003C7B3D">
        <w:tblPrEx>
          <w:jc w:val="left"/>
        </w:tblPrEx>
        <w:trPr>
          <w:gridAfter w:val="1"/>
          <w:wAfter w:w="25" w:type="dxa"/>
          <w:trHeight w:val="540"/>
        </w:trPr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972DC" w:rsidRPr="003E2FA8" w:rsidRDefault="003972DC" w:rsidP="001E05F0">
            <w:pPr>
              <w:widowControl w:val="0"/>
              <w:suppressAutoHyphens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Деловое управление                            (Код – 4.1)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972DC" w:rsidRPr="003E2FA8" w:rsidRDefault="003972DC" w:rsidP="001E05F0">
            <w:pPr>
              <w:widowControl w:val="0"/>
              <w:suppressAutoHyphens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Размещение объектов капитального строительства с целью: размещения объектов управленческой деятельностью,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устанавливается</w:t>
            </w:r>
          </w:p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устанавливается</w:t>
            </w:r>
          </w:p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высота сооружений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- не устанавливается</w:t>
            </w:r>
          </w:p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Максимальное количество этажей -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не подлежит установлению</w:t>
            </w:r>
          </w:p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процент застройки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участка - не устанавливается</w:t>
            </w:r>
          </w:p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 отступ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строений от границ участка – 3 м.</w:t>
            </w:r>
          </w:p>
          <w:p w:rsidR="003972DC" w:rsidRPr="003E2FA8" w:rsidRDefault="003972DC" w:rsidP="001E05F0">
            <w:pPr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72DC" w:rsidRPr="003E2FA8" w:rsidTr="003C7B3D">
        <w:tblPrEx>
          <w:jc w:val="left"/>
        </w:tblPrEx>
        <w:trPr>
          <w:gridAfter w:val="1"/>
          <w:wAfter w:w="25" w:type="dxa"/>
          <w:trHeight w:val="540"/>
        </w:trPr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972DC" w:rsidRPr="003E2FA8" w:rsidRDefault="003972DC" w:rsidP="001E05F0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Магазины                                 (Код – 4.4)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972DC" w:rsidRPr="003E2FA8" w:rsidRDefault="003972DC" w:rsidP="001E05F0">
            <w:pPr>
              <w:widowControl w:val="0"/>
              <w:suppressAutoHyphens/>
              <w:autoSpaceDE w:val="0"/>
              <w:autoSpaceDN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устанавливается</w:t>
            </w:r>
          </w:p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устанавливается</w:t>
            </w:r>
          </w:p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высота сооружений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- не устанавливается</w:t>
            </w:r>
          </w:p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Максимальное количество этажей -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3 этажа</w:t>
            </w:r>
          </w:p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процент застройки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участка - не устанавливается</w:t>
            </w:r>
          </w:p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 отступ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строений от границ участка – 3 м.</w:t>
            </w:r>
          </w:p>
        </w:tc>
      </w:tr>
      <w:tr w:rsidR="003972DC" w:rsidRPr="003E2FA8" w:rsidTr="003C7B3D">
        <w:tblPrEx>
          <w:jc w:val="left"/>
        </w:tblPrEx>
        <w:trPr>
          <w:gridAfter w:val="1"/>
          <w:wAfter w:w="25" w:type="dxa"/>
          <w:trHeight w:val="540"/>
        </w:trPr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972DC" w:rsidRPr="003E2FA8" w:rsidRDefault="00D95010" w:rsidP="001E05F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З</w:t>
            </w:r>
            <w:r w:rsidR="003972DC" w:rsidRPr="003E2F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емельные </w:t>
            </w:r>
            <w:proofErr w:type="gramStart"/>
            <w:r w:rsidR="003972DC" w:rsidRPr="003E2F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участки  (</w:t>
            </w:r>
            <w:proofErr w:type="gramEnd"/>
            <w:r w:rsidR="003972DC" w:rsidRPr="003E2F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территории) общего пользования</w:t>
            </w:r>
          </w:p>
          <w:p w:rsidR="003972DC" w:rsidRPr="003E2FA8" w:rsidRDefault="003972DC" w:rsidP="001E05F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(Код – 12.0)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972DC" w:rsidRPr="003E2FA8" w:rsidRDefault="003972DC" w:rsidP="001E05F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 xml:space="preserve"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</w:t>
            </w:r>
            <w:hyperlink r:id="rId29" w:anchor="dst319" w:history="1">
              <w:r w:rsidRPr="003E2FA8">
                <w:rPr>
                  <w:rStyle w:val="af5"/>
                  <w:rFonts w:ascii="Times New Roman" w:hAnsi="Times New Roman" w:cs="Times New Roman"/>
                  <w:sz w:val="24"/>
                  <w:szCs w:val="24"/>
                </w:rPr>
                <w:t>кодами 12.0.1</w:t>
              </w:r>
            </w:hyperlink>
            <w:r w:rsidRPr="003E2FA8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r:id="rId30" w:anchor="dst322" w:history="1">
              <w:r w:rsidRPr="003E2FA8">
                <w:rPr>
                  <w:rStyle w:val="af5"/>
                  <w:rFonts w:ascii="Times New Roman" w:hAnsi="Times New Roman" w:cs="Times New Roman"/>
                  <w:sz w:val="24"/>
                  <w:szCs w:val="24"/>
                </w:rPr>
                <w:t>12.0.2</w:t>
              </w:r>
            </w:hyperlink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устанавливается</w:t>
            </w:r>
          </w:p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устанавливается</w:t>
            </w:r>
          </w:p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высота сооружений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- не устанавливается</w:t>
            </w:r>
          </w:p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процент застройки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не устанавливается</w:t>
            </w:r>
          </w:p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 отступ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строений от границ участка - не устанавливается</w:t>
            </w:r>
          </w:p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Максимальное количество этажей –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не подлежит установлению</w:t>
            </w:r>
          </w:p>
        </w:tc>
      </w:tr>
      <w:tr w:rsidR="003972DC" w:rsidRPr="003E2FA8" w:rsidTr="003C7B3D">
        <w:tblPrEx>
          <w:jc w:val="left"/>
        </w:tblPrEx>
        <w:trPr>
          <w:gridAfter w:val="1"/>
          <w:wAfter w:w="25" w:type="dxa"/>
          <w:trHeight w:val="540"/>
        </w:trPr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972DC" w:rsidRPr="003E2FA8" w:rsidRDefault="00D95010" w:rsidP="001E05F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</w:t>
            </w:r>
            <w:r w:rsidR="003972DC" w:rsidRPr="003E2F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лично</w:t>
            </w:r>
            <w:r w:rsidRPr="003E2F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="003972DC" w:rsidRPr="003E2F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дорожная сеть</w:t>
            </w:r>
          </w:p>
          <w:p w:rsidR="003972DC" w:rsidRPr="003E2FA8" w:rsidRDefault="003972DC" w:rsidP="001E05F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(Код – 12.0.1)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972DC" w:rsidRPr="003E2FA8" w:rsidRDefault="003972DC" w:rsidP="001E05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3E2FA8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велотранспортной</w:t>
            </w:r>
            <w:proofErr w:type="spellEnd"/>
            <w:r w:rsidRPr="003E2FA8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 xml:space="preserve"> и инженерной инфраструктуры;</w:t>
            </w:r>
          </w:p>
          <w:p w:rsidR="003972DC" w:rsidRPr="003E2FA8" w:rsidRDefault="003972DC" w:rsidP="001E05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 xml:space="preserve"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</w:t>
            </w:r>
            <w:hyperlink r:id="rId31" w:anchor="dst168" w:history="1">
              <w:r w:rsidRPr="003E2FA8">
                <w:rPr>
                  <w:rStyle w:val="af5"/>
                  <w:rFonts w:ascii="Times New Roman" w:hAnsi="Times New Roman" w:cs="Times New Roman"/>
                  <w:sz w:val="24"/>
                  <w:szCs w:val="24"/>
                </w:rPr>
                <w:t>кодами 2.7.1</w:t>
              </w:r>
            </w:hyperlink>
            <w:r w:rsidRPr="003E2FA8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32" w:anchor="dst241" w:history="1">
              <w:r w:rsidRPr="003E2FA8">
                <w:rPr>
                  <w:rStyle w:val="af5"/>
                  <w:rFonts w:ascii="Times New Roman" w:hAnsi="Times New Roman" w:cs="Times New Roman"/>
                  <w:sz w:val="24"/>
                  <w:szCs w:val="24"/>
                </w:rPr>
                <w:t>4.9</w:t>
              </w:r>
            </w:hyperlink>
            <w:r w:rsidRPr="003E2FA8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33" w:anchor="dst306" w:history="1">
              <w:r w:rsidRPr="003E2FA8">
                <w:rPr>
                  <w:rStyle w:val="af5"/>
                  <w:rFonts w:ascii="Times New Roman" w:hAnsi="Times New Roman" w:cs="Times New Roman"/>
                  <w:sz w:val="24"/>
                  <w:szCs w:val="24"/>
                </w:rPr>
                <w:t>7.2.3</w:t>
              </w:r>
            </w:hyperlink>
            <w:r w:rsidRPr="003E2FA8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, а также некапитальных сооружений, предназначенных для охраны транспортных средств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устанавливается</w:t>
            </w:r>
          </w:p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устанавливается</w:t>
            </w:r>
          </w:p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высота сооружений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- не устанавливается</w:t>
            </w:r>
          </w:p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Максимальное количество этажей -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не подлежит установлению</w:t>
            </w:r>
          </w:p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процент застройки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участка - не устанавливается</w:t>
            </w:r>
          </w:p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 отступ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строений от границ участка - не устанавливается</w:t>
            </w:r>
          </w:p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972DC" w:rsidRPr="003E2FA8" w:rsidRDefault="003972DC" w:rsidP="003972D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i/>
          <w:noProof/>
          <w:color w:val="000000"/>
          <w:sz w:val="24"/>
          <w:szCs w:val="24"/>
        </w:rPr>
      </w:pPr>
    </w:p>
    <w:p w:rsidR="003972DC" w:rsidRPr="003E2FA8" w:rsidRDefault="003972DC" w:rsidP="003972D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i/>
          <w:noProof/>
          <w:color w:val="000000"/>
          <w:sz w:val="24"/>
          <w:szCs w:val="24"/>
        </w:rPr>
      </w:pPr>
    </w:p>
    <w:p w:rsidR="003972DC" w:rsidRPr="003E2FA8" w:rsidRDefault="003972DC" w:rsidP="003972DC">
      <w:pPr>
        <w:keepNext/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b/>
          <w:bCs/>
          <w:i/>
          <w:noProof/>
          <w:color w:val="000000"/>
          <w:sz w:val="24"/>
          <w:szCs w:val="24"/>
        </w:rPr>
      </w:pPr>
      <w:r w:rsidRPr="003E2FA8">
        <w:rPr>
          <w:rFonts w:ascii="Times New Roman" w:hAnsi="Times New Roman" w:cs="Times New Roman"/>
          <w:b/>
          <w:bCs/>
          <w:i/>
          <w:noProof/>
          <w:color w:val="000000"/>
          <w:sz w:val="24"/>
          <w:szCs w:val="24"/>
        </w:rPr>
        <w:lastRenderedPageBreak/>
        <w:t xml:space="preserve">Вспомогательные </w:t>
      </w:r>
      <w:r w:rsidRPr="003E2FA8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в</w:t>
      </w:r>
      <w:r w:rsidRPr="003E2FA8">
        <w:rPr>
          <w:rFonts w:ascii="Times New Roman" w:hAnsi="Times New Roman" w:cs="Times New Roman"/>
          <w:b/>
          <w:bCs/>
          <w:i/>
          <w:noProof/>
          <w:color w:val="000000"/>
          <w:sz w:val="24"/>
          <w:szCs w:val="24"/>
        </w:rPr>
        <w:t xml:space="preserve">иды </w:t>
      </w:r>
      <w:r w:rsidRPr="003E2FA8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р</w:t>
      </w:r>
      <w:r w:rsidRPr="003E2FA8">
        <w:rPr>
          <w:rFonts w:ascii="Times New Roman" w:hAnsi="Times New Roman" w:cs="Times New Roman"/>
          <w:b/>
          <w:bCs/>
          <w:i/>
          <w:noProof/>
          <w:color w:val="000000"/>
          <w:sz w:val="24"/>
          <w:szCs w:val="24"/>
        </w:rPr>
        <w:t xml:space="preserve">азрешенного </w:t>
      </w:r>
      <w:r w:rsidRPr="003E2FA8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и</w:t>
      </w:r>
      <w:r w:rsidRPr="003E2FA8">
        <w:rPr>
          <w:rFonts w:ascii="Times New Roman" w:hAnsi="Times New Roman" w:cs="Times New Roman"/>
          <w:b/>
          <w:bCs/>
          <w:i/>
          <w:noProof/>
          <w:color w:val="000000"/>
          <w:sz w:val="24"/>
          <w:szCs w:val="24"/>
        </w:rPr>
        <w:t>спользования:</w:t>
      </w:r>
    </w:p>
    <w:tbl>
      <w:tblPr>
        <w:tblW w:w="1020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80" w:firstRow="0" w:lastRow="0" w:firstColumn="1" w:lastColumn="0" w:noHBand="0" w:noVBand="1"/>
      </w:tblPr>
      <w:tblGrid>
        <w:gridCol w:w="2266"/>
        <w:gridCol w:w="2979"/>
        <w:gridCol w:w="4961"/>
      </w:tblGrid>
      <w:tr w:rsidR="003972DC" w:rsidRPr="003E2FA8" w:rsidTr="001E05F0">
        <w:trPr>
          <w:cantSplit/>
          <w:trHeight w:val="465"/>
          <w:tblHeader/>
        </w:trPr>
        <w:tc>
          <w:tcPr>
            <w:tcW w:w="22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972DC" w:rsidRPr="003E2FA8" w:rsidRDefault="003972DC" w:rsidP="001E05F0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вспомогательного вида разрешенного использования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3972DC" w:rsidRPr="003E2FA8" w:rsidRDefault="003972DC" w:rsidP="001E05F0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Описание вида </w:t>
            </w:r>
          </w:p>
          <w:p w:rsidR="003972DC" w:rsidRPr="003E2FA8" w:rsidRDefault="003972DC" w:rsidP="001E05F0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разрешенного использования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972DC" w:rsidRPr="003E2FA8" w:rsidRDefault="003972DC" w:rsidP="001E05F0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Предельные параметры</w:t>
            </w:r>
          </w:p>
        </w:tc>
      </w:tr>
      <w:tr w:rsidR="003972DC" w:rsidRPr="003E2FA8" w:rsidTr="001E05F0">
        <w:trPr>
          <w:trHeight w:val="540"/>
        </w:trPr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3972DC" w:rsidRPr="003E2FA8" w:rsidRDefault="003972DC" w:rsidP="001E05F0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Питомники</w:t>
            </w:r>
          </w:p>
          <w:p w:rsidR="003972DC" w:rsidRPr="003E2FA8" w:rsidRDefault="003972DC" w:rsidP="001E05F0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(Код – 1.17)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72DC" w:rsidRPr="003E2FA8" w:rsidRDefault="003972DC" w:rsidP="001E05F0">
            <w:pPr>
              <w:widowControl w:val="0"/>
              <w:suppressAutoHyphens/>
              <w:autoSpaceDE w:val="0"/>
              <w:autoSpaceDN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Выращивание и реализация подроста деревьев и кустарников, используемых в сельском хозяйстве, а также иных сельскохозяйственных культур для получения рассады и семян; размещение сооружений, необходимых для указанных видов сельскохозяйственного производства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устанавливается</w:t>
            </w:r>
          </w:p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устанавливается</w:t>
            </w:r>
          </w:p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высота сооружений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- не устанавливается</w:t>
            </w:r>
          </w:p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Максимальное количество этажей -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не подлежит установлению</w:t>
            </w:r>
          </w:p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процент застройки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участка - не устанавливается</w:t>
            </w:r>
          </w:p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 отступ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строений от границ участка - не устанавливается</w:t>
            </w:r>
          </w:p>
          <w:p w:rsidR="003972DC" w:rsidRPr="003E2FA8" w:rsidRDefault="003972DC" w:rsidP="001E05F0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72DC" w:rsidRPr="003E2FA8" w:rsidTr="001E05F0">
        <w:trPr>
          <w:trHeight w:val="540"/>
        </w:trPr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3972DC" w:rsidRPr="003E2FA8" w:rsidRDefault="003972DC" w:rsidP="001E05F0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Предоставление коммунальных услуг</w:t>
            </w:r>
          </w:p>
          <w:p w:rsidR="003972DC" w:rsidRPr="003E2FA8" w:rsidRDefault="003972DC" w:rsidP="001E05F0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(Код – 3.1.1)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72DC" w:rsidRPr="003E2FA8" w:rsidRDefault="003972DC" w:rsidP="001E05F0">
            <w:pPr>
              <w:widowControl w:val="0"/>
              <w:suppressAutoHyphens/>
              <w:autoSpaceDE w:val="0"/>
              <w:autoSpaceDN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устанавливается</w:t>
            </w:r>
          </w:p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устанавливается</w:t>
            </w:r>
          </w:p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высота сооружений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- не устанавливается</w:t>
            </w:r>
          </w:p>
          <w:p w:rsidR="003972DC" w:rsidRPr="003E2FA8" w:rsidRDefault="004D27D9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="003972DC"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аксимальное количество этажей -</w:t>
            </w:r>
            <w:r w:rsidR="003972DC"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не подлежит установлению</w:t>
            </w:r>
          </w:p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процент застройки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участка - не устанавливается</w:t>
            </w:r>
          </w:p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 отступ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строений от границ участка - не устанавливается</w:t>
            </w:r>
          </w:p>
          <w:p w:rsidR="003972DC" w:rsidRPr="003E2FA8" w:rsidRDefault="003972DC" w:rsidP="001E05F0">
            <w:pPr>
              <w:keepLines/>
              <w:overflowPunct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72DC" w:rsidRPr="003E2FA8" w:rsidTr="001E05F0">
        <w:trPr>
          <w:trHeight w:val="540"/>
        </w:trPr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3972DC" w:rsidRPr="003E2FA8" w:rsidRDefault="003972DC" w:rsidP="001E05F0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Административные здания организаций, обеспечивающих предоставление коммунальных услуг</w:t>
            </w:r>
          </w:p>
          <w:p w:rsidR="003972DC" w:rsidRPr="003E2FA8" w:rsidRDefault="003972DC" w:rsidP="001E05F0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(Код – 3.1.2)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72DC" w:rsidRPr="003E2FA8" w:rsidRDefault="003972DC" w:rsidP="001E05F0">
            <w:pPr>
              <w:widowControl w:val="0"/>
              <w:suppressAutoHyphens/>
              <w:autoSpaceDE w:val="0"/>
              <w:autoSpaceDN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устанавливается</w:t>
            </w:r>
          </w:p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устанавливается</w:t>
            </w:r>
          </w:p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высота сооружений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- не устанавливается</w:t>
            </w:r>
          </w:p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Максимальное количество этажей -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3 этажа</w:t>
            </w:r>
          </w:p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процент застройки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участка - не устанавливается</w:t>
            </w:r>
          </w:p>
          <w:p w:rsidR="003972DC" w:rsidRPr="003E2FA8" w:rsidRDefault="003972DC" w:rsidP="004D27D9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 отступ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строений от границ участка – 3 м.</w:t>
            </w:r>
          </w:p>
        </w:tc>
      </w:tr>
      <w:tr w:rsidR="003972DC" w:rsidRPr="003E2FA8" w:rsidTr="001E05F0">
        <w:trPr>
          <w:trHeight w:val="540"/>
        </w:trPr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3972DC" w:rsidRPr="003E2FA8" w:rsidRDefault="003972DC" w:rsidP="001E05F0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Общежития</w:t>
            </w:r>
          </w:p>
          <w:p w:rsidR="003972DC" w:rsidRPr="003E2FA8" w:rsidRDefault="003972DC" w:rsidP="001E05F0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(Код – 3.2.4)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72DC" w:rsidRPr="003E2FA8" w:rsidRDefault="003972DC" w:rsidP="001E05F0">
            <w:pPr>
              <w:widowControl w:val="0"/>
              <w:suppressAutoHyphens/>
              <w:autoSpaceDE w:val="0"/>
              <w:autoSpaceDN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Размещение зданий, предназначенных для размещения общежитий, предназначенных для проживания граждан на время их работы, службы или обучения, за исключением зданий, размещение которых предусмотрено содержанием вида разрешенного использования с кодом 4.7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устанавливается</w:t>
            </w:r>
          </w:p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устанавливается</w:t>
            </w:r>
          </w:p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высота сооружений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- не устанавливается</w:t>
            </w:r>
          </w:p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Максимальное количество этажей -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3 этажа</w:t>
            </w:r>
          </w:p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процент застройки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участка - не устанавливается</w:t>
            </w:r>
          </w:p>
          <w:p w:rsidR="003972DC" w:rsidRPr="003E2FA8" w:rsidRDefault="003972DC" w:rsidP="001E05F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Минимальный отступ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строений от</w:t>
            </w:r>
          </w:p>
          <w:p w:rsidR="003972DC" w:rsidRPr="003E2FA8" w:rsidRDefault="003972DC" w:rsidP="001E05F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границ участка-3 м</w:t>
            </w:r>
          </w:p>
        </w:tc>
      </w:tr>
      <w:tr w:rsidR="003972DC" w:rsidRPr="003E2FA8" w:rsidTr="001E05F0">
        <w:trPr>
          <w:trHeight w:val="540"/>
        </w:trPr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3972DC" w:rsidRPr="003E2FA8" w:rsidRDefault="003972DC" w:rsidP="001E05F0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Бытовое обслуживание                                   (Код – 3.3)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72DC" w:rsidRPr="003E2FA8" w:rsidRDefault="003972DC" w:rsidP="001E05F0">
            <w:pPr>
              <w:widowControl w:val="0"/>
              <w:suppressAutoHyphens/>
              <w:autoSpaceDE w:val="0"/>
              <w:autoSpaceDN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устанавливается</w:t>
            </w:r>
          </w:p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устанавливается</w:t>
            </w:r>
          </w:p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высота сооружений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- не устанавливается</w:t>
            </w:r>
          </w:p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Максимальное количество этажей -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3 этажа</w:t>
            </w:r>
          </w:p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процент застройки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участка - не устанавливается</w:t>
            </w:r>
          </w:p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 отступ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строений от границ участка – 3 м.</w:t>
            </w:r>
          </w:p>
        </w:tc>
      </w:tr>
      <w:tr w:rsidR="003972DC" w:rsidRPr="003E2FA8" w:rsidTr="001E05F0">
        <w:trPr>
          <w:trHeight w:val="540"/>
        </w:trPr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3972DC" w:rsidRPr="003E2FA8" w:rsidRDefault="003972DC" w:rsidP="001E05F0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Проведение научных исследований</w:t>
            </w:r>
          </w:p>
          <w:p w:rsidR="003972DC" w:rsidRPr="003E2FA8" w:rsidRDefault="003972DC" w:rsidP="001E05F0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(Код – 3.9.2)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72DC" w:rsidRPr="003E2FA8" w:rsidRDefault="003972DC" w:rsidP="001E05F0">
            <w:pPr>
              <w:widowControl w:val="0"/>
              <w:suppressAutoHyphens/>
              <w:autoSpaceDE w:val="0"/>
              <w:autoSpaceDN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Размещение зданий и сооружений, предназначенных для проведения научных 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изысканий, исследований и разработок (научно-исследовательские и проектные институты, научные центры, инновационные центры, государственные академии наук, опытно-конструкторские центры, в том числе отраслевые)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Минимальная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устанавливается</w:t>
            </w:r>
          </w:p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устанавливается</w:t>
            </w:r>
          </w:p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Максимальная высота сооружений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- не устанавливается</w:t>
            </w:r>
          </w:p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Максимальное количество этажей -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не подлежит установлению</w:t>
            </w:r>
          </w:p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процент застройки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участка - не устанавливается</w:t>
            </w:r>
          </w:p>
          <w:p w:rsidR="003972DC" w:rsidRPr="003E2FA8" w:rsidRDefault="003972DC" w:rsidP="004D27D9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 отступ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строений от границ участка - не устанавливается</w:t>
            </w:r>
          </w:p>
        </w:tc>
      </w:tr>
      <w:tr w:rsidR="003972DC" w:rsidRPr="003E2FA8" w:rsidTr="001E05F0">
        <w:trPr>
          <w:trHeight w:val="540"/>
        </w:trPr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3972DC" w:rsidRPr="003E2FA8" w:rsidRDefault="003972DC" w:rsidP="001E05F0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Проведение научных испытаний</w:t>
            </w:r>
          </w:p>
          <w:p w:rsidR="003972DC" w:rsidRPr="003E2FA8" w:rsidRDefault="003972DC" w:rsidP="001E05F0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(Код – 3.9.3)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72DC" w:rsidRPr="003E2FA8" w:rsidRDefault="003972DC" w:rsidP="001E05F0">
            <w:pPr>
              <w:widowControl w:val="0"/>
              <w:suppressAutoHyphens/>
              <w:autoSpaceDE w:val="0"/>
              <w:autoSpaceDN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Размещение зданий и сооружений для проведения изысканий, испытаний опытных промышленных образцов, для размещения организаций, осуществляющих научные изыскания, исследования и разработки, научные и селекционные работы, ведение сельского и лесного хозяйства для получения ценных с научной точки зрения образцов растительного и животного мира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устанавливается</w:t>
            </w:r>
          </w:p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устанавливается</w:t>
            </w:r>
          </w:p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высота сооружений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- не устанавливается</w:t>
            </w:r>
          </w:p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Максимальное количество этажей -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не подлежит установлению</w:t>
            </w:r>
          </w:p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процент застройки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участка - не устанавливается</w:t>
            </w:r>
          </w:p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 отступ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строений от границ участка - не устанавливается</w:t>
            </w:r>
          </w:p>
          <w:p w:rsidR="003972DC" w:rsidRPr="003E2FA8" w:rsidRDefault="003972DC" w:rsidP="001E05F0">
            <w:pPr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72DC" w:rsidRPr="003E2FA8" w:rsidTr="001E05F0">
        <w:trPr>
          <w:trHeight w:val="540"/>
        </w:trPr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3972DC" w:rsidRPr="003E2FA8" w:rsidRDefault="003972DC" w:rsidP="001E05F0">
            <w:pPr>
              <w:widowControl w:val="0"/>
              <w:suppressAutoHyphens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Деловое управление                            (Код – 4.1)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72DC" w:rsidRPr="003E2FA8" w:rsidRDefault="003972DC" w:rsidP="001E05F0">
            <w:pPr>
              <w:widowControl w:val="0"/>
              <w:suppressAutoHyphens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Размещение объектов капитального строительства с целью: размещения объектов управленческой деятельностью, не связанной с государственным или муниципальным управлением и оказанием услуг, а также с целью обеспечения совершения 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Минимальная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устанавливается</w:t>
            </w:r>
          </w:p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устанавливается</w:t>
            </w:r>
          </w:p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высота сооружений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- не устанавливается</w:t>
            </w:r>
          </w:p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Максимальное количество этажей -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3 этажа</w:t>
            </w:r>
          </w:p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процент застройки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участка - не устанавливается</w:t>
            </w:r>
          </w:p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 отступ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строений от границ участка – 3 м.</w:t>
            </w:r>
          </w:p>
          <w:p w:rsidR="003972DC" w:rsidRPr="003E2FA8" w:rsidRDefault="003972DC" w:rsidP="001E05F0">
            <w:pPr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72DC" w:rsidRPr="003E2FA8" w:rsidTr="001E05F0">
        <w:trPr>
          <w:trHeight w:val="540"/>
        </w:trPr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3972DC" w:rsidRPr="003E2FA8" w:rsidRDefault="003972DC" w:rsidP="001E05F0">
            <w:pPr>
              <w:widowControl w:val="0"/>
              <w:suppressAutoHyphens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Общественное </w:t>
            </w:r>
          </w:p>
          <w:p w:rsidR="003972DC" w:rsidRPr="003E2FA8" w:rsidRDefault="003972DC" w:rsidP="001E05F0">
            <w:pPr>
              <w:widowControl w:val="0"/>
              <w:suppressAutoHyphens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питание                             (Код – 4.6)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72DC" w:rsidRPr="003E2FA8" w:rsidRDefault="003972DC" w:rsidP="001E05F0">
            <w:pPr>
              <w:widowControl w:val="0"/>
              <w:suppressAutoHyphens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</w:tcPr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устанавливается</w:t>
            </w:r>
          </w:p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устанавливается</w:t>
            </w:r>
          </w:p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высота сооружений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- не устанавливается</w:t>
            </w:r>
          </w:p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Максимальное количество этажей -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3 этажа</w:t>
            </w:r>
          </w:p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процент застройки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участка - не устанавливается</w:t>
            </w:r>
          </w:p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 отступ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строений от границ участка – 3 м.</w:t>
            </w:r>
          </w:p>
        </w:tc>
      </w:tr>
      <w:tr w:rsidR="003972DC" w:rsidRPr="003E2FA8" w:rsidTr="001E05F0">
        <w:trPr>
          <w:trHeight w:val="540"/>
        </w:trPr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3972DC" w:rsidRPr="003E2FA8" w:rsidRDefault="003972DC" w:rsidP="001E05F0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Гостинничное</w:t>
            </w:r>
            <w:proofErr w:type="spellEnd"/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обслуживание                                       (Код – 4.7)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72DC" w:rsidRPr="003E2FA8" w:rsidRDefault="003972DC" w:rsidP="001E05F0">
            <w:pPr>
              <w:widowControl w:val="0"/>
              <w:suppressAutoHyphens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Размещение гостиниц, а также иных зданий, используемых с целью извлечения предпринимательской выгоды из предоставления жилого помещения для временного проживания в них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устанавливается</w:t>
            </w:r>
          </w:p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устанавливается</w:t>
            </w:r>
          </w:p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высота сооружений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- не устанавливается</w:t>
            </w:r>
          </w:p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Максимальное количество этажей -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3 этажа</w:t>
            </w:r>
          </w:p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процент застройки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участка - не устанавливается</w:t>
            </w:r>
          </w:p>
          <w:p w:rsidR="003972DC" w:rsidRPr="003E2FA8" w:rsidRDefault="003972DC" w:rsidP="0024274B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 отступ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строений от границ участка - не устанавливается</w:t>
            </w:r>
          </w:p>
        </w:tc>
      </w:tr>
      <w:tr w:rsidR="003972DC" w:rsidRPr="003E2FA8" w:rsidTr="001E05F0">
        <w:trPr>
          <w:trHeight w:val="540"/>
        </w:trPr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3972DC" w:rsidRPr="003E2FA8" w:rsidRDefault="003972DC" w:rsidP="001E05F0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Служебные гаражи                                  (Код – 4.9)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72DC" w:rsidRPr="003E2FA8" w:rsidRDefault="003972DC" w:rsidP="001E05F0">
            <w:pPr>
              <w:widowControl w:val="0"/>
              <w:suppressAutoHyphens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разрешенного использования с кодами 3.0, 4.0,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Минимальная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устанавливается</w:t>
            </w:r>
          </w:p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устанавливается</w:t>
            </w:r>
          </w:p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высота сооружений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- не устанавливается</w:t>
            </w:r>
          </w:p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Максимальное количество этажей -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не подлежит установлению</w:t>
            </w:r>
          </w:p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Максимальный процент застройки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участка - не устанавливается</w:t>
            </w:r>
          </w:p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 отступ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строений от границ участка - не устанавливается</w:t>
            </w:r>
          </w:p>
          <w:p w:rsidR="003972DC" w:rsidRPr="003E2FA8" w:rsidRDefault="003972DC" w:rsidP="001E05F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72DC" w:rsidRPr="003E2FA8" w:rsidTr="001E05F0">
        <w:trPr>
          <w:trHeight w:val="540"/>
        </w:trPr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972DC" w:rsidRPr="003E2FA8" w:rsidRDefault="003972DC" w:rsidP="001E05F0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Обеспечение занятий спортом в помещениях                                      (Код – 5.1.2)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972DC" w:rsidRPr="003E2FA8" w:rsidRDefault="003972DC" w:rsidP="001E05F0">
            <w:pPr>
              <w:widowControl w:val="0"/>
              <w:suppressAutoHyphens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устанавливается</w:t>
            </w:r>
          </w:p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устанавливается</w:t>
            </w:r>
          </w:p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высота сооружений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- не устанавливается</w:t>
            </w:r>
          </w:p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Максимальное количество этажей -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не подлежит установлению</w:t>
            </w:r>
          </w:p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процент застройки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участка - не устанавливается</w:t>
            </w:r>
          </w:p>
          <w:p w:rsidR="003972DC" w:rsidRPr="003E2FA8" w:rsidRDefault="003972DC" w:rsidP="0024274B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 отступ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строений от границ участка - не устанавливается</w:t>
            </w:r>
          </w:p>
        </w:tc>
      </w:tr>
      <w:tr w:rsidR="003972DC" w:rsidRPr="003E2FA8" w:rsidTr="001E05F0">
        <w:trPr>
          <w:trHeight w:val="540"/>
        </w:trPr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972DC" w:rsidRPr="003E2FA8" w:rsidRDefault="003972DC" w:rsidP="001E05F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Площадки для занятий спортом </w:t>
            </w:r>
          </w:p>
          <w:p w:rsidR="003972DC" w:rsidRPr="003E2FA8" w:rsidRDefault="003972DC" w:rsidP="001E05F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(Код -5.1.3.)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972DC" w:rsidRPr="003E2FA8" w:rsidRDefault="003972DC" w:rsidP="001E05F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устанавливается</w:t>
            </w:r>
          </w:p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устанавливается</w:t>
            </w:r>
          </w:p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высота сооружений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- не устанавливается</w:t>
            </w:r>
          </w:p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Максимальное количество этажей –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3 этажа</w:t>
            </w:r>
          </w:p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процент застройки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не устанавливается</w:t>
            </w:r>
          </w:p>
          <w:p w:rsidR="003972DC" w:rsidRPr="003E2FA8" w:rsidRDefault="003972DC" w:rsidP="0024274B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 отступ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строений от границ участка – 1 м</w:t>
            </w:r>
          </w:p>
        </w:tc>
      </w:tr>
      <w:tr w:rsidR="003972DC" w:rsidRPr="003E2FA8" w:rsidTr="001E05F0">
        <w:trPr>
          <w:trHeight w:val="540"/>
        </w:trPr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3972DC" w:rsidRPr="003E2FA8" w:rsidRDefault="003972DC" w:rsidP="001E05F0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Благоустройство территории                                   (Код – 12.0.2)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72DC" w:rsidRPr="003E2FA8" w:rsidRDefault="003972DC" w:rsidP="001E05F0">
            <w:pPr>
              <w:widowControl w:val="0"/>
              <w:suppressAutoHyphens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Размещение декоративных, технических, планировочных, конструктивных устройств, элементов озеленения, различных видов оборудования и </w:t>
            </w:r>
            <w:r w:rsidRPr="003E2F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Минимальная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устанавливается</w:t>
            </w:r>
          </w:p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устанавливается</w:t>
            </w:r>
          </w:p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высота сооружений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- не устанавливается</w:t>
            </w:r>
          </w:p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процент застройки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не устанавливается</w:t>
            </w:r>
          </w:p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Минимальный отступ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строений от границ участка - не устанавливается</w:t>
            </w:r>
          </w:p>
          <w:p w:rsidR="003972DC" w:rsidRPr="003E2FA8" w:rsidRDefault="003972DC" w:rsidP="001E05F0">
            <w:pPr>
              <w:keepLines/>
              <w:widowControl w:val="0"/>
              <w:tabs>
                <w:tab w:val="num" w:pos="720"/>
              </w:tabs>
              <w:overflowPunct w:val="0"/>
              <w:autoSpaceDE w:val="0"/>
              <w:autoSpaceDN w:val="0"/>
              <w:adjustRightInd w:val="0"/>
              <w:spacing w:after="0" w:line="270" w:lineRule="exact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Максимальное количество этажей –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не подлежит установлению</w:t>
            </w:r>
          </w:p>
        </w:tc>
      </w:tr>
    </w:tbl>
    <w:p w:rsidR="003972DC" w:rsidRPr="003E2FA8" w:rsidRDefault="003972DC" w:rsidP="001B5A2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i/>
          <w:noProof/>
          <w:color w:val="000000"/>
          <w:sz w:val="24"/>
          <w:szCs w:val="24"/>
        </w:rPr>
      </w:pPr>
    </w:p>
    <w:p w:rsidR="003972DC" w:rsidRPr="003E2FA8" w:rsidRDefault="003972DC" w:rsidP="003972DC">
      <w:pPr>
        <w:keepNext/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b/>
          <w:bCs/>
          <w:i/>
          <w:noProof/>
          <w:color w:val="000000"/>
          <w:sz w:val="24"/>
          <w:szCs w:val="24"/>
        </w:rPr>
      </w:pPr>
      <w:r w:rsidRPr="003E2FA8">
        <w:rPr>
          <w:rFonts w:ascii="Times New Roman" w:hAnsi="Times New Roman" w:cs="Times New Roman"/>
          <w:b/>
          <w:bCs/>
          <w:i/>
          <w:noProof/>
          <w:color w:val="000000"/>
          <w:sz w:val="24"/>
          <w:szCs w:val="24"/>
        </w:rPr>
        <w:t xml:space="preserve">Условно разрешенные </w:t>
      </w:r>
      <w:r w:rsidRPr="003E2FA8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в</w:t>
      </w:r>
      <w:r w:rsidRPr="003E2FA8">
        <w:rPr>
          <w:rFonts w:ascii="Times New Roman" w:hAnsi="Times New Roman" w:cs="Times New Roman"/>
          <w:b/>
          <w:bCs/>
          <w:i/>
          <w:noProof/>
          <w:color w:val="000000"/>
          <w:sz w:val="24"/>
          <w:szCs w:val="24"/>
        </w:rPr>
        <w:t xml:space="preserve">иды </w:t>
      </w:r>
      <w:r w:rsidRPr="003E2FA8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и</w:t>
      </w:r>
      <w:r w:rsidRPr="003E2FA8">
        <w:rPr>
          <w:rFonts w:ascii="Times New Roman" w:hAnsi="Times New Roman" w:cs="Times New Roman"/>
          <w:b/>
          <w:bCs/>
          <w:i/>
          <w:noProof/>
          <w:color w:val="000000"/>
          <w:sz w:val="24"/>
          <w:szCs w:val="24"/>
        </w:rPr>
        <w:t>спользования:</w:t>
      </w:r>
    </w:p>
    <w:tbl>
      <w:tblPr>
        <w:tblW w:w="1020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80" w:firstRow="0" w:lastRow="0" w:firstColumn="1" w:lastColumn="0" w:noHBand="0" w:noVBand="1"/>
      </w:tblPr>
      <w:tblGrid>
        <w:gridCol w:w="2267"/>
        <w:gridCol w:w="2979"/>
        <w:gridCol w:w="4960"/>
      </w:tblGrid>
      <w:tr w:rsidR="003972DC" w:rsidRPr="003E2FA8" w:rsidTr="001E05F0">
        <w:trPr>
          <w:cantSplit/>
          <w:trHeight w:val="465"/>
          <w:tblHeader/>
        </w:trPr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972DC" w:rsidRPr="003E2FA8" w:rsidRDefault="003972DC" w:rsidP="001E05F0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условно разрешенного вида</w:t>
            </w:r>
          </w:p>
          <w:p w:rsidR="003972DC" w:rsidRPr="003E2FA8" w:rsidRDefault="003972DC" w:rsidP="001E05F0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использования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3972DC" w:rsidRPr="003E2FA8" w:rsidRDefault="003972DC" w:rsidP="001E05F0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Описание вида </w:t>
            </w:r>
          </w:p>
          <w:p w:rsidR="003972DC" w:rsidRPr="003E2FA8" w:rsidRDefault="003972DC" w:rsidP="001E05F0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разрешенного использования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972DC" w:rsidRPr="003E2FA8" w:rsidRDefault="003972DC" w:rsidP="001E05F0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Предельные параметры</w:t>
            </w:r>
          </w:p>
        </w:tc>
      </w:tr>
      <w:tr w:rsidR="003972DC" w:rsidRPr="003E2FA8" w:rsidTr="001E05F0"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DC" w:rsidRPr="003E2FA8" w:rsidRDefault="003972DC" w:rsidP="001E05F0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Объекты культурно-досуговой деятельности                                    (Код – 3.6.1)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72DC" w:rsidRPr="003E2FA8" w:rsidRDefault="003972DC" w:rsidP="001E05F0">
            <w:pPr>
              <w:widowControl w:val="0"/>
              <w:suppressAutoHyphens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Размещение зданий, предназначенных для размещения музеев, выставочных залов, художественных галерей, домов культуры, библиотек, кинотеатров и кинозалов, театров, филармоний, концертных залов, планетариев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устанавливается</w:t>
            </w:r>
          </w:p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устанавливается</w:t>
            </w:r>
          </w:p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высота сооружений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- не устанавливается</w:t>
            </w:r>
          </w:p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Максимальное количество этажей -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не подлежит установлению</w:t>
            </w:r>
          </w:p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процент застройки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участка - не устанавливается</w:t>
            </w:r>
          </w:p>
          <w:p w:rsidR="003972DC" w:rsidRPr="003E2FA8" w:rsidRDefault="003972DC" w:rsidP="0024274B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 отступ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строений от границ участка – 3 м.</w:t>
            </w:r>
          </w:p>
        </w:tc>
      </w:tr>
      <w:tr w:rsidR="003972DC" w:rsidRPr="003E2FA8" w:rsidTr="001E05F0"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DC" w:rsidRPr="003E2FA8" w:rsidRDefault="003972DC" w:rsidP="001E05F0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Ветеринарное обслуживание                                 (Код – 3.10)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72DC" w:rsidRPr="003E2FA8" w:rsidRDefault="003972DC" w:rsidP="001E05F0">
            <w:pPr>
              <w:widowControl w:val="0"/>
              <w:suppressAutoHyphens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Размещение объектов капитального строительства, предназначенных для оказания ветеринарных услуг, содержания или разведения животных, не являющихся сельскохозяйственными, 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под надзором человека. Содержание данного вида разрешенного использования включает в себя содержание видов разрешенного использования с кодами 3.10.1-3.10.2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Минимальная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устанавливается</w:t>
            </w:r>
          </w:p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устанавливается</w:t>
            </w:r>
          </w:p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высота сооружений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- не устанавливается</w:t>
            </w:r>
          </w:p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Максимальное количество этажей -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не подлежит установлению</w:t>
            </w:r>
          </w:p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Максимальный процент застройки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участка - не устанавливается</w:t>
            </w:r>
          </w:p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 отступ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строений от границ участка - не устанавливается</w:t>
            </w:r>
          </w:p>
          <w:p w:rsidR="003972DC" w:rsidRPr="003E2FA8" w:rsidRDefault="003972DC" w:rsidP="001E05F0">
            <w:pPr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72DC" w:rsidRPr="003E2FA8" w:rsidTr="001E05F0"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DC" w:rsidRPr="003E2FA8" w:rsidRDefault="003972DC" w:rsidP="001E05F0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Обеспечение внутреннего правопорядка                                    (Код – 8.3)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72DC" w:rsidRPr="003E2FA8" w:rsidRDefault="003972DC" w:rsidP="001E05F0">
            <w:pPr>
              <w:widowControl w:val="0"/>
              <w:suppressAutoHyphens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Размещение объектов капитального строительства, необходимых для подготовки и поддержания в готовности органов внутренних дел, Росгвардии и спасательных служб, в которых существует военизированная служба; 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</w:t>
            </w: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устанавливается</w:t>
            </w:r>
          </w:p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устанавливается</w:t>
            </w:r>
          </w:p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высота сооружений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- не устанавливается</w:t>
            </w:r>
          </w:p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Максимальное количество этажей -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не подлежит установлению</w:t>
            </w:r>
          </w:p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процент застройки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участка - не устанавливается</w:t>
            </w:r>
          </w:p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 отступ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строений от границ участка - не устанавливается</w:t>
            </w:r>
          </w:p>
          <w:p w:rsidR="003972DC" w:rsidRPr="003E2FA8" w:rsidRDefault="003972DC" w:rsidP="001E05F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72DC" w:rsidRPr="003E2FA8" w:rsidTr="001E05F0"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2DC" w:rsidRPr="003E2FA8" w:rsidRDefault="003972DC" w:rsidP="001E05F0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Связь                                 (Код – 6.8)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72DC" w:rsidRPr="003E2FA8" w:rsidRDefault="003972DC" w:rsidP="001E05F0">
            <w:pPr>
              <w:widowControl w:val="0"/>
              <w:suppressAutoHyphens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исключением объектов связи, размещение которых предусмотрено содержанием вида разрешенного использования с </w:t>
            </w:r>
            <w:hyperlink r:id="rId34" w:anchor="1031" w:history="1">
              <w:r w:rsidRPr="003E2FA8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кодом 3.1</w:t>
              </w:r>
            </w:hyperlink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.1, 3.2.3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Минимальная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устанавливается</w:t>
            </w:r>
          </w:p>
          <w:p w:rsidR="0024274B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устанавливается</w:t>
            </w:r>
          </w:p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высота сооружений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- не устанавливается</w:t>
            </w:r>
          </w:p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Максимальное количество этажей -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не подлежит установлению</w:t>
            </w:r>
          </w:p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процент застройки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участка - не устанавливается</w:t>
            </w:r>
          </w:p>
          <w:p w:rsidR="003972DC" w:rsidRPr="003E2FA8" w:rsidRDefault="003972DC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 отступ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строений от границ участка - не устанавливается</w:t>
            </w:r>
          </w:p>
          <w:p w:rsidR="003972DC" w:rsidRPr="003E2FA8" w:rsidRDefault="003972DC" w:rsidP="001E05F0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1B5A2B" w:rsidRPr="003E2FA8" w:rsidRDefault="001B5A2B" w:rsidP="001B5A2B">
      <w:pPr>
        <w:pStyle w:val="3"/>
        <w:rPr>
          <w:rFonts w:ascii="Times New Roman" w:hAnsi="Times New Roman" w:cs="Times New Roman"/>
          <w:noProof/>
        </w:rPr>
      </w:pPr>
      <w:bookmarkStart w:id="19" w:name="_Toc132721698"/>
      <w:r w:rsidRPr="003E2FA8">
        <w:rPr>
          <w:rFonts w:ascii="Times New Roman" w:eastAsia="Calibri" w:hAnsi="Times New Roman" w:cs="Times New Roman"/>
        </w:rPr>
        <w:t>Статья 44.</w:t>
      </w:r>
      <w:r w:rsidRPr="003E2FA8">
        <w:rPr>
          <w:rFonts w:ascii="Times New Roman" w:hAnsi="Times New Roman" w:cs="Times New Roman"/>
          <w:noProof/>
        </w:rPr>
        <w:t xml:space="preserve"> Зона инженерной инфраструктуры (И)</w:t>
      </w:r>
      <w:bookmarkEnd w:id="19"/>
    </w:p>
    <w:p w:rsidR="001B5A2B" w:rsidRPr="003E2FA8" w:rsidRDefault="001B5A2B" w:rsidP="001B5A2B">
      <w:pPr>
        <w:keepNext/>
        <w:suppressAutoHyphens/>
        <w:autoSpaceDE w:val="0"/>
        <w:autoSpaceDN w:val="0"/>
        <w:adjustRightInd w:val="0"/>
        <w:spacing w:before="120" w:after="0" w:line="240" w:lineRule="auto"/>
        <w:ind w:firstLine="567"/>
        <w:rPr>
          <w:rFonts w:ascii="Times New Roman" w:hAnsi="Times New Roman" w:cs="Times New Roman"/>
          <w:b/>
          <w:bCs/>
          <w:noProof/>
          <w:sz w:val="24"/>
          <w:szCs w:val="24"/>
        </w:rPr>
      </w:pPr>
      <w:r w:rsidRPr="003E2FA8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И-1 - </w:t>
      </w:r>
      <w:r w:rsidRPr="003E2FA8">
        <w:rPr>
          <w:rFonts w:ascii="Times New Roman" w:eastAsia="Times New Roman" w:hAnsi="Times New Roman" w:cs="Times New Roman"/>
          <w:b/>
          <w:bCs/>
          <w:noProof/>
          <w:sz w:val="24"/>
          <w:szCs w:val="26"/>
          <w:lang w:eastAsia="ru-RU"/>
        </w:rPr>
        <w:t>зона инженерной инфраструктуры</w:t>
      </w:r>
    </w:p>
    <w:p w:rsidR="001B5A2B" w:rsidRPr="003E2FA8" w:rsidRDefault="001B5A2B" w:rsidP="001B5A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  <w:r w:rsidRPr="003E2FA8">
        <w:rPr>
          <w:rFonts w:ascii="Times New Roman" w:hAnsi="Times New Roman" w:cs="Times New Roman"/>
          <w:bCs/>
          <w:noProof/>
          <w:sz w:val="24"/>
          <w:szCs w:val="24"/>
        </w:rPr>
        <w:t>Зоны инженерной инфраструктуры предназначены для размещения объектов энергетики, коммунального обслуживания, связи, а также для размещения иных объектов.</w:t>
      </w:r>
    </w:p>
    <w:p w:rsidR="001B5A2B" w:rsidRPr="003E2FA8" w:rsidRDefault="001B5A2B" w:rsidP="001B5A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  <w:r w:rsidRPr="003E2FA8">
        <w:rPr>
          <w:rFonts w:ascii="Times New Roman" w:hAnsi="Times New Roman" w:cs="Times New Roman"/>
          <w:bCs/>
          <w:noProof/>
          <w:sz w:val="24"/>
          <w:szCs w:val="24"/>
        </w:rPr>
        <w:t>Также допускается размещение объектов, связанных со складской деятельностью, деловым управлением, с деятельностью исследовательских лабораторий, административных объектов.</w:t>
      </w:r>
    </w:p>
    <w:p w:rsidR="001B5A2B" w:rsidRPr="003E2FA8" w:rsidRDefault="001B5A2B" w:rsidP="001B5A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</w:p>
    <w:p w:rsidR="001B5A2B" w:rsidRPr="003E2FA8" w:rsidRDefault="001B5A2B" w:rsidP="001B5A2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i/>
          <w:noProof/>
          <w:color w:val="000000" w:themeColor="text1"/>
          <w:sz w:val="24"/>
          <w:szCs w:val="24"/>
        </w:rPr>
      </w:pPr>
      <w:r w:rsidRPr="003E2FA8">
        <w:rPr>
          <w:rFonts w:ascii="Times New Roman" w:hAnsi="Times New Roman" w:cs="Times New Roman"/>
          <w:b/>
          <w:bCs/>
          <w:i/>
          <w:noProof/>
          <w:color w:val="000000" w:themeColor="text1"/>
          <w:sz w:val="24"/>
          <w:szCs w:val="24"/>
        </w:rPr>
        <w:t>Основные виды разрешенного использования:</w:t>
      </w:r>
    </w:p>
    <w:tbl>
      <w:tblPr>
        <w:tblW w:w="975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80" w:firstRow="0" w:lastRow="0" w:firstColumn="1" w:lastColumn="0" w:noHBand="0" w:noVBand="1"/>
      </w:tblPr>
      <w:tblGrid>
        <w:gridCol w:w="2354"/>
        <w:gridCol w:w="3260"/>
        <w:gridCol w:w="4139"/>
      </w:tblGrid>
      <w:tr w:rsidR="001B5A2B" w:rsidRPr="003E2FA8" w:rsidTr="006C72B1">
        <w:trPr>
          <w:cantSplit/>
          <w:trHeight w:val="960"/>
          <w:tblHeader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1B5A2B" w:rsidRPr="003E2FA8" w:rsidRDefault="001B5A2B" w:rsidP="006C72B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основного вида разрешенного использования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B5A2B" w:rsidRPr="003E2FA8" w:rsidRDefault="001B5A2B" w:rsidP="006C72B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Описание вида </w:t>
            </w:r>
          </w:p>
          <w:p w:rsidR="001B5A2B" w:rsidRPr="003E2FA8" w:rsidRDefault="001B5A2B" w:rsidP="006C72B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разрешенного использования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1B5A2B" w:rsidRPr="003E2FA8" w:rsidRDefault="001B5A2B" w:rsidP="006C72B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Предельные параметры</w:t>
            </w:r>
          </w:p>
        </w:tc>
      </w:tr>
      <w:tr w:rsidR="001B5A2B" w:rsidRPr="003E2FA8" w:rsidTr="0024274B">
        <w:trPr>
          <w:trHeight w:val="302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A2B" w:rsidRPr="003E2FA8" w:rsidRDefault="001B5A2B" w:rsidP="006C72B1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Коммунальное обслуживание </w:t>
            </w:r>
          </w:p>
          <w:p w:rsidR="001B5A2B" w:rsidRPr="003E2FA8" w:rsidRDefault="001B5A2B" w:rsidP="006C72B1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(Код – 3.1)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B5A2B" w:rsidRPr="003E2FA8" w:rsidRDefault="001B5A2B" w:rsidP="006C72B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кодами 3.1.1-3.1.2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B5A2B" w:rsidRPr="003E2FA8" w:rsidRDefault="001B5A2B" w:rsidP="006C72B1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Минимальная площадь</w:t>
            </w:r>
            <w:r w:rsidRPr="003E2F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земельного участка – не подлежат установлению</w:t>
            </w:r>
          </w:p>
          <w:p w:rsidR="001B5A2B" w:rsidRPr="003E2FA8" w:rsidRDefault="001B5A2B" w:rsidP="006C72B1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Максимальная площадь</w:t>
            </w:r>
            <w:r w:rsidRPr="003E2F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земельного участка – не подлежат установлению</w:t>
            </w:r>
          </w:p>
          <w:p w:rsidR="001B5A2B" w:rsidRPr="003E2FA8" w:rsidRDefault="001B5A2B" w:rsidP="006C72B1">
            <w:pPr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Максимальная высота сооружений</w:t>
            </w:r>
            <w:r w:rsidRPr="003E2F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— не подлежат установлению</w:t>
            </w:r>
            <w:r w:rsidRPr="003E2FA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:rsidR="001B5A2B" w:rsidRPr="003E2FA8" w:rsidRDefault="001B5A2B" w:rsidP="006C72B1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Максимальный процент застройки </w:t>
            </w:r>
            <w:r w:rsidRPr="003E2F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участка - не подлежат установлению</w:t>
            </w:r>
          </w:p>
          <w:p w:rsidR="001B5A2B" w:rsidRPr="003E2FA8" w:rsidRDefault="001B5A2B" w:rsidP="006C72B1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Минимальный отступ</w:t>
            </w:r>
            <w:r w:rsidRPr="003E2F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строений </w:t>
            </w:r>
          </w:p>
          <w:p w:rsidR="001B5A2B" w:rsidRPr="003E2FA8" w:rsidRDefault="001B5A2B" w:rsidP="006C72B1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границ участка - не подлежат установлению </w:t>
            </w:r>
          </w:p>
          <w:p w:rsidR="001B5A2B" w:rsidRPr="003E2FA8" w:rsidRDefault="001B5A2B" w:rsidP="0024274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Максимальное количество этажей </w:t>
            </w:r>
            <w:r w:rsidRPr="003E2F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не подлежат установлению</w:t>
            </w:r>
          </w:p>
        </w:tc>
      </w:tr>
      <w:tr w:rsidR="0024274B" w:rsidRPr="003E2FA8" w:rsidTr="0024274B">
        <w:trPr>
          <w:trHeight w:val="302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74B" w:rsidRPr="003E2FA8" w:rsidRDefault="0024274B" w:rsidP="0024274B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Энергетика                          </w:t>
            </w:r>
            <w:proofErr w:type="gramStart"/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(</w:t>
            </w:r>
            <w:proofErr w:type="gramEnd"/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Код – 6.7)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274B" w:rsidRPr="003E2FA8" w:rsidRDefault="0024274B" w:rsidP="0024274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Размещение объектов гидроэнергетики, тепловых станций и других электростанций, размещение обслуживающих и вспомогательных для электростанций сооружений 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(золоотвалов, гидротехнических сооружений); размещение объектов электросетевого хозяйства, за исключением объектов энергетики, размещение которых предусмотрено содержанием вида разрешенного использования с </w:t>
            </w:r>
            <w:hyperlink r:id="rId35" w:anchor="1031" w:history="1">
              <w:r w:rsidRPr="003E2FA8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кодом 3.1</w:t>
              </w:r>
            </w:hyperlink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274B" w:rsidRPr="003E2FA8" w:rsidRDefault="0024274B" w:rsidP="0024274B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Минимальная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устанавливается</w:t>
            </w:r>
          </w:p>
          <w:p w:rsidR="0024274B" w:rsidRPr="003E2FA8" w:rsidRDefault="0024274B" w:rsidP="0024274B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устанавливается</w:t>
            </w:r>
          </w:p>
          <w:p w:rsidR="0024274B" w:rsidRPr="003E2FA8" w:rsidRDefault="0024274B" w:rsidP="0024274B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высота сооружений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- не устанавливается</w:t>
            </w:r>
          </w:p>
          <w:p w:rsidR="0024274B" w:rsidRPr="003E2FA8" w:rsidRDefault="0024274B" w:rsidP="0024274B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Максимальное количество этажей -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не подлежит установлению</w:t>
            </w:r>
          </w:p>
          <w:p w:rsidR="0024274B" w:rsidRPr="003E2FA8" w:rsidRDefault="0024274B" w:rsidP="0024274B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процент застройки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участка - не устанавливается</w:t>
            </w:r>
          </w:p>
          <w:p w:rsidR="0024274B" w:rsidRPr="003E2FA8" w:rsidRDefault="0024274B" w:rsidP="0024274B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 отступ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строений от границ участка - не устанавливается</w:t>
            </w:r>
          </w:p>
          <w:p w:rsidR="0024274B" w:rsidRPr="003E2FA8" w:rsidRDefault="0024274B" w:rsidP="0024274B">
            <w:pPr>
              <w:widowControl w:val="0"/>
              <w:tabs>
                <w:tab w:val="num" w:pos="720"/>
              </w:tabs>
              <w:suppressAutoHyphens/>
              <w:autoSpaceDE w:val="0"/>
              <w:autoSpaceDN w:val="0"/>
              <w:adjustRightInd w:val="0"/>
              <w:spacing w:after="0" w:line="270" w:lineRule="exac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24274B" w:rsidRPr="003E2FA8" w:rsidTr="005A16CF">
        <w:trPr>
          <w:trHeight w:val="302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74B" w:rsidRPr="003E2FA8" w:rsidRDefault="0024274B" w:rsidP="0024274B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Связь                              </w:t>
            </w:r>
            <w:proofErr w:type="gramStart"/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(</w:t>
            </w:r>
            <w:proofErr w:type="gramEnd"/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Код – 6.8)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274B" w:rsidRPr="003E2FA8" w:rsidRDefault="0024274B" w:rsidP="0024274B">
            <w:pPr>
              <w:widowControl w:val="0"/>
              <w:suppressAutoHyphens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вида разрешенного использования с </w:t>
            </w:r>
            <w:hyperlink r:id="rId36" w:anchor="1031" w:history="1">
              <w:r w:rsidRPr="003E2FA8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кодом 3.1</w:t>
              </w:r>
            </w:hyperlink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.1, 3.2.3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274B" w:rsidRPr="003E2FA8" w:rsidRDefault="0024274B" w:rsidP="0024274B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Минимальная площадь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земельного участка —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</w:p>
          <w:p w:rsidR="0024274B" w:rsidRPr="003E2FA8" w:rsidRDefault="0024274B" w:rsidP="0024274B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устанавливается</w:t>
            </w:r>
          </w:p>
          <w:p w:rsidR="0024274B" w:rsidRPr="003E2FA8" w:rsidRDefault="0024274B" w:rsidP="0024274B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Максимальный процент застройки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</w:p>
          <w:p w:rsidR="0024274B" w:rsidRPr="003E2FA8" w:rsidRDefault="0024274B" w:rsidP="0024274B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Минимальный отступ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 границ участка —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</w:p>
          <w:p w:rsidR="0024274B" w:rsidRPr="003E2FA8" w:rsidRDefault="0024274B" w:rsidP="0024274B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Максимальная высота сооружений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24274B" w:rsidRPr="003E2FA8" w:rsidRDefault="0024274B" w:rsidP="0024274B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Максимальное количество этажей –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</w:p>
        </w:tc>
      </w:tr>
      <w:tr w:rsidR="005A16CF" w:rsidRPr="003E2FA8" w:rsidTr="006C72B1">
        <w:trPr>
          <w:trHeight w:val="302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6CF" w:rsidRPr="003E2FA8" w:rsidRDefault="005A16CF" w:rsidP="005A16CF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Трубопроводный транспорт                                       </w:t>
            </w:r>
            <w:proofErr w:type="gramStart"/>
            <w:r w:rsidRPr="003E2FA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 (</w:t>
            </w:r>
            <w:proofErr w:type="gramEnd"/>
            <w:r w:rsidRPr="003E2FA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Код – </w:t>
            </w:r>
            <w:r w:rsidRPr="003E2FA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7</w:t>
            </w:r>
            <w:r w:rsidRPr="003E2FA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  <w:r w:rsidRPr="003E2FA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5</w:t>
            </w:r>
            <w:r w:rsidRPr="003E2FA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A16CF" w:rsidRPr="003E2FA8" w:rsidRDefault="005A16CF" w:rsidP="005A16C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Размещение нефтепроводов, водопроводов, газопроводов и иных трубопроводов, а также иных зданий и сооружений, необходимых для эксплуатации названных трубопроводов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A16CF" w:rsidRPr="003E2FA8" w:rsidRDefault="005A16CF" w:rsidP="005A16CF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Минимальная площадь</w:t>
            </w:r>
            <w:r w:rsidRPr="003E2F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земельного участка – не подлежат установлению</w:t>
            </w:r>
          </w:p>
          <w:p w:rsidR="005A16CF" w:rsidRPr="003E2FA8" w:rsidRDefault="005A16CF" w:rsidP="005A16CF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Максимальная площадь</w:t>
            </w:r>
            <w:r w:rsidRPr="003E2F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земельного участка – не подлежат установлению</w:t>
            </w:r>
          </w:p>
          <w:p w:rsidR="005A16CF" w:rsidRPr="003E2FA8" w:rsidRDefault="005A16CF" w:rsidP="005A16CF">
            <w:pPr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Максимальная высота сооружений</w:t>
            </w:r>
            <w:r w:rsidRPr="003E2F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— не подлежат установлению</w:t>
            </w:r>
            <w:r w:rsidRPr="003E2FA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:rsidR="005A16CF" w:rsidRPr="003E2FA8" w:rsidRDefault="005A16CF" w:rsidP="005A16C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Максимальный процент застройки </w:t>
            </w:r>
            <w:r w:rsidRPr="003E2F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участка - не подлежат установлению</w:t>
            </w:r>
          </w:p>
          <w:p w:rsidR="005A16CF" w:rsidRPr="003E2FA8" w:rsidRDefault="005A16CF" w:rsidP="005A16C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Минимальный отступ</w:t>
            </w:r>
            <w:r w:rsidRPr="003E2F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строений </w:t>
            </w:r>
          </w:p>
          <w:p w:rsidR="005A16CF" w:rsidRPr="003E2FA8" w:rsidRDefault="005A16CF" w:rsidP="005A16C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границ участка - не подлежат установлению </w:t>
            </w:r>
          </w:p>
          <w:p w:rsidR="005A16CF" w:rsidRPr="003E2FA8" w:rsidRDefault="005A16CF" w:rsidP="005A16C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Максимальное количество этажей </w:t>
            </w:r>
            <w:r w:rsidRPr="003E2F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не подлежат установлению</w:t>
            </w:r>
          </w:p>
        </w:tc>
      </w:tr>
    </w:tbl>
    <w:p w:rsidR="001B5A2B" w:rsidRPr="003E2FA8" w:rsidRDefault="001B5A2B" w:rsidP="001B5A2B">
      <w:pPr>
        <w:pStyle w:val="aff8"/>
        <w:ind w:left="945"/>
        <w:rPr>
          <w:color w:val="000000"/>
        </w:rPr>
      </w:pPr>
    </w:p>
    <w:p w:rsidR="00852B34" w:rsidRPr="003E2FA8" w:rsidRDefault="00852B34" w:rsidP="00852B34">
      <w:pPr>
        <w:autoSpaceDE w:val="0"/>
        <w:autoSpaceDN w:val="0"/>
        <w:adjustRightInd w:val="0"/>
        <w:ind w:firstLine="540"/>
        <w:jc w:val="both"/>
        <w:rPr>
          <w:b/>
          <w:bCs/>
          <w:noProof/>
          <w:color w:val="000000" w:themeColor="text1"/>
        </w:rPr>
      </w:pPr>
      <w:r w:rsidRPr="003E2FA8">
        <w:rPr>
          <w:rFonts w:ascii="Times New Roman" w:hAnsi="Times New Roman" w:cs="Times New Roman"/>
          <w:b/>
          <w:bCs/>
          <w:i/>
          <w:noProof/>
          <w:color w:val="000000" w:themeColor="text1"/>
          <w:sz w:val="24"/>
          <w:szCs w:val="24"/>
        </w:rPr>
        <w:t>Вспомогательные виды разрешенного использования недвижимости</w:t>
      </w:r>
      <w:r w:rsidRPr="003E2FA8">
        <w:rPr>
          <w:b/>
          <w:bCs/>
          <w:noProof/>
          <w:color w:val="000000" w:themeColor="text1"/>
        </w:rPr>
        <w:t>:</w:t>
      </w:r>
    </w:p>
    <w:tbl>
      <w:tblPr>
        <w:tblW w:w="1021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80" w:firstRow="0" w:lastRow="0" w:firstColumn="1" w:lastColumn="0" w:noHBand="0" w:noVBand="1"/>
      </w:tblPr>
      <w:tblGrid>
        <w:gridCol w:w="2267"/>
        <w:gridCol w:w="2978"/>
        <w:gridCol w:w="4961"/>
        <w:gridCol w:w="6"/>
      </w:tblGrid>
      <w:tr w:rsidR="00852B34" w:rsidRPr="003E2FA8" w:rsidTr="006C72B1">
        <w:trPr>
          <w:cantSplit/>
          <w:trHeight w:val="960"/>
          <w:tblHeader/>
          <w:jc w:val="center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852B34" w:rsidRPr="003E2FA8" w:rsidRDefault="00852B34" w:rsidP="006C72B1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Наименование основного вида разрешенного использования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52B34" w:rsidRPr="003E2FA8" w:rsidRDefault="00852B34" w:rsidP="006C72B1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Описание вида разрешенного использования</w:t>
            </w:r>
          </w:p>
        </w:tc>
        <w:tc>
          <w:tcPr>
            <w:tcW w:w="49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852B34" w:rsidRPr="003E2FA8" w:rsidRDefault="00852B34" w:rsidP="006C72B1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Предельные параметры</w:t>
            </w:r>
          </w:p>
        </w:tc>
      </w:tr>
      <w:tr w:rsidR="005A16CF" w:rsidRPr="003E2FA8" w:rsidTr="006C72B1">
        <w:trPr>
          <w:gridAfter w:val="1"/>
          <w:wAfter w:w="6" w:type="dxa"/>
          <w:trHeight w:val="540"/>
          <w:jc w:val="center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5A16CF" w:rsidRPr="003E2FA8" w:rsidRDefault="005A16CF" w:rsidP="005A16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Хранение</w:t>
            </w:r>
          </w:p>
          <w:p w:rsidR="005A16CF" w:rsidRPr="003E2FA8" w:rsidRDefault="005A16CF" w:rsidP="005A16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автотранспорта                          </w:t>
            </w:r>
            <w:proofErr w:type="gramStart"/>
            <w:r w:rsidRPr="003E2F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(</w:t>
            </w:r>
            <w:proofErr w:type="gramEnd"/>
            <w:r w:rsidRPr="003E2F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– 2.7.1)</w:t>
            </w:r>
          </w:p>
          <w:p w:rsidR="005A16CF" w:rsidRPr="003E2FA8" w:rsidRDefault="005A16CF" w:rsidP="005A16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6CF" w:rsidRPr="003E2FA8" w:rsidRDefault="005A16CF" w:rsidP="005A16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машино</w:t>
            </w:r>
            <w:proofErr w:type="spellEnd"/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-места, за исключением гаражей, размещение которых предусмотрено содержанием вида разрешенного использования с кодом 4.9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5A16CF" w:rsidRPr="003E2FA8" w:rsidRDefault="005A16CF" w:rsidP="005A16CF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- не подлежит установлению</w:t>
            </w:r>
          </w:p>
          <w:p w:rsidR="005A16CF" w:rsidRPr="003E2FA8" w:rsidRDefault="005A16CF" w:rsidP="005A16CF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-. 30 </w:t>
            </w:r>
            <w:proofErr w:type="spellStart"/>
            <w:proofErr w:type="gramStart"/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proofErr w:type="gramEnd"/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A16CF" w:rsidRPr="003E2FA8" w:rsidRDefault="005A16CF" w:rsidP="005A16CF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 отступ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от границ участка со всех сторон – 0.5 метра.</w:t>
            </w:r>
          </w:p>
          <w:p w:rsidR="005A16CF" w:rsidRPr="003E2FA8" w:rsidRDefault="005A16CF" w:rsidP="005A16CF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процент застройки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— до 100 %</w:t>
            </w:r>
          </w:p>
          <w:p w:rsidR="005A16CF" w:rsidRPr="003E2FA8" w:rsidRDefault="005A16CF" w:rsidP="005A16CF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В условиях существующей застройки, а также при строительстве или реконструкции гаражей в общей линии застройки гаражей, допускается осуществлять строительство без отступов от границ участка</w:t>
            </w:r>
          </w:p>
          <w:p w:rsidR="005A16CF" w:rsidRPr="003E2FA8" w:rsidRDefault="005A16CF" w:rsidP="005A16CF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Максимальное количество этажей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— 1 этаж</w:t>
            </w:r>
          </w:p>
          <w:p w:rsidR="005A16CF" w:rsidRPr="003E2FA8" w:rsidRDefault="005A16CF" w:rsidP="005A16CF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высота сооружений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- не устанавливается</w:t>
            </w:r>
          </w:p>
        </w:tc>
      </w:tr>
      <w:tr w:rsidR="00852B34" w:rsidRPr="003E2FA8" w:rsidTr="006C72B1">
        <w:trPr>
          <w:gridAfter w:val="1"/>
          <w:wAfter w:w="6" w:type="dxa"/>
          <w:trHeight w:val="540"/>
          <w:jc w:val="center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852B34" w:rsidRPr="003E2FA8" w:rsidRDefault="00852B34" w:rsidP="00852B34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Благоустройство территории                                </w:t>
            </w:r>
            <w:proofErr w:type="gramStart"/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(</w:t>
            </w:r>
            <w:proofErr w:type="gramEnd"/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Код – 12.0.2)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2B34" w:rsidRPr="003E2FA8" w:rsidRDefault="00852B34" w:rsidP="00852B34">
            <w:pPr>
              <w:widowControl w:val="0"/>
              <w:suppressAutoHyphens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как составные части благоустройства территории, общественных туалетов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852B34" w:rsidRPr="003E2FA8" w:rsidRDefault="00852B34" w:rsidP="00852B34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Минимальная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устанавливается</w:t>
            </w:r>
          </w:p>
          <w:p w:rsidR="00852B34" w:rsidRPr="003E2FA8" w:rsidRDefault="00852B34" w:rsidP="00852B34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устанавливается</w:t>
            </w:r>
          </w:p>
          <w:p w:rsidR="00852B34" w:rsidRPr="003E2FA8" w:rsidRDefault="00852B34" w:rsidP="00852B34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высота сооружений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- не устанавливается</w:t>
            </w:r>
          </w:p>
          <w:p w:rsidR="00852B34" w:rsidRPr="003E2FA8" w:rsidRDefault="00852B34" w:rsidP="00852B34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Максимальное количество этажей –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не устанавливается</w:t>
            </w:r>
          </w:p>
          <w:p w:rsidR="00852B34" w:rsidRPr="003E2FA8" w:rsidRDefault="00852B34" w:rsidP="00852B34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процент застройки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участка - не устанавливается</w:t>
            </w:r>
          </w:p>
          <w:p w:rsidR="00852B34" w:rsidRPr="003E2FA8" w:rsidRDefault="00852B34" w:rsidP="00852B34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 отступ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строений от границ участка - не устанавливается</w:t>
            </w:r>
          </w:p>
          <w:p w:rsidR="00852B34" w:rsidRPr="003E2FA8" w:rsidRDefault="00852B34" w:rsidP="00852B34">
            <w:pPr>
              <w:keepLines/>
              <w:widowControl w:val="0"/>
              <w:tabs>
                <w:tab w:val="num" w:pos="720"/>
              </w:tabs>
              <w:overflowPunct w:val="0"/>
              <w:autoSpaceDE w:val="0"/>
              <w:autoSpaceDN w:val="0"/>
              <w:adjustRightInd w:val="0"/>
              <w:spacing w:after="0" w:line="270" w:lineRule="exact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1B5A2B" w:rsidRPr="003E2FA8" w:rsidRDefault="001B5A2B" w:rsidP="001B5A2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i/>
          <w:noProof/>
          <w:color w:val="000000" w:themeColor="text1"/>
          <w:sz w:val="24"/>
          <w:szCs w:val="24"/>
        </w:rPr>
      </w:pPr>
    </w:p>
    <w:p w:rsidR="005A16CF" w:rsidRPr="003E2FA8" w:rsidRDefault="001B5A2B" w:rsidP="005A16C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i/>
          <w:noProof/>
          <w:color w:val="000000" w:themeColor="text1"/>
          <w:sz w:val="24"/>
          <w:szCs w:val="24"/>
        </w:rPr>
      </w:pPr>
      <w:bookmarkStart w:id="20" w:name="__RefHeading__862_644366079"/>
      <w:bookmarkEnd w:id="20"/>
      <w:r w:rsidRPr="003E2FA8">
        <w:rPr>
          <w:rFonts w:ascii="Times New Roman" w:hAnsi="Times New Roman" w:cs="Times New Roman"/>
          <w:b/>
          <w:bCs/>
          <w:i/>
          <w:noProof/>
          <w:color w:val="000000" w:themeColor="text1"/>
          <w:sz w:val="24"/>
          <w:szCs w:val="24"/>
        </w:rPr>
        <w:t>Условно разрешенные виды использования:</w:t>
      </w:r>
    </w:p>
    <w:tbl>
      <w:tblPr>
        <w:tblW w:w="1021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80" w:firstRow="0" w:lastRow="0" w:firstColumn="1" w:lastColumn="0" w:noHBand="0" w:noVBand="1"/>
      </w:tblPr>
      <w:tblGrid>
        <w:gridCol w:w="2267"/>
        <w:gridCol w:w="2978"/>
        <w:gridCol w:w="4961"/>
        <w:gridCol w:w="6"/>
      </w:tblGrid>
      <w:tr w:rsidR="005A16CF" w:rsidRPr="003E2FA8" w:rsidTr="006C72B1">
        <w:trPr>
          <w:cantSplit/>
          <w:trHeight w:val="960"/>
          <w:tblHeader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5A16CF" w:rsidRPr="003E2FA8" w:rsidRDefault="005A16CF" w:rsidP="006C72B1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основного вида разрешенного использования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A16CF" w:rsidRPr="003E2FA8" w:rsidRDefault="005A16CF" w:rsidP="006C72B1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Описание вида разрешенного использования</w:t>
            </w:r>
          </w:p>
        </w:tc>
        <w:tc>
          <w:tcPr>
            <w:tcW w:w="49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5A16CF" w:rsidRPr="003E2FA8" w:rsidRDefault="005A16CF" w:rsidP="006C72B1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Предельные параметры</w:t>
            </w:r>
          </w:p>
        </w:tc>
      </w:tr>
      <w:tr w:rsidR="005A16CF" w:rsidRPr="003E2FA8" w:rsidTr="006C72B1">
        <w:trPr>
          <w:gridAfter w:val="1"/>
          <w:wAfter w:w="6" w:type="dxa"/>
          <w:trHeight w:val="540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5A16CF" w:rsidRPr="003E2FA8" w:rsidRDefault="005A16CF" w:rsidP="006C72B1">
            <w:pPr>
              <w:widowControl w:val="0"/>
              <w:suppressAutoHyphens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Земельные участки (территории) общего пользования                                       </w:t>
            </w:r>
            <w:proofErr w:type="gramStart"/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(</w:t>
            </w:r>
            <w:proofErr w:type="gramEnd"/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Код – 12.0)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6CF" w:rsidRPr="003E2FA8" w:rsidRDefault="005A16CF" w:rsidP="006C72B1">
            <w:pPr>
              <w:widowControl w:val="0"/>
              <w:suppressAutoHyphens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кодами 12.0.1-12.0.2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5A16CF" w:rsidRPr="003E2FA8" w:rsidRDefault="005A16CF" w:rsidP="006C72B1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Минимальная площадь 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земельного участка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– не подлежит установлению</w:t>
            </w:r>
          </w:p>
          <w:p w:rsidR="005A16CF" w:rsidRPr="003E2FA8" w:rsidRDefault="005A16CF" w:rsidP="006C72B1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подлежит установлению</w:t>
            </w:r>
          </w:p>
          <w:p w:rsidR="005A16CF" w:rsidRPr="003E2FA8" w:rsidRDefault="005A16CF" w:rsidP="006C72B1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высота сооружений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- не подлежит установлению</w:t>
            </w:r>
          </w:p>
          <w:p w:rsidR="005A16CF" w:rsidRPr="003E2FA8" w:rsidRDefault="005A16CF" w:rsidP="006C72B1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Максимальное количество этажей -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не подлежит установлению</w:t>
            </w:r>
          </w:p>
          <w:p w:rsidR="005A16CF" w:rsidRPr="003E2FA8" w:rsidRDefault="005A16CF" w:rsidP="006C72B1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процент застройки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- не подлежит установлению</w:t>
            </w:r>
          </w:p>
          <w:p w:rsidR="005A16CF" w:rsidRPr="003E2FA8" w:rsidRDefault="005A16CF" w:rsidP="006C72B1">
            <w:pPr>
              <w:keepLines/>
              <w:widowControl w:val="0"/>
              <w:tabs>
                <w:tab w:val="num" w:pos="720"/>
              </w:tabs>
              <w:overflowPunct w:val="0"/>
              <w:autoSpaceDE w:val="0"/>
              <w:autoSpaceDN w:val="0"/>
              <w:adjustRightInd w:val="0"/>
              <w:spacing w:after="0" w:line="270" w:lineRule="exact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 отступ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строений от границ участка – не подлежит установлению</w:t>
            </w:r>
          </w:p>
        </w:tc>
      </w:tr>
    </w:tbl>
    <w:p w:rsidR="00E91B10" w:rsidRPr="003E2FA8" w:rsidRDefault="00E91B10" w:rsidP="00E91B10">
      <w:pPr>
        <w:pStyle w:val="3"/>
        <w:rPr>
          <w:rFonts w:ascii="Times New Roman" w:hAnsi="Times New Roman" w:cs="Times New Roman"/>
          <w:noProof/>
        </w:rPr>
      </w:pPr>
      <w:bookmarkStart w:id="21" w:name="_Toc132721699"/>
      <w:r w:rsidRPr="003E2FA8">
        <w:rPr>
          <w:rFonts w:ascii="Times New Roman" w:eastAsia="Calibri" w:hAnsi="Times New Roman" w:cs="Times New Roman"/>
        </w:rPr>
        <w:t>Статья 45.</w:t>
      </w:r>
      <w:r w:rsidRPr="003E2FA8">
        <w:rPr>
          <w:rFonts w:ascii="Times New Roman" w:hAnsi="Times New Roman" w:cs="Times New Roman"/>
          <w:noProof/>
        </w:rPr>
        <w:t xml:space="preserve"> Зона транспортной инфраструктуры (Т)</w:t>
      </w:r>
      <w:bookmarkEnd w:id="21"/>
    </w:p>
    <w:p w:rsidR="00E91B10" w:rsidRPr="003E2FA8" w:rsidRDefault="00E91B10" w:rsidP="00E91B10">
      <w:pPr>
        <w:keepNext/>
        <w:suppressAutoHyphens/>
        <w:autoSpaceDE w:val="0"/>
        <w:autoSpaceDN w:val="0"/>
        <w:adjustRightInd w:val="0"/>
        <w:spacing w:before="120" w:after="0" w:line="240" w:lineRule="auto"/>
        <w:ind w:firstLine="567"/>
        <w:rPr>
          <w:rFonts w:ascii="Times New Roman" w:hAnsi="Times New Roman" w:cs="Times New Roman"/>
          <w:b/>
          <w:bCs/>
          <w:noProof/>
          <w:sz w:val="24"/>
          <w:szCs w:val="24"/>
        </w:rPr>
      </w:pPr>
      <w:r w:rsidRPr="003E2FA8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Т-1 - </w:t>
      </w:r>
      <w:r w:rsidRPr="003E2FA8">
        <w:rPr>
          <w:rFonts w:ascii="Times New Roman" w:eastAsia="Times New Roman" w:hAnsi="Times New Roman" w:cs="Times New Roman"/>
          <w:b/>
          <w:bCs/>
          <w:noProof/>
          <w:sz w:val="24"/>
          <w:szCs w:val="26"/>
          <w:lang w:eastAsia="ru-RU"/>
        </w:rPr>
        <w:t>зона транспортной инфраструктуры</w:t>
      </w:r>
    </w:p>
    <w:p w:rsidR="00E91B10" w:rsidRPr="003E2FA8" w:rsidRDefault="00601556" w:rsidP="00E91B1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  <w:r w:rsidRPr="003E2FA8">
        <w:rPr>
          <w:rFonts w:ascii="Times New Roman" w:hAnsi="Times New Roman" w:cs="Times New Roman"/>
          <w:bCs/>
          <w:noProof/>
          <w:sz w:val="24"/>
          <w:szCs w:val="24"/>
        </w:rPr>
        <w:t>Зона транспортной инфраструктуры предназначена для размещения объектов автомобильного транспорта и обслуживания автотранспорта, объектов придорожного сервиса, а также для размещения иных объектов.</w:t>
      </w:r>
    </w:p>
    <w:p w:rsidR="00A62DCA" w:rsidRPr="003E2FA8" w:rsidRDefault="00A62DCA" w:rsidP="00E91B1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  <w:r w:rsidRPr="003E2FA8">
        <w:rPr>
          <w:rFonts w:ascii="Times New Roman" w:hAnsi="Times New Roman" w:cs="Times New Roman"/>
          <w:bCs/>
          <w:noProof/>
          <w:sz w:val="24"/>
          <w:szCs w:val="24"/>
        </w:rPr>
        <w:t>Также допускается размещение объектов, связанных с энергетикой, коммунальным обслуживанием, складской деятельностью и иных объектов.</w:t>
      </w:r>
    </w:p>
    <w:p w:rsidR="00601556" w:rsidRPr="003E2FA8" w:rsidRDefault="00601556" w:rsidP="00E91B1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</w:p>
    <w:p w:rsidR="00E91B10" w:rsidRPr="003E2FA8" w:rsidRDefault="00E91B10" w:rsidP="00E91B10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i/>
          <w:noProof/>
          <w:color w:val="000000" w:themeColor="text1"/>
          <w:sz w:val="24"/>
          <w:szCs w:val="24"/>
        </w:rPr>
      </w:pPr>
      <w:r w:rsidRPr="003E2FA8">
        <w:rPr>
          <w:rFonts w:ascii="Times New Roman" w:hAnsi="Times New Roman" w:cs="Times New Roman"/>
          <w:b/>
          <w:bCs/>
          <w:i/>
          <w:noProof/>
          <w:color w:val="000000" w:themeColor="text1"/>
          <w:sz w:val="24"/>
          <w:szCs w:val="24"/>
        </w:rPr>
        <w:t>Основные виды разрешенного использования:</w:t>
      </w:r>
    </w:p>
    <w:tbl>
      <w:tblPr>
        <w:tblW w:w="975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80" w:firstRow="0" w:lastRow="0" w:firstColumn="1" w:lastColumn="0" w:noHBand="0" w:noVBand="1"/>
      </w:tblPr>
      <w:tblGrid>
        <w:gridCol w:w="2354"/>
        <w:gridCol w:w="3260"/>
        <w:gridCol w:w="4139"/>
      </w:tblGrid>
      <w:tr w:rsidR="00E91B10" w:rsidRPr="003E2FA8" w:rsidTr="006C72B1">
        <w:trPr>
          <w:cantSplit/>
          <w:trHeight w:val="960"/>
          <w:tblHeader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E91B10" w:rsidRPr="003E2FA8" w:rsidRDefault="00E91B10" w:rsidP="006C72B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основного вида разрешенного использования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91B10" w:rsidRPr="003E2FA8" w:rsidRDefault="00E91B10" w:rsidP="006C72B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Описание вида </w:t>
            </w:r>
          </w:p>
          <w:p w:rsidR="00E91B10" w:rsidRPr="003E2FA8" w:rsidRDefault="00E91B10" w:rsidP="006C72B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разрешенного использования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E91B10" w:rsidRPr="003E2FA8" w:rsidRDefault="00E91B10" w:rsidP="006C72B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Предельные параметры</w:t>
            </w:r>
          </w:p>
        </w:tc>
      </w:tr>
      <w:tr w:rsidR="00FF6405" w:rsidRPr="003E2FA8" w:rsidTr="006C72B1">
        <w:trPr>
          <w:trHeight w:val="302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405" w:rsidRPr="003E2FA8" w:rsidRDefault="00FF6405" w:rsidP="00FF6405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Объекты дорожного сервиса</w:t>
            </w:r>
          </w:p>
          <w:p w:rsidR="00FF6405" w:rsidRPr="003E2FA8" w:rsidRDefault="00FF6405" w:rsidP="00FF6405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(Код – 4.9.1)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F6405" w:rsidRPr="003E2FA8" w:rsidRDefault="00FF6405" w:rsidP="00FF640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Размещение зданий и сооружений дорожного сервиса. Содержание данного вида разрешенного использования включает в себя содержание видов 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разрешенного использования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 кодами 4.9.1.1-4.9.1.4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F6405" w:rsidRPr="003E2FA8" w:rsidRDefault="00FF6405" w:rsidP="00FF6405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Минимальная площадь</w:t>
            </w:r>
            <w:r w:rsidRPr="003E2F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земельного участка – не подлежат установлению</w:t>
            </w:r>
          </w:p>
          <w:p w:rsidR="00FF6405" w:rsidRPr="003E2FA8" w:rsidRDefault="00FF6405" w:rsidP="00FF6405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Максимальная площадь</w:t>
            </w:r>
            <w:r w:rsidRPr="003E2F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земельного участка – не подлежат установлению</w:t>
            </w:r>
          </w:p>
          <w:p w:rsidR="00FF6405" w:rsidRPr="003E2FA8" w:rsidRDefault="00FF6405" w:rsidP="00FF6405">
            <w:pPr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Максимальная высота сооружений</w:t>
            </w:r>
            <w:r w:rsidRPr="003E2F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— не подлежат установлению</w:t>
            </w:r>
            <w:r w:rsidRPr="003E2FA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:rsidR="00FF6405" w:rsidRPr="003E2FA8" w:rsidRDefault="00FF6405" w:rsidP="00FF6405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 xml:space="preserve">Максимальный процент застройки </w:t>
            </w:r>
            <w:r w:rsidRPr="003E2F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участка - не подлежат установлению</w:t>
            </w:r>
          </w:p>
          <w:p w:rsidR="00FF6405" w:rsidRPr="003E2FA8" w:rsidRDefault="00FF6405" w:rsidP="00FF6405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Минимальный отступ</w:t>
            </w:r>
            <w:r w:rsidRPr="003E2F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строений </w:t>
            </w:r>
          </w:p>
          <w:p w:rsidR="00FF6405" w:rsidRPr="003E2FA8" w:rsidRDefault="00FF6405" w:rsidP="00FF6405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границ участка - не подлежат установлению </w:t>
            </w:r>
          </w:p>
          <w:p w:rsidR="00FF6405" w:rsidRPr="003E2FA8" w:rsidRDefault="00FF6405" w:rsidP="00FF6405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Максимальное количество этажей </w:t>
            </w:r>
            <w:r w:rsidRPr="003E2F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не подлежат установлению</w:t>
            </w:r>
          </w:p>
        </w:tc>
      </w:tr>
      <w:tr w:rsidR="00FE126B" w:rsidRPr="003E2FA8" w:rsidTr="006C72B1">
        <w:trPr>
          <w:trHeight w:val="302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6B" w:rsidRPr="003E2FA8" w:rsidRDefault="00FE126B" w:rsidP="00FE126B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Автомобильный транспорт</w:t>
            </w:r>
          </w:p>
          <w:p w:rsidR="00FE126B" w:rsidRPr="003E2FA8" w:rsidRDefault="00FE126B" w:rsidP="00FE126B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(Код – 7.2)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E126B" w:rsidRPr="003E2FA8" w:rsidRDefault="00FE126B" w:rsidP="00FE126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Размещение зданий и сооружений автомобильного транспорта. Содержание данного вида разрешенного использования включает в себя содержание видов разрешенного использования с кодами 7.2.1-7.2.3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E126B" w:rsidRPr="003E2FA8" w:rsidRDefault="00FE126B" w:rsidP="00FE126B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Минимальная площадь</w:t>
            </w:r>
            <w:r w:rsidRPr="003E2F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земельного участка – не подлежат установлению</w:t>
            </w:r>
          </w:p>
          <w:p w:rsidR="00FE126B" w:rsidRPr="003E2FA8" w:rsidRDefault="00FE126B" w:rsidP="00FE126B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Максимальная площадь</w:t>
            </w:r>
            <w:r w:rsidRPr="003E2F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земельного участка – не подлежат установлению</w:t>
            </w:r>
          </w:p>
          <w:p w:rsidR="00FE126B" w:rsidRPr="003E2FA8" w:rsidRDefault="00FE126B" w:rsidP="00FE126B">
            <w:pPr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Максимальная высота сооружений</w:t>
            </w:r>
            <w:r w:rsidRPr="003E2F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— не подлежат установлению</w:t>
            </w:r>
            <w:r w:rsidRPr="003E2FA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:rsidR="00FE126B" w:rsidRPr="003E2FA8" w:rsidRDefault="00FE126B" w:rsidP="00FE126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Максимальный процент застройки </w:t>
            </w:r>
            <w:r w:rsidRPr="003E2F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участка - не подлежат установлению</w:t>
            </w:r>
          </w:p>
          <w:p w:rsidR="00FE126B" w:rsidRPr="003E2FA8" w:rsidRDefault="00FE126B" w:rsidP="00FE126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Минимальный отступ</w:t>
            </w:r>
            <w:r w:rsidRPr="003E2F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строений </w:t>
            </w:r>
          </w:p>
          <w:p w:rsidR="00FE126B" w:rsidRPr="003E2FA8" w:rsidRDefault="00FE126B" w:rsidP="00FE126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границ участка - не подлежат установлению </w:t>
            </w:r>
          </w:p>
          <w:p w:rsidR="00FE126B" w:rsidRPr="003E2FA8" w:rsidRDefault="00FE126B" w:rsidP="00FE126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Максимальное количество этажей </w:t>
            </w:r>
            <w:r w:rsidRPr="003E2F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не подлежат установлению</w:t>
            </w:r>
          </w:p>
        </w:tc>
      </w:tr>
      <w:tr w:rsidR="00FE126B" w:rsidRPr="003E2FA8" w:rsidTr="006C72B1">
        <w:trPr>
          <w:trHeight w:val="302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6B" w:rsidRPr="003E2FA8" w:rsidRDefault="00FE126B" w:rsidP="00FE126B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Размещение автомобильных дорог</w:t>
            </w:r>
          </w:p>
          <w:p w:rsidR="00FE126B" w:rsidRPr="003E2FA8" w:rsidRDefault="00FE126B" w:rsidP="00FE126B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(Код – 7.2.1)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E126B" w:rsidRPr="003E2FA8" w:rsidRDefault="00FE126B" w:rsidP="00FE126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Размещение автомобильных дорог за пределами населенных пунктов и технически связанных с ними сооружений,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средств; размещение объектов, предназначенных для размещения постов органов 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внутренних дел, ответственных за безопасность дорожного движения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E126B" w:rsidRPr="003E2FA8" w:rsidRDefault="00FE126B" w:rsidP="00FE126B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Минимальная площадь</w:t>
            </w:r>
            <w:r w:rsidRPr="003E2F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земельного участка – не подлежат установлению</w:t>
            </w:r>
          </w:p>
          <w:p w:rsidR="00FE126B" w:rsidRPr="003E2FA8" w:rsidRDefault="00FE126B" w:rsidP="00FE126B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Максимальная площадь</w:t>
            </w:r>
            <w:r w:rsidRPr="003E2F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земельного участка – не подлежат установлению</w:t>
            </w:r>
          </w:p>
          <w:p w:rsidR="00FE126B" w:rsidRPr="003E2FA8" w:rsidRDefault="00FE126B" w:rsidP="00FE126B">
            <w:pPr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Максимальная высота сооружений</w:t>
            </w:r>
            <w:r w:rsidRPr="003E2F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— не подлежат установлению</w:t>
            </w:r>
            <w:r w:rsidRPr="003E2FA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:rsidR="00FE126B" w:rsidRPr="003E2FA8" w:rsidRDefault="00FE126B" w:rsidP="00FE126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Максимальный процент застройки </w:t>
            </w:r>
            <w:r w:rsidRPr="003E2F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участка - не подлежат установлению</w:t>
            </w:r>
          </w:p>
          <w:p w:rsidR="00FE126B" w:rsidRPr="003E2FA8" w:rsidRDefault="00FE126B" w:rsidP="00FE126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Минимальный отступ</w:t>
            </w:r>
            <w:r w:rsidRPr="003E2F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строений </w:t>
            </w:r>
          </w:p>
          <w:p w:rsidR="00FE126B" w:rsidRPr="003E2FA8" w:rsidRDefault="00FE126B" w:rsidP="00FE126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границ участка - не подлежат установлению </w:t>
            </w:r>
          </w:p>
          <w:p w:rsidR="00FE126B" w:rsidRPr="003E2FA8" w:rsidRDefault="00FE126B" w:rsidP="00FE126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Максимальное количество этажей </w:t>
            </w:r>
            <w:r w:rsidRPr="003E2F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не подлежат установлению</w:t>
            </w:r>
          </w:p>
        </w:tc>
      </w:tr>
      <w:tr w:rsidR="002D1BFA" w:rsidRPr="003E2FA8" w:rsidTr="006C72B1">
        <w:trPr>
          <w:trHeight w:val="302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1BFA" w:rsidRPr="003E2FA8" w:rsidRDefault="002D1BFA" w:rsidP="002D1BFA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Обслуживание перевозок пассажиров </w:t>
            </w:r>
          </w:p>
          <w:p w:rsidR="002D1BFA" w:rsidRPr="003E2FA8" w:rsidRDefault="002D1BFA" w:rsidP="002D1BFA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(Код – 7.2.2)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D1BFA" w:rsidRPr="003E2FA8" w:rsidRDefault="002D1BFA" w:rsidP="002D1BF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Размещение зданий и сооружений, предназначенных для обслуживания пассажиров, за исключением объектов капитального строительства, размещение которых предусмотрено содержанием вида разрешенного использования с кодом 7.6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1BFA" w:rsidRPr="003E2FA8" w:rsidRDefault="002D1BFA" w:rsidP="002D1BFA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Минимальная площадь</w:t>
            </w:r>
            <w:r w:rsidRPr="003E2F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земельного участка – не подлежат установлению</w:t>
            </w:r>
          </w:p>
          <w:p w:rsidR="002D1BFA" w:rsidRPr="003E2FA8" w:rsidRDefault="002D1BFA" w:rsidP="002D1BFA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Максимальная площадь</w:t>
            </w:r>
            <w:r w:rsidRPr="003E2F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земельного участка – не подлежат установлению</w:t>
            </w:r>
          </w:p>
          <w:p w:rsidR="002D1BFA" w:rsidRPr="003E2FA8" w:rsidRDefault="002D1BFA" w:rsidP="002D1BFA">
            <w:pPr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Максимальная высота сооружений</w:t>
            </w:r>
            <w:r w:rsidRPr="003E2F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— не подлежат установлению</w:t>
            </w:r>
            <w:r w:rsidRPr="003E2FA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:rsidR="002D1BFA" w:rsidRPr="003E2FA8" w:rsidRDefault="002D1BFA" w:rsidP="002D1BF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Максимальный процент застройки </w:t>
            </w:r>
            <w:r w:rsidRPr="003E2F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участка - не подлежат установлению</w:t>
            </w:r>
          </w:p>
          <w:p w:rsidR="002D1BFA" w:rsidRPr="003E2FA8" w:rsidRDefault="002D1BFA" w:rsidP="002D1BF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Минимальный отступ</w:t>
            </w:r>
            <w:r w:rsidRPr="003E2F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строений </w:t>
            </w:r>
          </w:p>
          <w:p w:rsidR="002D1BFA" w:rsidRPr="003E2FA8" w:rsidRDefault="002D1BFA" w:rsidP="002D1BF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границ участка - не подлежат установлению </w:t>
            </w:r>
          </w:p>
          <w:p w:rsidR="002D1BFA" w:rsidRPr="003E2FA8" w:rsidRDefault="002D1BFA" w:rsidP="002D1BF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Максимальное количество этажей </w:t>
            </w:r>
            <w:r w:rsidRPr="003E2F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не подлежат установлению</w:t>
            </w:r>
          </w:p>
        </w:tc>
      </w:tr>
      <w:tr w:rsidR="00A56838" w:rsidRPr="003E2FA8" w:rsidTr="006C72B1">
        <w:trPr>
          <w:trHeight w:val="302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838" w:rsidRPr="003E2FA8" w:rsidRDefault="00A56838" w:rsidP="00A56838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Стоянки транспорта общего пользования</w:t>
            </w:r>
          </w:p>
          <w:p w:rsidR="00A56838" w:rsidRPr="003E2FA8" w:rsidRDefault="00A56838" w:rsidP="00A56838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(Код – 7.2.3)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6838" w:rsidRPr="003E2FA8" w:rsidRDefault="00A56838" w:rsidP="00A5683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Размещение стоянок транспортных средств, осуществляющих перевозки людей по установленному маршруту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56838" w:rsidRPr="003E2FA8" w:rsidRDefault="00A56838" w:rsidP="00A56838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Минимальная площадь</w:t>
            </w:r>
            <w:r w:rsidRPr="003E2F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земельного участка – не подлежат установлению</w:t>
            </w:r>
          </w:p>
          <w:p w:rsidR="00A56838" w:rsidRPr="003E2FA8" w:rsidRDefault="00A56838" w:rsidP="00A56838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Максимальная площадь</w:t>
            </w:r>
            <w:r w:rsidRPr="003E2F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земельного участка – не подлежат установлению</w:t>
            </w:r>
          </w:p>
          <w:p w:rsidR="00A56838" w:rsidRPr="003E2FA8" w:rsidRDefault="00A56838" w:rsidP="00A56838">
            <w:pPr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Максимальная высота сооружений</w:t>
            </w:r>
            <w:r w:rsidRPr="003E2F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— не подлежат установлению</w:t>
            </w:r>
            <w:r w:rsidRPr="003E2FA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:rsidR="00A56838" w:rsidRPr="003E2FA8" w:rsidRDefault="00A56838" w:rsidP="00A56838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Максимальный процент застройки </w:t>
            </w:r>
            <w:r w:rsidRPr="003E2F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участка - не подлежат установлению</w:t>
            </w:r>
          </w:p>
          <w:p w:rsidR="00A56838" w:rsidRPr="003E2FA8" w:rsidRDefault="00A56838" w:rsidP="00A56838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Минимальный отступ</w:t>
            </w:r>
            <w:r w:rsidRPr="003E2F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строений </w:t>
            </w:r>
          </w:p>
          <w:p w:rsidR="00A56838" w:rsidRPr="003E2FA8" w:rsidRDefault="00A56838" w:rsidP="00A56838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границ участка - не подлежат установлению </w:t>
            </w:r>
          </w:p>
          <w:p w:rsidR="00A56838" w:rsidRPr="003E2FA8" w:rsidRDefault="00A56838" w:rsidP="00A56838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Максимальное количество этажей </w:t>
            </w:r>
            <w:r w:rsidRPr="003E2F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не подлежат установлению</w:t>
            </w:r>
          </w:p>
        </w:tc>
      </w:tr>
      <w:tr w:rsidR="006D0480" w:rsidRPr="003E2FA8" w:rsidTr="006C72B1">
        <w:trPr>
          <w:trHeight w:val="302"/>
          <w:jc w:val="center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480" w:rsidRPr="003E2FA8" w:rsidRDefault="006D0480" w:rsidP="006D0480">
            <w:pPr>
              <w:widowControl w:val="0"/>
              <w:suppressAutoHyphens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Земельные участки (территории) общего пользования                                       </w:t>
            </w:r>
            <w:proofErr w:type="gramStart"/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(</w:t>
            </w:r>
            <w:proofErr w:type="gramEnd"/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Код – 12.0)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0480" w:rsidRPr="003E2FA8" w:rsidRDefault="006D0480" w:rsidP="006D0480">
            <w:pPr>
              <w:widowControl w:val="0"/>
              <w:suppressAutoHyphens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кодами 12.0.1-12.0.2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0480" w:rsidRPr="003E2FA8" w:rsidRDefault="006D0480" w:rsidP="006D048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Минимальная площадь 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земельного участка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– не подлежит установлению</w:t>
            </w:r>
          </w:p>
          <w:p w:rsidR="006D0480" w:rsidRPr="003E2FA8" w:rsidRDefault="006D0480" w:rsidP="006D048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подлежит установлению</w:t>
            </w:r>
          </w:p>
          <w:p w:rsidR="006D0480" w:rsidRPr="003E2FA8" w:rsidRDefault="006D0480" w:rsidP="006D048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высота сооружений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- не подлежит установлению</w:t>
            </w:r>
          </w:p>
          <w:p w:rsidR="006D0480" w:rsidRPr="003E2FA8" w:rsidRDefault="006D0480" w:rsidP="006D048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Максимальное количество этажей -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не подлежит установлению</w:t>
            </w:r>
          </w:p>
          <w:p w:rsidR="006D0480" w:rsidRPr="003E2FA8" w:rsidRDefault="006D0480" w:rsidP="006D048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процент застройки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- не подлежит установлению</w:t>
            </w:r>
          </w:p>
          <w:p w:rsidR="006D0480" w:rsidRPr="003E2FA8" w:rsidRDefault="006D0480" w:rsidP="006D0480">
            <w:pPr>
              <w:keepLines/>
              <w:widowControl w:val="0"/>
              <w:tabs>
                <w:tab w:val="num" w:pos="720"/>
              </w:tabs>
              <w:overflowPunct w:val="0"/>
              <w:autoSpaceDE w:val="0"/>
              <w:autoSpaceDN w:val="0"/>
              <w:adjustRightInd w:val="0"/>
              <w:spacing w:after="0" w:line="270" w:lineRule="exact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Минимальный отступ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строений от границ участка – не подлежит установлению</w:t>
            </w:r>
          </w:p>
        </w:tc>
      </w:tr>
    </w:tbl>
    <w:p w:rsidR="00E91B10" w:rsidRPr="003E2FA8" w:rsidRDefault="00E91B10" w:rsidP="00E91B10">
      <w:pPr>
        <w:pStyle w:val="aff8"/>
        <w:ind w:left="945"/>
        <w:rPr>
          <w:color w:val="000000"/>
        </w:rPr>
      </w:pPr>
    </w:p>
    <w:p w:rsidR="00E91B10" w:rsidRPr="003E2FA8" w:rsidRDefault="00E91B10" w:rsidP="00E91B10">
      <w:pPr>
        <w:autoSpaceDE w:val="0"/>
        <w:autoSpaceDN w:val="0"/>
        <w:adjustRightInd w:val="0"/>
        <w:ind w:firstLine="540"/>
        <w:jc w:val="both"/>
        <w:rPr>
          <w:b/>
          <w:bCs/>
          <w:noProof/>
          <w:color w:val="000000" w:themeColor="text1"/>
        </w:rPr>
      </w:pPr>
      <w:r w:rsidRPr="003E2FA8">
        <w:rPr>
          <w:rFonts w:ascii="Times New Roman" w:hAnsi="Times New Roman" w:cs="Times New Roman"/>
          <w:b/>
          <w:bCs/>
          <w:i/>
          <w:noProof/>
          <w:color w:val="000000" w:themeColor="text1"/>
          <w:sz w:val="24"/>
          <w:szCs w:val="24"/>
        </w:rPr>
        <w:t>Вспомогательные виды разрешенного использования недвижимости</w:t>
      </w:r>
      <w:r w:rsidRPr="003E2FA8">
        <w:rPr>
          <w:b/>
          <w:bCs/>
          <w:noProof/>
          <w:color w:val="000000" w:themeColor="text1"/>
        </w:rPr>
        <w:t>:</w:t>
      </w:r>
    </w:p>
    <w:tbl>
      <w:tblPr>
        <w:tblW w:w="1021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80" w:firstRow="0" w:lastRow="0" w:firstColumn="1" w:lastColumn="0" w:noHBand="0" w:noVBand="1"/>
      </w:tblPr>
      <w:tblGrid>
        <w:gridCol w:w="2267"/>
        <w:gridCol w:w="2978"/>
        <w:gridCol w:w="4961"/>
        <w:gridCol w:w="6"/>
      </w:tblGrid>
      <w:tr w:rsidR="00E91B10" w:rsidRPr="003E2FA8" w:rsidTr="006C72B1">
        <w:trPr>
          <w:cantSplit/>
          <w:trHeight w:val="960"/>
          <w:tblHeader/>
          <w:jc w:val="center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E91B10" w:rsidRPr="003E2FA8" w:rsidRDefault="00E91B10" w:rsidP="006C72B1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Наименование основного вида разрешенного использования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91B10" w:rsidRPr="003E2FA8" w:rsidRDefault="00E91B10" w:rsidP="006C72B1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Описание вида разрешенного использования</w:t>
            </w:r>
          </w:p>
        </w:tc>
        <w:tc>
          <w:tcPr>
            <w:tcW w:w="49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E91B10" w:rsidRPr="003E2FA8" w:rsidRDefault="00E91B10" w:rsidP="006C72B1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Предельные параметры</w:t>
            </w:r>
          </w:p>
        </w:tc>
      </w:tr>
      <w:tr w:rsidR="00DE090C" w:rsidRPr="003E2FA8" w:rsidTr="006C72B1">
        <w:trPr>
          <w:gridAfter w:val="1"/>
          <w:wAfter w:w="6" w:type="dxa"/>
          <w:trHeight w:val="540"/>
          <w:jc w:val="center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DE090C" w:rsidRPr="003E2FA8" w:rsidRDefault="003C7B3D" w:rsidP="00DE090C">
            <w:pPr>
              <w:widowControl w:val="0"/>
              <w:suppressAutoHyphens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090C" w:rsidRPr="003E2FA8" w:rsidRDefault="003C7B3D" w:rsidP="00DE090C">
            <w:pPr>
              <w:widowControl w:val="0"/>
              <w:suppressAutoHyphens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DE090C" w:rsidRPr="003E2FA8" w:rsidRDefault="003C7B3D" w:rsidP="00DE090C">
            <w:pPr>
              <w:keepLines/>
              <w:widowControl w:val="0"/>
              <w:tabs>
                <w:tab w:val="num" w:pos="720"/>
              </w:tabs>
              <w:overflowPunct w:val="0"/>
              <w:autoSpaceDE w:val="0"/>
              <w:autoSpaceDN w:val="0"/>
              <w:adjustRightInd w:val="0"/>
              <w:spacing w:after="0" w:line="270" w:lineRule="exact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</w:tr>
    </w:tbl>
    <w:p w:rsidR="00E91B10" w:rsidRPr="003E2FA8" w:rsidRDefault="00E91B10" w:rsidP="00E91B10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i/>
          <w:noProof/>
          <w:color w:val="000000" w:themeColor="text1"/>
          <w:sz w:val="24"/>
          <w:szCs w:val="24"/>
        </w:rPr>
      </w:pPr>
    </w:p>
    <w:p w:rsidR="00E91B10" w:rsidRPr="003E2FA8" w:rsidRDefault="00E91B10" w:rsidP="00E91B10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i/>
          <w:noProof/>
          <w:color w:val="000000" w:themeColor="text1"/>
          <w:sz w:val="24"/>
          <w:szCs w:val="24"/>
        </w:rPr>
      </w:pPr>
      <w:r w:rsidRPr="003E2FA8">
        <w:rPr>
          <w:rFonts w:ascii="Times New Roman" w:hAnsi="Times New Roman" w:cs="Times New Roman"/>
          <w:b/>
          <w:bCs/>
          <w:i/>
          <w:noProof/>
          <w:color w:val="000000" w:themeColor="text1"/>
          <w:sz w:val="24"/>
          <w:szCs w:val="24"/>
        </w:rPr>
        <w:t>Условно разрешенные виды использования:</w:t>
      </w:r>
    </w:p>
    <w:tbl>
      <w:tblPr>
        <w:tblW w:w="1021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80" w:firstRow="0" w:lastRow="0" w:firstColumn="1" w:lastColumn="0" w:noHBand="0" w:noVBand="1"/>
      </w:tblPr>
      <w:tblGrid>
        <w:gridCol w:w="2267"/>
        <w:gridCol w:w="2978"/>
        <w:gridCol w:w="4961"/>
        <w:gridCol w:w="6"/>
      </w:tblGrid>
      <w:tr w:rsidR="00E91B10" w:rsidRPr="003E2FA8" w:rsidTr="006C72B1">
        <w:trPr>
          <w:cantSplit/>
          <w:trHeight w:val="960"/>
          <w:tblHeader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E91B10" w:rsidRPr="003E2FA8" w:rsidRDefault="00E91B10" w:rsidP="006C72B1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основного вида разрешенного использования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91B10" w:rsidRPr="003E2FA8" w:rsidRDefault="00E91B10" w:rsidP="006C72B1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Описание вида разрешенного использования</w:t>
            </w:r>
          </w:p>
        </w:tc>
        <w:tc>
          <w:tcPr>
            <w:tcW w:w="49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E91B10" w:rsidRPr="003E2FA8" w:rsidRDefault="00E91B10" w:rsidP="006C72B1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Предельные параметры</w:t>
            </w:r>
          </w:p>
        </w:tc>
      </w:tr>
      <w:tr w:rsidR="007C7188" w:rsidRPr="003E2FA8" w:rsidTr="007C7188">
        <w:trPr>
          <w:gridAfter w:val="1"/>
          <w:wAfter w:w="6" w:type="dxa"/>
          <w:trHeight w:val="250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C7188" w:rsidRPr="003E2FA8" w:rsidRDefault="007C7188" w:rsidP="007C7188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Предоставление коммунальных услуг</w:t>
            </w:r>
          </w:p>
          <w:p w:rsidR="007C7188" w:rsidRPr="003E2FA8" w:rsidRDefault="007C7188" w:rsidP="007C7188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(Код – 3.1.1)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C7188" w:rsidRPr="003E2FA8" w:rsidRDefault="007C7188" w:rsidP="007C7188">
            <w:pPr>
              <w:widowControl w:val="0"/>
              <w:suppressAutoHyphens/>
              <w:autoSpaceDE w:val="0"/>
              <w:autoSpaceDN w:val="0"/>
              <w:spacing w:after="0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</w:t>
            </w:r>
            <w:r w:rsidRPr="003E2F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плавки снега)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C7188" w:rsidRPr="003E2FA8" w:rsidRDefault="007C7188" w:rsidP="007C7188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Минимальная площадь</w:t>
            </w:r>
            <w:r w:rsidRPr="003E2F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земельного участка – не подлежат установлению</w:t>
            </w:r>
          </w:p>
          <w:p w:rsidR="007C7188" w:rsidRPr="003E2FA8" w:rsidRDefault="007C7188" w:rsidP="007C7188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Максимальная площадь</w:t>
            </w:r>
            <w:r w:rsidRPr="003E2F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земельного участка – не подлежат установлению</w:t>
            </w:r>
          </w:p>
          <w:p w:rsidR="007C7188" w:rsidRPr="003E2FA8" w:rsidRDefault="007C7188" w:rsidP="007C7188">
            <w:pPr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Максимальная высота сооружений</w:t>
            </w:r>
            <w:r w:rsidRPr="003E2F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— не подлежат установлению</w:t>
            </w:r>
            <w:r w:rsidRPr="003E2FA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:rsidR="007C7188" w:rsidRPr="003E2FA8" w:rsidRDefault="007C7188" w:rsidP="007C7188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Максимальный процент застройки </w:t>
            </w:r>
            <w:r w:rsidRPr="003E2F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участка - не подлежат установлению</w:t>
            </w:r>
          </w:p>
          <w:p w:rsidR="007C7188" w:rsidRPr="003E2FA8" w:rsidRDefault="007C7188" w:rsidP="007C7188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Минимальный отступ</w:t>
            </w:r>
            <w:r w:rsidRPr="003E2F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строений </w:t>
            </w:r>
          </w:p>
          <w:p w:rsidR="007C7188" w:rsidRPr="003E2FA8" w:rsidRDefault="007C7188" w:rsidP="007C7188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границ участка - не подлежат установлению </w:t>
            </w:r>
          </w:p>
          <w:p w:rsidR="007C7188" w:rsidRPr="003E2FA8" w:rsidRDefault="007C7188" w:rsidP="007C7188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Максимальное количество этажей </w:t>
            </w:r>
            <w:r w:rsidRPr="003E2F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не подлежат установлению</w:t>
            </w:r>
          </w:p>
          <w:p w:rsidR="007C7188" w:rsidRPr="003E2FA8" w:rsidRDefault="007C7188" w:rsidP="007C7188">
            <w:pPr>
              <w:keepLines/>
              <w:overflowPunct w:val="0"/>
              <w:spacing w:after="0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C7188" w:rsidRPr="003E2FA8" w:rsidTr="006C72B1">
        <w:trPr>
          <w:gridAfter w:val="1"/>
          <w:wAfter w:w="6" w:type="dxa"/>
          <w:trHeight w:val="540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7C7188" w:rsidRPr="003E2FA8" w:rsidRDefault="007C7188" w:rsidP="007C7188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Связь                              </w:t>
            </w:r>
            <w:proofErr w:type="gramStart"/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(</w:t>
            </w:r>
            <w:proofErr w:type="gramEnd"/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Код – 6.8)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188" w:rsidRPr="003E2FA8" w:rsidRDefault="007C7188" w:rsidP="007C7188">
            <w:pPr>
              <w:widowControl w:val="0"/>
              <w:suppressAutoHyphens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вида разрешенного использования с </w:t>
            </w:r>
            <w:hyperlink r:id="rId37" w:anchor="1031" w:history="1">
              <w:r w:rsidRPr="003E2FA8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кодом 3.1</w:t>
              </w:r>
            </w:hyperlink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.1, 3.2.3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7C7188" w:rsidRPr="003E2FA8" w:rsidRDefault="007C7188" w:rsidP="007C7188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Минимальная площадь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земельного участка —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</w:p>
          <w:p w:rsidR="007C7188" w:rsidRPr="003E2FA8" w:rsidRDefault="007C7188" w:rsidP="007C7188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устанавливается</w:t>
            </w:r>
          </w:p>
          <w:p w:rsidR="007C7188" w:rsidRPr="003E2FA8" w:rsidRDefault="007C7188" w:rsidP="007C7188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Максимальный процент застройки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</w:p>
          <w:p w:rsidR="007C7188" w:rsidRPr="003E2FA8" w:rsidRDefault="007C7188" w:rsidP="007C7188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Минимальный отступ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 границ участка —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</w:p>
          <w:p w:rsidR="007C7188" w:rsidRPr="003E2FA8" w:rsidRDefault="007C7188" w:rsidP="007C7188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Максимальная высота сооружений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7C7188" w:rsidRPr="003E2FA8" w:rsidRDefault="007C7188" w:rsidP="007C7188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Максимальное количество этажей –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</w:p>
        </w:tc>
      </w:tr>
    </w:tbl>
    <w:p w:rsidR="00E91B10" w:rsidRPr="003E2FA8" w:rsidRDefault="00E91B10" w:rsidP="00E403E8">
      <w:pPr>
        <w:pStyle w:val="3"/>
        <w:rPr>
          <w:rFonts w:ascii="Times New Roman" w:hAnsi="Times New Roman" w:cs="Times New Roman"/>
          <w:noProof/>
        </w:rPr>
      </w:pPr>
    </w:p>
    <w:p w:rsidR="00E403E8" w:rsidRPr="003E2FA8" w:rsidRDefault="00E403E8" w:rsidP="00E403E8">
      <w:pPr>
        <w:pStyle w:val="3"/>
        <w:rPr>
          <w:rFonts w:ascii="Times New Roman" w:hAnsi="Times New Roman" w:cs="Times New Roman"/>
          <w:noProof/>
        </w:rPr>
      </w:pPr>
      <w:bookmarkStart w:id="22" w:name="_Toc132721700"/>
      <w:r w:rsidRPr="003E2FA8">
        <w:rPr>
          <w:rFonts w:ascii="Times New Roman" w:hAnsi="Times New Roman" w:cs="Times New Roman"/>
          <w:noProof/>
        </w:rPr>
        <w:t>Статья 46. Зоны сельскохозяйственного использования (СХ)</w:t>
      </w:r>
      <w:bookmarkEnd w:id="22"/>
    </w:p>
    <w:p w:rsidR="00E403E8" w:rsidRPr="003E2FA8" w:rsidRDefault="00E403E8" w:rsidP="00E403E8">
      <w:pPr>
        <w:keepNext/>
        <w:suppressAutoHyphens/>
        <w:autoSpaceDE w:val="0"/>
        <w:autoSpaceDN w:val="0"/>
        <w:adjustRightInd w:val="0"/>
        <w:spacing w:before="120" w:after="0" w:line="240" w:lineRule="auto"/>
        <w:ind w:firstLine="567"/>
        <w:rPr>
          <w:rFonts w:ascii="Times New Roman" w:hAnsi="Times New Roman" w:cs="Times New Roman"/>
          <w:b/>
          <w:bCs/>
          <w:noProof/>
          <w:sz w:val="24"/>
          <w:szCs w:val="24"/>
        </w:rPr>
      </w:pPr>
      <w:r w:rsidRPr="003E2FA8">
        <w:rPr>
          <w:rFonts w:ascii="Times New Roman" w:hAnsi="Times New Roman" w:cs="Times New Roman"/>
          <w:b/>
          <w:bCs/>
          <w:noProof/>
          <w:sz w:val="24"/>
          <w:szCs w:val="24"/>
        </w:rPr>
        <w:t>СХ-1 – зоны сельскохозяйственного использования</w:t>
      </w:r>
    </w:p>
    <w:p w:rsidR="00E403E8" w:rsidRPr="003E2FA8" w:rsidRDefault="00E403E8" w:rsidP="00E403E8">
      <w:pPr>
        <w:keepNext/>
        <w:suppressAutoHyphens/>
        <w:autoSpaceDE w:val="0"/>
        <w:autoSpaceDN w:val="0"/>
        <w:adjustRightInd w:val="0"/>
        <w:spacing w:before="120" w:after="0" w:line="240" w:lineRule="auto"/>
        <w:ind w:firstLine="567"/>
        <w:rPr>
          <w:rFonts w:ascii="Times New Roman" w:hAnsi="Times New Roman" w:cs="Times New Roman"/>
          <w:b/>
          <w:bCs/>
          <w:noProof/>
          <w:sz w:val="24"/>
          <w:szCs w:val="24"/>
        </w:rPr>
      </w:pPr>
    </w:p>
    <w:p w:rsidR="00E403E8" w:rsidRPr="003E2FA8" w:rsidRDefault="00E403E8" w:rsidP="00E40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2FA8">
        <w:rPr>
          <w:rFonts w:ascii="Times New Roman" w:hAnsi="Times New Roman" w:cs="Times New Roman"/>
          <w:sz w:val="24"/>
          <w:szCs w:val="24"/>
        </w:rPr>
        <w:t xml:space="preserve">Зоны, занятые основными объектами сельскохозяйственного назначения   </w:t>
      </w:r>
    </w:p>
    <w:p w:rsidR="00E403E8" w:rsidRPr="003E2FA8" w:rsidRDefault="00E403E8" w:rsidP="00E40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03E8" w:rsidRPr="003E2FA8" w:rsidRDefault="00E403E8" w:rsidP="00E403E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i/>
          <w:noProof/>
          <w:color w:val="000000" w:themeColor="text1"/>
          <w:sz w:val="24"/>
          <w:szCs w:val="24"/>
        </w:rPr>
      </w:pPr>
      <w:r w:rsidRPr="003E2FA8">
        <w:rPr>
          <w:rFonts w:ascii="Times New Roman" w:hAnsi="Times New Roman" w:cs="Times New Roman"/>
          <w:b/>
          <w:bCs/>
          <w:i/>
          <w:noProof/>
          <w:color w:val="000000" w:themeColor="text1"/>
          <w:sz w:val="24"/>
          <w:szCs w:val="24"/>
        </w:rPr>
        <w:t>Основные виды разрешенного использования земельных участков и объектов капитального строительства:</w:t>
      </w:r>
    </w:p>
    <w:tbl>
      <w:tblPr>
        <w:tblW w:w="1021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80" w:firstRow="0" w:lastRow="0" w:firstColumn="1" w:lastColumn="0" w:noHBand="0" w:noVBand="1"/>
      </w:tblPr>
      <w:tblGrid>
        <w:gridCol w:w="2267"/>
        <w:gridCol w:w="2978"/>
        <w:gridCol w:w="4961"/>
        <w:gridCol w:w="6"/>
      </w:tblGrid>
      <w:tr w:rsidR="00E403E8" w:rsidRPr="003E2FA8" w:rsidTr="006C72B1">
        <w:trPr>
          <w:cantSplit/>
          <w:trHeight w:val="960"/>
          <w:tblHeader/>
          <w:jc w:val="center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E403E8" w:rsidRPr="003E2FA8" w:rsidRDefault="00E403E8" w:rsidP="006C72B1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Наименование основного вида разрешенного использования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403E8" w:rsidRPr="003E2FA8" w:rsidRDefault="00E403E8" w:rsidP="006C72B1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Описание вида разрешенного использования</w:t>
            </w:r>
          </w:p>
        </w:tc>
        <w:tc>
          <w:tcPr>
            <w:tcW w:w="49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E403E8" w:rsidRPr="003E2FA8" w:rsidRDefault="00E403E8" w:rsidP="006C72B1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Предельные параметры</w:t>
            </w:r>
          </w:p>
        </w:tc>
      </w:tr>
      <w:tr w:rsidR="00E403E8" w:rsidRPr="003E2FA8" w:rsidTr="006D0480">
        <w:trPr>
          <w:gridAfter w:val="1"/>
          <w:wAfter w:w="6" w:type="dxa"/>
          <w:trHeight w:val="540"/>
          <w:jc w:val="center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403E8" w:rsidRPr="003E2FA8" w:rsidRDefault="00E403E8" w:rsidP="006C72B1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Сельскохозяйственное использование</w:t>
            </w:r>
          </w:p>
          <w:p w:rsidR="00E403E8" w:rsidRPr="003E2FA8" w:rsidRDefault="00E403E8" w:rsidP="006C72B1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(Код – 1.0)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403E8" w:rsidRPr="003E2FA8" w:rsidRDefault="00E403E8" w:rsidP="006C72B1">
            <w:pPr>
              <w:widowControl w:val="0"/>
              <w:suppressAutoHyphens/>
              <w:autoSpaceDE w:val="0"/>
              <w:autoSpaceDN w:val="0"/>
              <w:spacing w:after="0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Ведение сельского хозяйства. Содержание данного вида разрешенного использования включает в себя содержание видов </w:t>
            </w:r>
            <w:r w:rsidRPr="003E2F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разрешенного использования с </w:t>
            </w:r>
            <w:hyperlink r:id="rId38" w:anchor="1011" w:history="1">
              <w:r w:rsidRPr="003E2FA8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кодами 1.1-1.20</w:t>
              </w:r>
            </w:hyperlink>
            <w:r w:rsidRPr="003E2F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в том числе размещение зданий и сооружений, используемых для хранения и переработки сельскохозяйственной продукции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403E8" w:rsidRPr="003E2FA8" w:rsidRDefault="00E403E8" w:rsidP="006C72B1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Минимальная площадь</w:t>
            </w:r>
            <w:r w:rsidRPr="003E2F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земельного участка – не подлежат установлению</w:t>
            </w:r>
          </w:p>
          <w:p w:rsidR="00E403E8" w:rsidRPr="003E2FA8" w:rsidRDefault="00E403E8" w:rsidP="006C72B1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Максимальная площадь</w:t>
            </w:r>
            <w:r w:rsidRPr="003E2F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земельного участка – не подлежат установлению</w:t>
            </w:r>
          </w:p>
          <w:p w:rsidR="00E403E8" w:rsidRPr="003E2FA8" w:rsidRDefault="00E403E8" w:rsidP="006C72B1">
            <w:pPr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Максимальная высота сооружений</w:t>
            </w:r>
            <w:r w:rsidRPr="003E2F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— не подлежат установлению</w:t>
            </w:r>
            <w:r w:rsidRPr="003E2FA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:rsidR="00E403E8" w:rsidRPr="003E2FA8" w:rsidRDefault="00E403E8" w:rsidP="006C72B1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 xml:space="preserve">Максимальный процент застройки </w:t>
            </w:r>
            <w:r w:rsidRPr="003E2F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участка - не подлежат установлению</w:t>
            </w:r>
          </w:p>
          <w:p w:rsidR="00E403E8" w:rsidRPr="003E2FA8" w:rsidRDefault="00E403E8" w:rsidP="006C72B1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Минимальный отступ</w:t>
            </w:r>
            <w:r w:rsidRPr="003E2F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строений </w:t>
            </w:r>
          </w:p>
          <w:p w:rsidR="00E403E8" w:rsidRPr="003E2FA8" w:rsidRDefault="00E403E8" w:rsidP="006C72B1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границ участка - не подлежат установлению </w:t>
            </w:r>
          </w:p>
          <w:p w:rsidR="00E403E8" w:rsidRPr="003E2FA8" w:rsidRDefault="00E403E8" w:rsidP="006C72B1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Максимальное количество этажей </w:t>
            </w:r>
            <w:r w:rsidRPr="003E2F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не подлежат установлению</w:t>
            </w:r>
          </w:p>
          <w:p w:rsidR="00E403E8" w:rsidRPr="003E2FA8" w:rsidRDefault="00E403E8" w:rsidP="006C72B1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D0480" w:rsidRPr="003E2FA8" w:rsidTr="006C72B1">
        <w:trPr>
          <w:gridAfter w:val="1"/>
          <w:wAfter w:w="6" w:type="dxa"/>
          <w:trHeight w:val="540"/>
          <w:jc w:val="center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6D0480" w:rsidRPr="003E2FA8" w:rsidRDefault="006D0480" w:rsidP="006D0480">
            <w:pPr>
              <w:widowControl w:val="0"/>
              <w:suppressAutoHyphens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Земельные участки (территории) общего пользования                                       </w:t>
            </w:r>
            <w:proofErr w:type="gramStart"/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(</w:t>
            </w:r>
            <w:proofErr w:type="gramEnd"/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Код – 12.0)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0480" w:rsidRPr="003E2FA8" w:rsidRDefault="006D0480" w:rsidP="006D0480">
            <w:pPr>
              <w:widowControl w:val="0"/>
              <w:suppressAutoHyphens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кодами 12.0.1-12.0.2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6D0480" w:rsidRPr="003E2FA8" w:rsidRDefault="006D0480" w:rsidP="006D048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Минимальная площадь 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земельного участка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– не подлежит установлению</w:t>
            </w:r>
          </w:p>
          <w:p w:rsidR="006D0480" w:rsidRPr="003E2FA8" w:rsidRDefault="006D0480" w:rsidP="006D048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подлежит установлению</w:t>
            </w:r>
          </w:p>
          <w:p w:rsidR="006D0480" w:rsidRPr="003E2FA8" w:rsidRDefault="006D0480" w:rsidP="006D048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высота сооружений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- не подлежит установлению</w:t>
            </w:r>
          </w:p>
          <w:p w:rsidR="006D0480" w:rsidRPr="003E2FA8" w:rsidRDefault="006D0480" w:rsidP="006D048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Максимальное количество этажей -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не подлежит установлению</w:t>
            </w:r>
          </w:p>
          <w:p w:rsidR="006D0480" w:rsidRPr="003E2FA8" w:rsidRDefault="006D0480" w:rsidP="006D048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процент застройки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- не подлежит установлению</w:t>
            </w:r>
          </w:p>
          <w:p w:rsidR="006D0480" w:rsidRPr="003E2FA8" w:rsidRDefault="006D0480" w:rsidP="006D0480">
            <w:pPr>
              <w:keepLines/>
              <w:widowControl w:val="0"/>
              <w:tabs>
                <w:tab w:val="num" w:pos="720"/>
              </w:tabs>
              <w:overflowPunct w:val="0"/>
              <w:autoSpaceDE w:val="0"/>
              <w:autoSpaceDN w:val="0"/>
              <w:adjustRightInd w:val="0"/>
              <w:spacing w:after="0" w:line="270" w:lineRule="exact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 отступ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строений от границ участка – не подлежит установлению</w:t>
            </w:r>
          </w:p>
        </w:tc>
      </w:tr>
    </w:tbl>
    <w:p w:rsidR="00E403E8" w:rsidRPr="003E2FA8" w:rsidRDefault="00E403E8" w:rsidP="00E403E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i/>
          <w:noProof/>
          <w:color w:val="000000" w:themeColor="text1"/>
          <w:sz w:val="24"/>
          <w:szCs w:val="24"/>
        </w:rPr>
      </w:pPr>
    </w:p>
    <w:p w:rsidR="00E403E8" w:rsidRPr="003E2FA8" w:rsidRDefault="00E403E8" w:rsidP="00E403E8">
      <w:pPr>
        <w:autoSpaceDE w:val="0"/>
        <w:autoSpaceDN w:val="0"/>
        <w:adjustRightInd w:val="0"/>
        <w:ind w:firstLine="540"/>
        <w:jc w:val="both"/>
        <w:rPr>
          <w:b/>
          <w:bCs/>
          <w:noProof/>
          <w:color w:val="000000" w:themeColor="text1"/>
        </w:rPr>
      </w:pPr>
      <w:r w:rsidRPr="003E2FA8">
        <w:rPr>
          <w:rFonts w:ascii="Times New Roman" w:hAnsi="Times New Roman" w:cs="Times New Roman"/>
          <w:b/>
          <w:bCs/>
          <w:i/>
          <w:noProof/>
          <w:color w:val="000000" w:themeColor="text1"/>
          <w:sz w:val="24"/>
          <w:szCs w:val="24"/>
        </w:rPr>
        <w:t>Вспомогательные виды разрешенного использования недвижимости</w:t>
      </w:r>
      <w:r w:rsidRPr="003E2FA8">
        <w:rPr>
          <w:b/>
          <w:bCs/>
          <w:noProof/>
          <w:color w:val="000000" w:themeColor="text1"/>
        </w:rPr>
        <w:t>:</w:t>
      </w:r>
    </w:p>
    <w:tbl>
      <w:tblPr>
        <w:tblW w:w="1021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80" w:firstRow="0" w:lastRow="0" w:firstColumn="1" w:lastColumn="0" w:noHBand="0" w:noVBand="1"/>
      </w:tblPr>
      <w:tblGrid>
        <w:gridCol w:w="2267"/>
        <w:gridCol w:w="2978"/>
        <w:gridCol w:w="4961"/>
        <w:gridCol w:w="6"/>
      </w:tblGrid>
      <w:tr w:rsidR="00E403E8" w:rsidRPr="003E2FA8" w:rsidTr="006C72B1">
        <w:trPr>
          <w:cantSplit/>
          <w:trHeight w:val="960"/>
          <w:tblHeader/>
          <w:jc w:val="center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E403E8" w:rsidRPr="003E2FA8" w:rsidRDefault="00E403E8" w:rsidP="006C72B1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Наименование основного вида разрешенного использования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403E8" w:rsidRPr="003E2FA8" w:rsidRDefault="00E403E8" w:rsidP="006C72B1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Описание вида разрешенного использования</w:t>
            </w:r>
          </w:p>
        </w:tc>
        <w:tc>
          <w:tcPr>
            <w:tcW w:w="49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E403E8" w:rsidRPr="003E2FA8" w:rsidRDefault="00E403E8" w:rsidP="006C72B1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Предельные параметры</w:t>
            </w:r>
          </w:p>
        </w:tc>
      </w:tr>
      <w:tr w:rsidR="00E403E8" w:rsidRPr="003E2FA8" w:rsidTr="006C72B1">
        <w:trPr>
          <w:gridAfter w:val="1"/>
          <w:wAfter w:w="6" w:type="dxa"/>
          <w:trHeight w:val="540"/>
          <w:jc w:val="center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E403E8" w:rsidRPr="003E2FA8" w:rsidRDefault="00E403E8" w:rsidP="006C72B1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Охрана природных территорий</w:t>
            </w:r>
          </w:p>
          <w:p w:rsidR="00E403E8" w:rsidRPr="003E2FA8" w:rsidRDefault="00E403E8" w:rsidP="006C72B1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(Код – 9.1)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03E8" w:rsidRPr="003E2FA8" w:rsidRDefault="00E403E8" w:rsidP="006C72B1">
            <w:pPr>
              <w:widowControl w:val="0"/>
              <w:suppressAutoHyphens/>
              <w:autoSpaceDE w:val="0"/>
              <w:autoSpaceDN w:val="0"/>
              <w:spacing w:after="0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Сохранение отдельных естественных качеств окружающей природной среды путем ограничения хозяйственной деятельности в данной зоне, в частности: создание и уход за запретными полосами, создание и уход за защитными лесами, в том числе городскими лесами, </w:t>
            </w:r>
            <w:r w:rsidRPr="003E2F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лесами в лесопарках, и иная хозяйственная деятельность, разрешенная в защитных лесах, соблюдение режима использования природных ресурсов в заказниках, сохранение свойств земель, являющихся особо ценными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E403E8" w:rsidRPr="003E2FA8" w:rsidRDefault="00E403E8" w:rsidP="006C72B1">
            <w:pPr>
              <w:widowControl w:val="0"/>
              <w:suppressAutoHyphens/>
              <w:autoSpaceDE w:val="0"/>
              <w:autoSpaceDN w:val="0"/>
              <w:adjustRightInd w:val="0"/>
              <w:spacing w:after="0" w:line="270" w:lineRule="exac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Не подлежит установлению.</w:t>
            </w:r>
          </w:p>
        </w:tc>
      </w:tr>
    </w:tbl>
    <w:p w:rsidR="00C73F26" w:rsidRPr="003E2FA8" w:rsidRDefault="00C73F26" w:rsidP="00E403E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bCs/>
          <w:i/>
          <w:noProof/>
          <w:color w:val="000000" w:themeColor="text1"/>
          <w:sz w:val="24"/>
          <w:szCs w:val="24"/>
        </w:rPr>
      </w:pPr>
    </w:p>
    <w:p w:rsidR="00E403E8" w:rsidRPr="003E2FA8" w:rsidRDefault="00E403E8" w:rsidP="006D0480">
      <w:pPr>
        <w:rPr>
          <w:rFonts w:ascii="Times New Roman" w:hAnsi="Times New Roman" w:cs="Times New Roman"/>
          <w:b/>
          <w:bCs/>
          <w:i/>
          <w:noProof/>
          <w:color w:val="000000" w:themeColor="text1"/>
          <w:sz w:val="24"/>
          <w:szCs w:val="24"/>
        </w:rPr>
      </w:pPr>
      <w:r w:rsidRPr="003E2FA8">
        <w:rPr>
          <w:rFonts w:ascii="Times New Roman" w:hAnsi="Times New Roman" w:cs="Times New Roman"/>
          <w:b/>
          <w:bCs/>
          <w:i/>
          <w:noProof/>
          <w:color w:val="000000" w:themeColor="text1"/>
          <w:sz w:val="24"/>
          <w:szCs w:val="24"/>
        </w:rPr>
        <w:t>Условно разрешенные виды использования</w:t>
      </w:r>
    </w:p>
    <w:tbl>
      <w:tblPr>
        <w:tblW w:w="1021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80" w:firstRow="0" w:lastRow="0" w:firstColumn="1" w:lastColumn="0" w:noHBand="0" w:noVBand="1"/>
      </w:tblPr>
      <w:tblGrid>
        <w:gridCol w:w="2267"/>
        <w:gridCol w:w="2978"/>
        <w:gridCol w:w="4961"/>
        <w:gridCol w:w="6"/>
      </w:tblGrid>
      <w:tr w:rsidR="00E403E8" w:rsidRPr="003E2FA8" w:rsidTr="006C72B1">
        <w:trPr>
          <w:cantSplit/>
          <w:trHeight w:val="960"/>
          <w:tblHeader/>
          <w:jc w:val="center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E403E8" w:rsidRPr="003E2FA8" w:rsidRDefault="00E403E8" w:rsidP="006C72B1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Наименование основного вида разрешенного использования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403E8" w:rsidRPr="003E2FA8" w:rsidRDefault="00E403E8" w:rsidP="006C72B1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Описание вида разрешенного использования</w:t>
            </w:r>
          </w:p>
        </w:tc>
        <w:tc>
          <w:tcPr>
            <w:tcW w:w="49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E403E8" w:rsidRPr="003E2FA8" w:rsidRDefault="00E403E8" w:rsidP="006C72B1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Предельные параметры</w:t>
            </w:r>
          </w:p>
        </w:tc>
      </w:tr>
      <w:tr w:rsidR="006D0480" w:rsidRPr="003E2FA8" w:rsidTr="006C72B1">
        <w:trPr>
          <w:gridAfter w:val="1"/>
          <w:wAfter w:w="6" w:type="dxa"/>
          <w:trHeight w:val="540"/>
          <w:jc w:val="center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6D0480" w:rsidRPr="003E2FA8" w:rsidRDefault="006D0480" w:rsidP="006D04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Хранение</w:t>
            </w:r>
          </w:p>
          <w:p w:rsidR="006D0480" w:rsidRPr="003E2FA8" w:rsidRDefault="006D0480" w:rsidP="006D04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автотранспорта                          </w:t>
            </w:r>
            <w:proofErr w:type="gramStart"/>
            <w:r w:rsidRPr="003E2F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(</w:t>
            </w:r>
            <w:proofErr w:type="gramEnd"/>
            <w:r w:rsidRPr="003E2F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– 2.7.1)</w:t>
            </w:r>
          </w:p>
          <w:p w:rsidR="006D0480" w:rsidRPr="003E2FA8" w:rsidRDefault="006D0480" w:rsidP="006D04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0480" w:rsidRPr="003E2FA8" w:rsidRDefault="006D0480" w:rsidP="006D04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машино</w:t>
            </w:r>
            <w:proofErr w:type="spellEnd"/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-места, за исключением гаражей, размещение которых предусмотрено содержанием вида разрешенного использования с кодом 4.9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6D0480" w:rsidRPr="003E2FA8" w:rsidRDefault="006D0480" w:rsidP="006D0480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- не подлежит установлению</w:t>
            </w:r>
          </w:p>
          <w:p w:rsidR="006D0480" w:rsidRPr="003E2FA8" w:rsidRDefault="006D0480" w:rsidP="006D0480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-. 30 </w:t>
            </w:r>
            <w:proofErr w:type="spellStart"/>
            <w:proofErr w:type="gramStart"/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proofErr w:type="gramEnd"/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D0480" w:rsidRPr="003E2FA8" w:rsidRDefault="006D0480" w:rsidP="006D0480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 отступ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от границ участка со всех сторон – 0.5 метра.</w:t>
            </w:r>
          </w:p>
          <w:p w:rsidR="006D0480" w:rsidRPr="003E2FA8" w:rsidRDefault="006D0480" w:rsidP="006D0480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процент застройки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— до 100 %</w:t>
            </w:r>
          </w:p>
          <w:p w:rsidR="006D0480" w:rsidRPr="003E2FA8" w:rsidRDefault="006D0480" w:rsidP="006D0480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В условиях существующей застройки, а также при строительстве или реконструкции гаражей в общей линии застройки гаражей, допускается осуществлять строительство без отступов от границ участка</w:t>
            </w:r>
          </w:p>
          <w:p w:rsidR="006D0480" w:rsidRPr="003E2FA8" w:rsidRDefault="006D0480" w:rsidP="006D048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Максимальное количество этажей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— 1 этаж</w:t>
            </w:r>
          </w:p>
          <w:p w:rsidR="006D0480" w:rsidRPr="003E2FA8" w:rsidRDefault="006D0480" w:rsidP="006D048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высота сооружений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- не устанавливается</w:t>
            </w:r>
          </w:p>
        </w:tc>
      </w:tr>
      <w:tr w:rsidR="00E403E8" w:rsidRPr="003E2FA8" w:rsidTr="006C72B1">
        <w:trPr>
          <w:gridAfter w:val="1"/>
          <w:wAfter w:w="6" w:type="dxa"/>
          <w:trHeight w:val="540"/>
          <w:jc w:val="center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E403E8" w:rsidRPr="003E2FA8" w:rsidRDefault="00E403E8" w:rsidP="006C72B1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Предоставление коммунальных услуг</w:t>
            </w:r>
          </w:p>
          <w:p w:rsidR="00E403E8" w:rsidRPr="003E2FA8" w:rsidRDefault="00E403E8" w:rsidP="006C72B1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(Код – 3.1.1)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03E8" w:rsidRPr="003E2FA8" w:rsidRDefault="00E403E8" w:rsidP="006C72B1">
            <w:pPr>
              <w:widowControl w:val="0"/>
              <w:suppressAutoHyphens/>
              <w:autoSpaceDE w:val="0"/>
              <w:autoSpaceDN w:val="0"/>
              <w:spacing w:after="0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Размещение зданий и сооружений, обеспечивающих поставку воды, тепла, электричества, газа, отвод канализационных стоков, </w:t>
            </w:r>
            <w:r w:rsidRPr="003E2F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E403E8" w:rsidRPr="003E2FA8" w:rsidRDefault="00E403E8" w:rsidP="006C72B1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Минимальная площадь</w:t>
            </w:r>
            <w:r w:rsidRPr="003E2F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земельного участка – не подлежат установлению</w:t>
            </w:r>
          </w:p>
          <w:p w:rsidR="00E403E8" w:rsidRPr="003E2FA8" w:rsidRDefault="00E403E8" w:rsidP="006C72B1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Максимальная площадь</w:t>
            </w:r>
            <w:r w:rsidRPr="003E2F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земельного участка – не подлежат установлению</w:t>
            </w:r>
          </w:p>
          <w:p w:rsidR="00E403E8" w:rsidRPr="003E2FA8" w:rsidRDefault="00E403E8" w:rsidP="006C72B1">
            <w:pPr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Максимальная высота сооружений</w:t>
            </w:r>
            <w:r w:rsidRPr="003E2F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— не подлежат установлению</w:t>
            </w:r>
            <w:r w:rsidRPr="003E2FA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:rsidR="00E403E8" w:rsidRPr="003E2FA8" w:rsidRDefault="00E403E8" w:rsidP="006C72B1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 xml:space="preserve">Максимальный процент застройки </w:t>
            </w:r>
            <w:r w:rsidRPr="003E2F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участка - не подлежат установлению</w:t>
            </w:r>
          </w:p>
          <w:p w:rsidR="00E403E8" w:rsidRPr="003E2FA8" w:rsidRDefault="00E403E8" w:rsidP="006C72B1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Минимальный отступ</w:t>
            </w:r>
            <w:r w:rsidRPr="003E2F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строений </w:t>
            </w:r>
          </w:p>
          <w:p w:rsidR="00E403E8" w:rsidRPr="003E2FA8" w:rsidRDefault="00E403E8" w:rsidP="006C72B1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границ участка - не подлежат установлению </w:t>
            </w:r>
          </w:p>
          <w:p w:rsidR="00E403E8" w:rsidRPr="003E2FA8" w:rsidRDefault="00E403E8" w:rsidP="006C72B1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Максимальное количество этажей </w:t>
            </w:r>
            <w:r w:rsidRPr="003E2F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не подлежат установлению</w:t>
            </w:r>
          </w:p>
          <w:p w:rsidR="00E403E8" w:rsidRPr="003E2FA8" w:rsidRDefault="00E403E8" w:rsidP="006C72B1">
            <w:pPr>
              <w:keepLines/>
              <w:overflowPunct w:val="0"/>
              <w:spacing w:after="0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403E8" w:rsidRPr="003E2FA8" w:rsidTr="006C72B1">
        <w:trPr>
          <w:gridAfter w:val="1"/>
          <w:wAfter w:w="6" w:type="dxa"/>
          <w:trHeight w:val="540"/>
          <w:jc w:val="center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E403E8" w:rsidRPr="003E2FA8" w:rsidRDefault="00E403E8" w:rsidP="006C72B1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 xml:space="preserve">Трубопроводный транспорт                                       </w:t>
            </w:r>
            <w:proofErr w:type="gramStart"/>
            <w:r w:rsidRPr="003E2FA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 (</w:t>
            </w:r>
            <w:proofErr w:type="gramEnd"/>
            <w:r w:rsidRPr="003E2FA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Код – </w:t>
            </w:r>
            <w:r w:rsidRPr="003E2FA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7</w:t>
            </w:r>
            <w:r w:rsidRPr="003E2FA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  <w:r w:rsidRPr="003E2FA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5</w:t>
            </w:r>
            <w:r w:rsidRPr="003E2FA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03E8" w:rsidRPr="003E2FA8" w:rsidRDefault="00E403E8" w:rsidP="006C72B1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Размещение нефтепроводов, водопроводов, газопроводов и иных трубопроводов, а также иных зданий и сооружений, необходимых для эксплуатации названных трубопроводов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E403E8" w:rsidRPr="003E2FA8" w:rsidRDefault="00E403E8" w:rsidP="006C72B1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Минимальная площадь</w:t>
            </w:r>
            <w:r w:rsidRPr="003E2F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земельного участка – не подлежат установлению</w:t>
            </w:r>
          </w:p>
          <w:p w:rsidR="00E403E8" w:rsidRPr="003E2FA8" w:rsidRDefault="00E403E8" w:rsidP="006C72B1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Максимальная площадь</w:t>
            </w:r>
            <w:r w:rsidRPr="003E2F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земельного участка – не подлежат установлению</w:t>
            </w:r>
          </w:p>
          <w:p w:rsidR="00E403E8" w:rsidRPr="003E2FA8" w:rsidRDefault="00E403E8" w:rsidP="006C72B1">
            <w:pPr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Максимальная высота сооружений</w:t>
            </w:r>
            <w:r w:rsidRPr="003E2F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— не подлежат установлению</w:t>
            </w:r>
            <w:r w:rsidRPr="003E2FA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:rsidR="00E403E8" w:rsidRPr="003E2FA8" w:rsidRDefault="00E403E8" w:rsidP="006C72B1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Максимальный процент застройки </w:t>
            </w:r>
            <w:r w:rsidRPr="003E2F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участка - не подлежат установлению</w:t>
            </w:r>
          </w:p>
          <w:p w:rsidR="00E403E8" w:rsidRPr="003E2FA8" w:rsidRDefault="00E403E8" w:rsidP="006C72B1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Минимальный отступ</w:t>
            </w:r>
            <w:r w:rsidRPr="003E2F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строений </w:t>
            </w:r>
          </w:p>
          <w:p w:rsidR="00E403E8" w:rsidRPr="003E2FA8" w:rsidRDefault="00E403E8" w:rsidP="006C72B1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границ участка - не подлежат установлению </w:t>
            </w:r>
          </w:p>
          <w:p w:rsidR="00E403E8" w:rsidRPr="003E2FA8" w:rsidRDefault="00E403E8" w:rsidP="006C72B1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Максимальное количество этажей </w:t>
            </w:r>
            <w:r w:rsidRPr="003E2F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не подлежат установлению</w:t>
            </w:r>
          </w:p>
        </w:tc>
      </w:tr>
    </w:tbl>
    <w:p w:rsidR="00E403E8" w:rsidRPr="003E2FA8" w:rsidRDefault="00E403E8" w:rsidP="00E403E8">
      <w:pPr>
        <w:keepNext/>
        <w:suppressAutoHyphens/>
        <w:autoSpaceDE w:val="0"/>
        <w:autoSpaceDN w:val="0"/>
        <w:adjustRightInd w:val="0"/>
        <w:spacing w:before="120" w:after="0" w:line="240" w:lineRule="auto"/>
        <w:ind w:firstLine="567"/>
        <w:rPr>
          <w:rFonts w:ascii="Times New Roman" w:hAnsi="Times New Roman" w:cs="Times New Roman"/>
          <w:b/>
          <w:bCs/>
          <w:noProof/>
          <w:sz w:val="24"/>
          <w:szCs w:val="24"/>
        </w:rPr>
      </w:pPr>
      <w:r w:rsidRPr="003E2FA8">
        <w:rPr>
          <w:rFonts w:ascii="Times New Roman" w:hAnsi="Times New Roman" w:cs="Times New Roman"/>
          <w:b/>
          <w:bCs/>
          <w:noProof/>
          <w:sz w:val="24"/>
          <w:szCs w:val="24"/>
        </w:rPr>
        <w:t>СХ-2 – зона садоводческих, огороднических или дачных некоммерческих объединений граждан</w:t>
      </w:r>
    </w:p>
    <w:p w:rsidR="00E403E8" w:rsidRPr="003E2FA8" w:rsidRDefault="00E403E8" w:rsidP="00E403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2FA8">
        <w:rPr>
          <w:rFonts w:ascii="Times New Roman" w:hAnsi="Times New Roman" w:cs="Times New Roman"/>
          <w:sz w:val="24"/>
          <w:szCs w:val="24"/>
        </w:rPr>
        <w:t xml:space="preserve">Зона коллективных садов и садово-огородных участков выделена для обеспечения правовых условий формирования территорий, используемых в целях удовлетворения потребностей населения в выращивании </w:t>
      </w:r>
      <w:proofErr w:type="gramStart"/>
      <w:r w:rsidRPr="003E2FA8">
        <w:rPr>
          <w:rFonts w:ascii="Times New Roman" w:hAnsi="Times New Roman" w:cs="Times New Roman"/>
          <w:sz w:val="24"/>
          <w:szCs w:val="24"/>
        </w:rPr>
        <w:t>плодово-овощных</w:t>
      </w:r>
      <w:proofErr w:type="gramEnd"/>
      <w:r w:rsidRPr="003E2FA8">
        <w:rPr>
          <w:rFonts w:ascii="Times New Roman" w:hAnsi="Times New Roman" w:cs="Times New Roman"/>
          <w:sz w:val="24"/>
          <w:szCs w:val="24"/>
        </w:rPr>
        <w:t xml:space="preserve"> культур, а также отдыха при соблюдении нижеследующих видов и параметров разрешенного использования недвижимости.</w:t>
      </w:r>
    </w:p>
    <w:p w:rsidR="00E403E8" w:rsidRPr="003E2FA8" w:rsidRDefault="00E403E8" w:rsidP="00E403E8">
      <w:pPr>
        <w:spacing w:after="0"/>
        <w:ind w:firstLine="708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3E2FA8">
        <w:rPr>
          <w:rFonts w:ascii="Times New Roman" w:hAnsi="Times New Roman" w:cs="Times New Roman"/>
          <w:b/>
          <w:i/>
          <w:color w:val="000000"/>
          <w:sz w:val="24"/>
          <w:szCs w:val="24"/>
        </w:rPr>
        <w:t>Основные виды разрешенного использования недвижимости:</w:t>
      </w:r>
    </w:p>
    <w:tbl>
      <w:tblPr>
        <w:tblW w:w="1021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80" w:firstRow="0" w:lastRow="0" w:firstColumn="1" w:lastColumn="0" w:noHBand="0" w:noVBand="1"/>
      </w:tblPr>
      <w:tblGrid>
        <w:gridCol w:w="2267"/>
        <w:gridCol w:w="2978"/>
        <w:gridCol w:w="4961"/>
        <w:gridCol w:w="6"/>
      </w:tblGrid>
      <w:tr w:rsidR="00E403E8" w:rsidRPr="003E2FA8" w:rsidTr="006C72B1">
        <w:trPr>
          <w:cantSplit/>
          <w:trHeight w:val="960"/>
          <w:tblHeader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E403E8" w:rsidRPr="003E2FA8" w:rsidRDefault="00E403E8" w:rsidP="006C72B1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Наименование основного вида разрешенного использования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403E8" w:rsidRPr="003E2FA8" w:rsidRDefault="00E403E8" w:rsidP="006C72B1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Описание вида разрешенного использования</w:t>
            </w:r>
          </w:p>
        </w:tc>
        <w:tc>
          <w:tcPr>
            <w:tcW w:w="49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E403E8" w:rsidRPr="003E2FA8" w:rsidRDefault="00E403E8" w:rsidP="006C72B1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Предельные параметры</w:t>
            </w:r>
          </w:p>
        </w:tc>
      </w:tr>
      <w:tr w:rsidR="00E403E8" w:rsidRPr="003E2FA8" w:rsidTr="006C72B1">
        <w:trPr>
          <w:gridAfter w:val="1"/>
          <w:wAfter w:w="6" w:type="dxa"/>
          <w:trHeight w:val="540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E403E8" w:rsidRPr="003E2FA8" w:rsidRDefault="00E403E8" w:rsidP="006C72B1">
            <w:pPr>
              <w:widowControl w:val="0"/>
              <w:suppressAutoHyphens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Ведение огородничества</w:t>
            </w:r>
          </w:p>
          <w:p w:rsidR="00E403E8" w:rsidRPr="003E2FA8" w:rsidRDefault="00E403E8" w:rsidP="006C72B1">
            <w:pPr>
              <w:widowControl w:val="0"/>
              <w:suppressAutoHyphens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(Код – 13.1)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03E8" w:rsidRPr="003E2FA8" w:rsidRDefault="00E403E8" w:rsidP="006C72B1">
            <w:pPr>
              <w:widowControl w:val="0"/>
              <w:suppressAutoHyphens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отдыха и (или) выращивания гражданами для собственных нужд сельскохозяйственных культур;</w:t>
            </w:r>
          </w:p>
          <w:p w:rsidR="00E403E8" w:rsidRPr="003E2FA8" w:rsidRDefault="00E403E8" w:rsidP="006C72B1">
            <w:pPr>
              <w:widowControl w:val="0"/>
              <w:suppressAutoHyphens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E403E8" w:rsidRPr="003E2FA8" w:rsidRDefault="00E403E8" w:rsidP="006C72B1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Минимальная площадь 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земельного участка – 300 кв. м</w:t>
            </w:r>
          </w:p>
          <w:p w:rsidR="00E403E8" w:rsidRPr="003E2FA8" w:rsidRDefault="00E403E8" w:rsidP="006C72B1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Максимальная площадь 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земельного участка – 1000 кв. м</w:t>
            </w:r>
          </w:p>
          <w:p w:rsidR="00E403E8" w:rsidRPr="003E2FA8" w:rsidRDefault="00E403E8" w:rsidP="006C72B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Максимальная высота 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сооружений </w:t>
            </w:r>
            <w:r w:rsidR="00C73F26"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метров </w:t>
            </w:r>
          </w:p>
          <w:p w:rsidR="00E403E8" w:rsidRPr="003E2FA8" w:rsidRDefault="00E403E8" w:rsidP="006C72B1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Максимальное количество этажей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- 1</w:t>
            </w:r>
          </w:p>
          <w:p w:rsidR="00E403E8" w:rsidRPr="003E2FA8" w:rsidRDefault="00E403E8" w:rsidP="006C72B1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Максимальный процент застройки 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участка – 30 0%</w:t>
            </w:r>
          </w:p>
          <w:p w:rsidR="00E403E8" w:rsidRPr="003E2FA8" w:rsidRDefault="00E403E8" w:rsidP="006C72B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Минимальный отступ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строений </w:t>
            </w:r>
          </w:p>
          <w:p w:rsidR="00E403E8" w:rsidRPr="003E2FA8" w:rsidRDefault="00E403E8" w:rsidP="006C72B1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границ участка -1 м </w:t>
            </w:r>
          </w:p>
        </w:tc>
      </w:tr>
      <w:tr w:rsidR="00E403E8" w:rsidRPr="003E2FA8" w:rsidTr="006C72B1">
        <w:trPr>
          <w:gridAfter w:val="1"/>
          <w:wAfter w:w="6" w:type="dxa"/>
          <w:trHeight w:val="540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403E8" w:rsidRPr="003E2FA8" w:rsidRDefault="00E403E8" w:rsidP="006C72B1">
            <w:pPr>
              <w:widowControl w:val="0"/>
              <w:suppressAutoHyphens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Ведение садоводства                         </w:t>
            </w:r>
            <w:proofErr w:type="gramStart"/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(</w:t>
            </w:r>
            <w:proofErr w:type="gramEnd"/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Код – 13.2)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403E8" w:rsidRPr="003E2FA8" w:rsidRDefault="00E403E8" w:rsidP="006C72B1">
            <w:pPr>
              <w:widowControl w:val="0"/>
              <w:suppressAutoHyphens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отдыха и (или) выращивания гражданами для собственных нужд сельскохозяйственных культур;</w:t>
            </w:r>
          </w:p>
          <w:p w:rsidR="00E403E8" w:rsidRPr="003E2FA8" w:rsidRDefault="00E403E8" w:rsidP="006C72B1">
            <w:pPr>
              <w:widowControl w:val="0"/>
              <w:suppressAutoHyphens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размещение для собственных нужд садовых домов, жилых домов, хозяйственных построек и гаражей.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403E8" w:rsidRPr="003E2FA8" w:rsidRDefault="00E403E8" w:rsidP="006C72B1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Минимальная площадь 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земельного участка – 300 кв. м</w:t>
            </w:r>
          </w:p>
          <w:p w:rsidR="00E403E8" w:rsidRPr="003E2FA8" w:rsidRDefault="00E403E8" w:rsidP="006C72B1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Максимальная площадь 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земельного участка – 1000 кв. м</w:t>
            </w:r>
          </w:p>
          <w:p w:rsidR="00E403E8" w:rsidRPr="003E2FA8" w:rsidRDefault="00E403E8" w:rsidP="006C72B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Максимальная высота 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сооружений — 9 метров </w:t>
            </w:r>
          </w:p>
          <w:p w:rsidR="00E403E8" w:rsidRPr="003E2FA8" w:rsidRDefault="00E403E8" w:rsidP="006C72B1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Максимальное количество этажей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- 3</w:t>
            </w:r>
          </w:p>
          <w:p w:rsidR="00E403E8" w:rsidRPr="003E2FA8" w:rsidRDefault="00E403E8" w:rsidP="006C72B1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Максимальный процент застройки 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участка - 50%</w:t>
            </w:r>
          </w:p>
          <w:p w:rsidR="00E403E8" w:rsidRPr="003E2FA8" w:rsidRDefault="00E403E8" w:rsidP="006C72B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Минимальный отступ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строений </w:t>
            </w:r>
          </w:p>
          <w:p w:rsidR="00E403E8" w:rsidRPr="003E2FA8" w:rsidRDefault="00E403E8" w:rsidP="006C72B1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границ участка - 3 м </w:t>
            </w:r>
          </w:p>
        </w:tc>
      </w:tr>
      <w:tr w:rsidR="00E403E8" w:rsidRPr="003E2FA8" w:rsidTr="006C72B1">
        <w:trPr>
          <w:gridAfter w:val="1"/>
          <w:wAfter w:w="6" w:type="dxa"/>
          <w:trHeight w:val="540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E403E8" w:rsidRPr="003E2FA8" w:rsidRDefault="00E403E8" w:rsidP="006C72B1">
            <w:pPr>
              <w:widowControl w:val="0"/>
              <w:suppressAutoHyphens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Земельные участки (территории) общего пользования                                       </w:t>
            </w:r>
            <w:proofErr w:type="gramStart"/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(</w:t>
            </w:r>
            <w:proofErr w:type="gramEnd"/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Код – 12.0)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03E8" w:rsidRPr="003E2FA8" w:rsidRDefault="00E403E8" w:rsidP="006C72B1">
            <w:pPr>
              <w:widowControl w:val="0"/>
              <w:suppressAutoHyphens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кодами 12.0.1-12.0.2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E403E8" w:rsidRPr="003E2FA8" w:rsidRDefault="00E403E8" w:rsidP="006C72B1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Минимальная площадь 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земельного участка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– не подлежит установлению</w:t>
            </w:r>
          </w:p>
          <w:p w:rsidR="00E403E8" w:rsidRPr="003E2FA8" w:rsidRDefault="00E403E8" w:rsidP="006C72B1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подлежит установлению</w:t>
            </w:r>
          </w:p>
          <w:p w:rsidR="00E403E8" w:rsidRPr="003E2FA8" w:rsidRDefault="00E403E8" w:rsidP="006C72B1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высота сооружений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- не подлежит установлению</w:t>
            </w:r>
          </w:p>
          <w:p w:rsidR="00E403E8" w:rsidRPr="003E2FA8" w:rsidRDefault="00E403E8" w:rsidP="006C72B1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Максимальное количество этажей -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не подлежит установлению</w:t>
            </w:r>
          </w:p>
          <w:p w:rsidR="00E403E8" w:rsidRPr="003E2FA8" w:rsidRDefault="00E403E8" w:rsidP="006C72B1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процент застройки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- не подлежит установлению</w:t>
            </w:r>
          </w:p>
          <w:p w:rsidR="00E403E8" w:rsidRPr="003E2FA8" w:rsidRDefault="00E403E8" w:rsidP="006C72B1">
            <w:pPr>
              <w:keepLines/>
              <w:widowControl w:val="0"/>
              <w:tabs>
                <w:tab w:val="num" w:pos="720"/>
              </w:tabs>
              <w:overflowPunct w:val="0"/>
              <w:autoSpaceDE w:val="0"/>
              <w:autoSpaceDN w:val="0"/>
              <w:adjustRightInd w:val="0"/>
              <w:spacing w:after="0" w:line="270" w:lineRule="exact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 отступ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строений от границ участка – не подлежит установлению</w:t>
            </w:r>
          </w:p>
        </w:tc>
      </w:tr>
    </w:tbl>
    <w:p w:rsidR="00E403E8" w:rsidRPr="003E2FA8" w:rsidRDefault="00E403E8" w:rsidP="00E403E8">
      <w:pPr>
        <w:spacing w:after="0"/>
        <w:ind w:firstLine="708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3E2FA8">
        <w:rPr>
          <w:rFonts w:ascii="Times New Roman" w:hAnsi="Times New Roman" w:cs="Times New Roman"/>
          <w:b/>
          <w:i/>
          <w:color w:val="000000"/>
          <w:sz w:val="24"/>
          <w:szCs w:val="24"/>
        </w:rPr>
        <w:t>Вспомогательные виды разрешенного использования:</w:t>
      </w:r>
    </w:p>
    <w:tbl>
      <w:tblPr>
        <w:tblW w:w="1021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80" w:firstRow="0" w:lastRow="0" w:firstColumn="1" w:lastColumn="0" w:noHBand="0" w:noVBand="1"/>
      </w:tblPr>
      <w:tblGrid>
        <w:gridCol w:w="2267"/>
        <w:gridCol w:w="2978"/>
        <w:gridCol w:w="4961"/>
        <w:gridCol w:w="6"/>
      </w:tblGrid>
      <w:tr w:rsidR="00E403E8" w:rsidRPr="003E2FA8" w:rsidTr="006C72B1">
        <w:trPr>
          <w:cantSplit/>
          <w:trHeight w:val="960"/>
          <w:tblHeader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E403E8" w:rsidRPr="003E2FA8" w:rsidRDefault="00E403E8" w:rsidP="006C72B1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Наименование основного вида разрешенного использования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403E8" w:rsidRPr="003E2FA8" w:rsidRDefault="00E403E8" w:rsidP="006C72B1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Описание вида разрешенного использования</w:t>
            </w:r>
          </w:p>
        </w:tc>
        <w:tc>
          <w:tcPr>
            <w:tcW w:w="49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E403E8" w:rsidRPr="003E2FA8" w:rsidRDefault="00E403E8" w:rsidP="006C72B1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Предельные параметры</w:t>
            </w:r>
          </w:p>
        </w:tc>
      </w:tr>
      <w:tr w:rsidR="00E403E8" w:rsidRPr="003E2FA8" w:rsidTr="006C72B1">
        <w:trPr>
          <w:gridAfter w:val="1"/>
          <w:wAfter w:w="6" w:type="dxa"/>
          <w:trHeight w:val="540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E403E8" w:rsidRPr="003E2FA8" w:rsidRDefault="00E403E8" w:rsidP="006C72B1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Предоставление коммунальных услуг</w:t>
            </w:r>
          </w:p>
          <w:p w:rsidR="00E403E8" w:rsidRPr="003E2FA8" w:rsidRDefault="00E403E8" w:rsidP="006C72B1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(Код – 3.1.1)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03E8" w:rsidRPr="003E2FA8" w:rsidRDefault="00E403E8" w:rsidP="006C72B1">
            <w:pPr>
              <w:widowControl w:val="0"/>
              <w:suppressAutoHyphens/>
              <w:autoSpaceDE w:val="0"/>
              <w:autoSpaceDN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E403E8" w:rsidRPr="003E2FA8" w:rsidRDefault="00E403E8" w:rsidP="006C72B1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Минимальная площадь 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земельного участка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– не подлежит установлению</w:t>
            </w:r>
          </w:p>
          <w:p w:rsidR="00E403E8" w:rsidRPr="003E2FA8" w:rsidRDefault="00E403E8" w:rsidP="006C72B1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подлежит установлению</w:t>
            </w:r>
          </w:p>
          <w:p w:rsidR="00E403E8" w:rsidRPr="003E2FA8" w:rsidRDefault="00E403E8" w:rsidP="006C72B1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высота сооружений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- не подлежит установлению</w:t>
            </w:r>
          </w:p>
          <w:p w:rsidR="00E403E8" w:rsidRPr="003E2FA8" w:rsidRDefault="00E403E8" w:rsidP="006C72B1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Максимальное количество этажей -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не подлежит установлению</w:t>
            </w:r>
          </w:p>
          <w:p w:rsidR="00E403E8" w:rsidRPr="003E2FA8" w:rsidRDefault="00E403E8" w:rsidP="006C72B1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процент застройки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- не подлежит установлению</w:t>
            </w:r>
          </w:p>
          <w:p w:rsidR="00E403E8" w:rsidRPr="003E2FA8" w:rsidRDefault="00E403E8" w:rsidP="006C72B1">
            <w:pPr>
              <w:keepLines/>
              <w:overflowPunct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 отступ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строений от границ участка – не подлежит установлению</w:t>
            </w:r>
          </w:p>
        </w:tc>
      </w:tr>
      <w:tr w:rsidR="00E403E8" w:rsidRPr="003E2FA8" w:rsidTr="006C72B1">
        <w:trPr>
          <w:gridAfter w:val="1"/>
          <w:wAfter w:w="6" w:type="dxa"/>
          <w:trHeight w:val="540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E403E8" w:rsidRPr="003E2FA8" w:rsidRDefault="00E403E8" w:rsidP="006C72B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Хранение</w:t>
            </w:r>
          </w:p>
          <w:p w:rsidR="00E403E8" w:rsidRPr="003E2FA8" w:rsidRDefault="00E403E8" w:rsidP="006C72B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автотранспорта                          </w:t>
            </w:r>
            <w:proofErr w:type="gramStart"/>
            <w:r w:rsidRPr="003E2F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(</w:t>
            </w:r>
            <w:proofErr w:type="gramEnd"/>
            <w:r w:rsidRPr="003E2F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– 2.7.1)</w:t>
            </w:r>
          </w:p>
          <w:p w:rsidR="00E403E8" w:rsidRPr="003E2FA8" w:rsidRDefault="00E403E8" w:rsidP="006C72B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03E8" w:rsidRPr="003E2FA8" w:rsidRDefault="00E403E8" w:rsidP="006C72B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машино</w:t>
            </w:r>
            <w:proofErr w:type="spellEnd"/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-места, за исключением гаражей, размещение которых предусмотрено содержанием вида разрешенного использования с кодом 4.9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E403E8" w:rsidRPr="003E2FA8" w:rsidRDefault="00E403E8" w:rsidP="006C72B1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- не подлежит установлению</w:t>
            </w:r>
          </w:p>
          <w:p w:rsidR="00E403E8" w:rsidRPr="003E2FA8" w:rsidRDefault="00E403E8" w:rsidP="006C72B1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-. 30 </w:t>
            </w:r>
            <w:proofErr w:type="spellStart"/>
            <w:proofErr w:type="gramStart"/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proofErr w:type="gramEnd"/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403E8" w:rsidRPr="003E2FA8" w:rsidRDefault="00E403E8" w:rsidP="006C72B1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 отступ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от границ участка со всех сторон – 0.5 метра.</w:t>
            </w:r>
          </w:p>
          <w:p w:rsidR="00E403E8" w:rsidRPr="003E2FA8" w:rsidRDefault="00E403E8" w:rsidP="006C72B1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процент застройки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— до 100 %</w:t>
            </w:r>
          </w:p>
          <w:p w:rsidR="00E403E8" w:rsidRPr="003E2FA8" w:rsidRDefault="00E403E8" w:rsidP="006C72B1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В условиях существующей застройки, а также при строительстве или реконструкции гаражей в общей линии застройки гаражей, допускается осуществлять строительство без отступов от границ участка</w:t>
            </w:r>
          </w:p>
          <w:p w:rsidR="00E403E8" w:rsidRPr="003E2FA8" w:rsidRDefault="00E403E8" w:rsidP="006C72B1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Максимальное количество этажей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— 1 этаж</w:t>
            </w:r>
          </w:p>
          <w:p w:rsidR="00E403E8" w:rsidRPr="003E2FA8" w:rsidRDefault="00E403E8" w:rsidP="006C72B1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Максимальная высота сооружений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- не устанавливается</w:t>
            </w:r>
          </w:p>
        </w:tc>
      </w:tr>
      <w:tr w:rsidR="00E403E8" w:rsidRPr="003E2FA8" w:rsidTr="006C72B1">
        <w:trPr>
          <w:gridAfter w:val="1"/>
          <w:wAfter w:w="6" w:type="dxa"/>
          <w:trHeight w:val="540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E403E8" w:rsidRPr="003E2FA8" w:rsidRDefault="00E403E8" w:rsidP="006C72B1">
            <w:pPr>
              <w:pStyle w:val="s16"/>
              <w:spacing w:before="0" w:beforeAutospacing="0" w:after="0" w:afterAutospacing="0"/>
              <w:rPr>
                <w:b/>
              </w:rPr>
            </w:pPr>
            <w:r w:rsidRPr="003E2FA8">
              <w:rPr>
                <w:b/>
              </w:rPr>
              <w:lastRenderedPageBreak/>
              <w:t>Площадки для занятий спортом</w:t>
            </w:r>
          </w:p>
          <w:p w:rsidR="00E403E8" w:rsidRPr="003E2FA8" w:rsidRDefault="00E403E8" w:rsidP="006C72B1">
            <w:pPr>
              <w:pStyle w:val="s16"/>
              <w:spacing w:before="0" w:beforeAutospacing="0" w:after="0" w:afterAutospacing="0"/>
            </w:pPr>
            <w:r w:rsidRPr="003E2FA8">
              <w:rPr>
                <w:b/>
                <w:bCs/>
                <w:color w:val="000000"/>
              </w:rPr>
              <w:t>(Код – 5.1.3.)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03E8" w:rsidRPr="003E2FA8" w:rsidRDefault="00E403E8" w:rsidP="006C72B1">
            <w:pPr>
              <w:pStyle w:val="s1"/>
              <w:spacing w:before="0" w:beforeAutospacing="0" w:after="0" w:afterAutospacing="0"/>
            </w:pPr>
            <w:r w:rsidRPr="003E2FA8"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E403E8" w:rsidRPr="003E2FA8" w:rsidRDefault="00E403E8" w:rsidP="006C72B1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Минимальная площадь 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земельного участка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– не подлежит установлению</w:t>
            </w:r>
          </w:p>
          <w:p w:rsidR="00E403E8" w:rsidRPr="003E2FA8" w:rsidRDefault="00E403E8" w:rsidP="006C72B1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подлежит установлению</w:t>
            </w:r>
          </w:p>
          <w:p w:rsidR="00E403E8" w:rsidRPr="003E2FA8" w:rsidRDefault="00E403E8" w:rsidP="006C72B1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высота сооружений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- не подлежит установлению</w:t>
            </w:r>
          </w:p>
          <w:p w:rsidR="00E403E8" w:rsidRPr="003E2FA8" w:rsidRDefault="00E403E8" w:rsidP="006C72B1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Максимальное количество этажей -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не подлежит установлению</w:t>
            </w:r>
          </w:p>
          <w:p w:rsidR="00E403E8" w:rsidRPr="003E2FA8" w:rsidRDefault="00E403E8" w:rsidP="006C72B1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процент застройки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- не подлежит установлению</w:t>
            </w:r>
          </w:p>
          <w:p w:rsidR="00E403E8" w:rsidRPr="003E2FA8" w:rsidRDefault="00E403E8" w:rsidP="006C72B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Минимальный отступ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строений от</w:t>
            </w:r>
          </w:p>
          <w:p w:rsidR="00E403E8" w:rsidRPr="003E2FA8" w:rsidRDefault="00E403E8" w:rsidP="006C72B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границ участка-1</w:t>
            </w:r>
            <w:r w:rsidR="00C73F26"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метр (за исключением от участков жилой застройки, от участков с жилой застройкой – 3 метра)</w:t>
            </w:r>
          </w:p>
        </w:tc>
      </w:tr>
      <w:tr w:rsidR="00E403E8" w:rsidRPr="003E2FA8" w:rsidTr="006C72B1">
        <w:trPr>
          <w:gridAfter w:val="1"/>
          <w:wAfter w:w="6" w:type="dxa"/>
          <w:trHeight w:val="540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E403E8" w:rsidRPr="003E2FA8" w:rsidRDefault="00E403E8" w:rsidP="006C72B1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Гидротехнические сооружения</w:t>
            </w:r>
          </w:p>
          <w:p w:rsidR="00E403E8" w:rsidRPr="003E2FA8" w:rsidRDefault="00E403E8" w:rsidP="006C72B1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(Код – 11.3)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03E8" w:rsidRPr="003E2FA8" w:rsidRDefault="00E403E8" w:rsidP="006C72B1">
            <w:pPr>
              <w:widowControl w:val="0"/>
              <w:suppressAutoHyphens/>
              <w:autoSpaceDE w:val="0"/>
              <w:autoSpaceDN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Размещение гидротехнических сооружений, необходимых для эксплуатации водохранилищ (плотин, водосбросов, водозаборных, водовыпускных и других гидротехнических сооружений. берегозащитных сооружений)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E403E8" w:rsidRPr="003E2FA8" w:rsidRDefault="00E403E8" w:rsidP="006C72B1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Минимальная площадь 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земельного участка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– не подлежит установлению</w:t>
            </w:r>
          </w:p>
          <w:p w:rsidR="00E403E8" w:rsidRPr="003E2FA8" w:rsidRDefault="00E403E8" w:rsidP="006C72B1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подлежит установлению</w:t>
            </w:r>
          </w:p>
          <w:p w:rsidR="00E403E8" w:rsidRPr="003E2FA8" w:rsidRDefault="00E403E8" w:rsidP="006C72B1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высота сооружений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- не подлежит установлению</w:t>
            </w:r>
          </w:p>
          <w:p w:rsidR="00E403E8" w:rsidRPr="003E2FA8" w:rsidRDefault="00E403E8" w:rsidP="006C72B1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Максимальное количество этажей -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не подлежит установлению</w:t>
            </w:r>
          </w:p>
          <w:p w:rsidR="00E403E8" w:rsidRPr="003E2FA8" w:rsidRDefault="00E403E8" w:rsidP="006C72B1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процент застройки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- не подлежит установлению</w:t>
            </w:r>
          </w:p>
          <w:p w:rsidR="00E403E8" w:rsidRPr="003E2FA8" w:rsidRDefault="00E403E8" w:rsidP="006C72B1">
            <w:pPr>
              <w:widowControl w:val="0"/>
              <w:suppressAutoHyphens/>
              <w:autoSpaceDE w:val="0"/>
              <w:autoSpaceDN w:val="0"/>
              <w:adjustRightInd w:val="0"/>
              <w:spacing w:after="0" w:line="270" w:lineRule="exac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 отступ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строений от границ участка – не подлежит установлению</w:t>
            </w:r>
          </w:p>
        </w:tc>
      </w:tr>
    </w:tbl>
    <w:p w:rsidR="00C73F26" w:rsidRPr="003E2FA8" w:rsidRDefault="00E403E8" w:rsidP="00E403E8">
      <w:pPr>
        <w:spacing w:after="0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3E2FA8">
        <w:rPr>
          <w:rFonts w:ascii="Times New Roman" w:hAnsi="Times New Roman" w:cs="Times New Roman"/>
          <w:b/>
          <w:i/>
          <w:color w:val="000000"/>
          <w:sz w:val="24"/>
          <w:szCs w:val="24"/>
        </w:rPr>
        <w:tab/>
      </w:r>
    </w:p>
    <w:p w:rsidR="00C73F26" w:rsidRPr="003E2FA8" w:rsidRDefault="00C73F26">
      <w:pPr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3E2FA8">
        <w:rPr>
          <w:rFonts w:ascii="Times New Roman" w:hAnsi="Times New Roman" w:cs="Times New Roman"/>
          <w:b/>
          <w:i/>
          <w:color w:val="000000"/>
          <w:sz w:val="24"/>
          <w:szCs w:val="24"/>
        </w:rPr>
        <w:br w:type="page"/>
      </w:r>
    </w:p>
    <w:p w:rsidR="00E403E8" w:rsidRPr="003E2FA8" w:rsidRDefault="00E403E8" w:rsidP="00E403E8">
      <w:pPr>
        <w:spacing w:after="0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3E2FA8">
        <w:rPr>
          <w:rFonts w:ascii="Times New Roman" w:hAnsi="Times New Roman" w:cs="Times New Roman"/>
          <w:b/>
          <w:i/>
          <w:color w:val="000000"/>
          <w:sz w:val="24"/>
          <w:szCs w:val="24"/>
        </w:rPr>
        <w:lastRenderedPageBreak/>
        <w:t>Условно разрешенные виды использования:</w:t>
      </w:r>
    </w:p>
    <w:tbl>
      <w:tblPr>
        <w:tblW w:w="1021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80" w:firstRow="0" w:lastRow="0" w:firstColumn="1" w:lastColumn="0" w:noHBand="0" w:noVBand="1"/>
      </w:tblPr>
      <w:tblGrid>
        <w:gridCol w:w="2267"/>
        <w:gridCol w:w="2978"/>
        <w:gridCol w:w="4961"/>
        <w:gridCol w:w="6"/>
      </w:tblGrid>
      <w:tr w:rsidR="00E403E8" w:rsidRPr="003E2FA8" w:rsidTr="006C72B1">
        <w:trPr>
          <w:cantSplit/>
          <w:trHeight w:val="960"/>
          <w:tblHeader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E403E8" w:rsidRPr="003E2FA8" w:rsidRDefault="00E403E8" w:rsidP="006C72B1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основного вида разрешенного использования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403E8" w:rsidRPr="003E2FA8" w:rsidRDefault="00E403E8" w:rsidP="006C72B1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Описание вида разрешенного использования</w:t>
            </w:r>
          </w:p>
        </w:tc>
        <w:tc>
          <w:tcPr>
            <w:tcW w:w="49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E403E8" w:rsidRPr="003E2FA8" w:rsidRDefault="00E403E8" w:rsidP="006C72B1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Предельные параметры</w:t>
            </w:r>
          </w:p>
        </w:tc>
      </w:tr>
      <w:tr w:rsidR="00E403E8" w:rsidRPr="003E2FA8" w:rsidTr="006C72B1">
        <w:trPr>
          <w:gridAfter w:val="1"/>
          <w:wAfter w:w="6" w:type="dxa"/>
          <w:trHeight w:val="540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E403E8" w:rsidRPr="003E2FA8" w:rsidRDefault="00E403E8" w:rsidP="006C72B1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Хранение и переработка сельскохозяйственной продукции</w:t>
            </w:r>
          </w:p>
          <w:p w:rsidR="00E403E8" w:rsidRPr="003E2FA8" w:rsidRDefault="00E403E8" w:rsidP="006C72B1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(Код – 1.15)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03E8" w:rsidRPr="003E2FA8" w:rsidRDefault="00E403E8" w:rsidP="006C72B1">
            <w:pPr>
              <w:widowControl w:val="0"/>
              <w:suppressAutoHyphens/>
              <w:autoSpaceDE w:val="0"/>
              <w:autoSpaceDN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Размещение зданий, сооружений, используемых для производства, хранения, первичной и глубокой переработки сельскохозяйственной продукции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E403E8" w:rsidRPr="003E2FA8" w:rsidRDefault="00E403E8" w:rsidP="006C72B1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Минимальная площадь 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земельного участка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– не подлежит установлению</w:t>
            </w:r>
          </w:p>
          <w:p w:rsidR="00E403E8" w:rsidRPr="003E2FA8" w:rsidRDefault="00E403E8" w:rsidP="006C72B1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подлежит установлению</w:t>
            </w:r>
          </w:p>
          <w:p w:rsidR="00E403E8" w:rsidRPr="003E2FA8" w:rsidRDefault="00E403E8" w:rsidP="006C72B1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высота сооружений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- не подлежит установлению</w:t>
            </w:r>
          </w:p>
          <w:p w:rsidR="00E403E8" w:rsidRPr="003E2FA8" w:rsidRDefault="00E403E8" w:rsidP="006C72B1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Максимальное количество этажей -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не подлежит установлению</w:t>
            </w:r>
          </w:p>
          <w:p w:rsidR="00E403E8" w:rsidRPr="003E2FA8" w:rsidRDefault="00E403E8" w:rsidP="006C72B1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процент застройки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- не подлежит установлению</w:t>
            </w:r>
          </w:p>
          <w:p w:rsidR="00E403E8" w:rsidRPr="003E2FA8" w:rsidRDefault="00E403E8" w:rsidP="006C72B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 отступ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строений от границ участка – не подлежит установлению</w:t>
            </w:r>
          </w:p>
        </w:tc>
      </w:tr>
      <w:tr w:rsidR="00E403E8" w:rsidRPr="003E2FA8" w:rsidTr="006C72B1">
        <w:trPr>
          <w:gridAfter w:val="1"/>
          <w:wAfter w:w="6" w:type="dxa"/>
          <w:trHeight w:val="540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E403E8" w:rsidRPr="003E2FA8" w:rsidRDefault="00E403E8" w:rsidP="006C72B1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Магазины                              </w:t>
            </w:r>
            <w:proofErr w:type="gramStart"/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(</w:t>
            </w:r>
            <w:proofErr w:type="gramEnd"/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Код – 4.4)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03E8" w:rsidRPr="003E2FA8" w:rsidRDefault="00E403E8" w:rsidP="006C72B1">
            <w:pPr>
              <w:widowControl w:val="0"/>
              <w:suppressAutoHyphens/>
              <w:autoSpaceDE w:val="0"/>
              <w:autoSpaceDN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</w:tcPr>
          <w:p w:rsidR="00E403E8" w:rsidRPr="003E2FA8" w:rsidRDefault="00E403E8" w:rsidP="006C72B1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Минимальная площадь 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земельного участка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– не подлежит установлению</w:t>
            </w:r>
          </w:p>
          <w:p w:rsidR="00E403E8" w:rsidRPr="003E2FA8" w:rsidRDefault="00E403E8" w:rsidP="006C72B1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подлежит установлению</w:t>
            </w:r>
          </w:p>
          <w:p w:rsidR="00E403E8" w:rsidRPr="003E2FA8" w:rsidRDefault="00E403E8" w:rsidP="006C72B1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высота сооружений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- не подлежит установлению</w:t>
            </w:r>
          </w:p>
          <w:p w:rsidR="00E403E8" w:rsidRPr="003E2FA8" w:rsidRDefault="00E403E8" w:rsidP="006C72B1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Максимальное количество этажей -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не подлежит установлению</w:t>
            </w:r>
          </w:p>
          <w:p w:rsidR="00E403E8" w:rsidRPr="003E2FA8" w:rsidRDefault="00E403E8" w:rsidP="006C72B1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процент застройки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- не подлежит установлению</w:t>
            </w:r>
          </w:p>
          <w:p w:rsidR="00E403E8" w:rsidRPr="003E2FA8" w:rsidRDefault="00E403E8" w:rsidP="006C72B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Минимальный отступ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строений от</w:t>
            </w:r>
          </w:p>
          <w:p w:rsidR="00E403E8" w:rsidRPr="003E2FA8" w:rsidRDefault="00E403E8" w:rsidP="006C72B1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границ участка-1метр (за исключением от участков жилой застройки, от участков с жилой застройкой – 3 метра)</w:t>
            </w:r>
          </w:p>
        </w:tc>
      </w:tr>
      <w:tr w:rsidR="00E403E8" w:rsidRPr="003E2FA8" w:rsidTr="006C72B1">
        <w:trPr>
          <w:gridAfter w:val="1"/>
          <w:wAfter w:w="6" w:type="dxa"/>
          <w:trHeight w:val="540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E403E8" w:rsidRPr="003E2FA8" w:rsidRDefault="00E403E8" w:rsidP="006C72B1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Амбулаторное ветеринарное обслуживание                                      </w:t>
            </w:r>
            <w:proofErr w:type="gramStart"/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(</w:t>
            </w:r>
            <w:proofErr w:type="gramEnd"/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Код – 3.10.1)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03E8" w:rsidRPr="003E2FA8" w:rsidRDefault="00E403E8" w:rsidP="006C72B1">
            <w:pPr>
              <w:widowControl w:val="0"/>
              <w:suppressAutoHyphens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Размещение объектов капитального строительства, предназначенных для оказания ветеринарных услуг без содержания животных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E403E8" w:rsidRPr="003E2FA8" w:rsidRDefault="00E403E8" w:rsidP="006C72B1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Минимальная площадь 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земельного участка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– не подлежит установлению</w:t>
            </w:r>
          </w:p>
          <w:p w:rsidR="00E403E8" w:rsidRPr="003E2FA8" w:rsidRDefault="00E403E8" w:rsidP="006C72B1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подлежит установлению</w:t>
            </w:r>
          </w:p>
          <w:p w:rsidR="00E403E8" w:rsidRPr="003E2FA8" w:rsidRDefault="00E403E8" w:rsidP="006C72B1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высота сооружений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- не подлежит установлению</w:t>
            </w:r>
          </w:p>
          <w:p w:rsidR="00E403E8" w:rsidRPr="003E2FA8" w:rsidRDefault="00E403E8" w:rsidP="006C72B1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Максимальное количество этажей -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не подлежит установлению</w:t>
            </w:r>
          </w:p>
          <w:p w:rsidR="00E403E8" w:rsidRPr="003E2FA8" w:rsidRDefault="00E403E8" w:rsidP="006C72B1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процент застройки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- не подлежит установлению</w:t>
            </w:r>
          </w:p>
          <w:p w:rsidR="00E403E8" w:rsidRPr="003E2FA8" w:rsidRDefault="00E403E8" w:rsidP="006C72B1">
            <w:pPr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 отступ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строений от границ участка – не подлежит установлению</w:t>
            </w:r>
          </w:p>
        </w:tc>
      </w:tr>
    </w:tbl>
    <w:p w:rsidR="00CD4D41" w:rsidRPr="003E2FA8" w:rsidRDefault="00CD4D41" w:rsidP="007F73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F7391" w:rsidRPr="003E2FA8" w:rsidRDefault="007F7391" w:rsidP="007F7391">
      <w:pPr>
        <w:pStyle w:val="3"/>
        <w:rPr>
          <w:rFonts w:ascii="Times New Roman" w:hAnsi="Times New Roman" w:cs="Times New Roman"/>
          <w:noProof/>
        </w:rPr>
      </w:pPr>
      <w:bookmarkStart w:id="23" w:name="_Toc248227179"/>
      <w:bookmarkStart w:id="24" w:name="_Toc210003"/>
      <w:bookmarkStart w:id="25" w:name="_Toc132721701"/>
      <w:r w:rsidRPr="003E2FA8">
        <w:rPr>
          <w:rFonts w:ascii="Times New Roman" w:eastAsia="Calibri" w:hAnsi="Times New Roman" w:cs="Times New Roman"/>
        </w:rPr>
        <w:lastRenderedPageBreak/>
        <w:t>Статья 4</w:t>
      </w:r>
      <w:r w:rsidR="00E403E8" w:rsidRPr="003E2FA8">
        <w:rPr>
          <w:rFonts w:ascii="Times New Roman" w:eastAsia="Calibri" w:hAnsi="Times New Roman" w:cs="Times New Roman"/>
        </w:rPr>
        <w:t>7</w:t>
      </w:r>
      <w:r w:rsidRPr="003E2FA8">
        <w:rPr>
          <w:rFonts w:ascii="Times New Roman" w:eastAsia="Calibri" w:hAnsi="Times New Roman" w:cs="Times New Roman"/>
        </w:rPr>
        <w:t>.</w:t>
      </w:r>
      <w:r w:rsidRPr="003E2FA8">
        <w:rPr>
          <w:rFonts w:ascii="Times New Roman" w:hAnsi="Times New Roman" w:cs="Times New Roman"/>
          <w:noProof/>
        </w:rPr>
        <w:t xml:space="preserve"> </w:t>
      </w:r>
      <w:bookmarkEnd w:id="23"/>
      <w:r w:rsidR="00D84910" w:rsidRPr="003E2FA8">
        <w:rPr>
          <w:rFonts w:ascii="Times New Roman" w:hAnsi="Times New Roman" w:cs="Times New Roman"/>
          <w:noProof/>
        </w:rPr>
        <w:t>Зоны рекреационного назначения</w:t>
      </w:r>
      <w:r w:rsidRPr="003E2FA8">
        <w:rPr>
          <w:rFonts w:ascii="Times New Roman" w:hAnsi="Times New Roman" w:cs="Times New Roman"/>
          <w:noProof/>
        </w:rPr>
        <w:t xml:space="preserve"> (Р)</w:t>
      </w:r>
      <w:bookmarkEnd w:id="24"/>
      <w:bookmarkEnd w:id="25"/>
    </w:p>
    <w:p w:rsidR="007F7391" w:rsidRPr="003E2FA8" w:rsidRDefault="007F7391" w:rsidP="007F73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  <w:r w:rsidRPr="003E2FA8">
        <w:rPr>
          <w:rFonts w:ascii="Times New Roman" w:hAnsi="Times New Roman" w:cs="Times New Roman"/>
          <w:bCs/>
          <w:noProof/>
          <w:sz w:val="24"/>
          <w:szCs w:val="24"/>
        </w:rPr>
        <w:t>Зона предназначена для сохранения и использования природного ландшафта и земельных участков озеленения в интересах здоровья населения, сохранения и воспроизводства элементов природного ландшафта (лесов, водоемов и др.), в целях их рационального использования, туризма, отдыха, занятий физической культурой и спортом.</w:t>
      </w:r>
    </w:p>
    <w:p w:rsidR="007F7391" w:rsidRPr="003E2FA8" w:rsidRDefault="007F7391" w:rsidP="007F7391">
      <w:pPr>
        <w:keepNext/>
        <w:suppressAutoHyphens/>
        <w:autoSpaceDE w:val="0"/>
        <w:autoSpaceDN w:val="0"/>
        <w:adjustRightInd w:val="0"/>
        <w:spacing w:before="120" w:after="0" w:line="240" w:lineRule="auto"/>
        <w:ind w:firstLine="567"/>
        <w:rPr>
          <w:rFonts w:ascii="Times New Roman" w:hAnsi="Times New Roman" w:cs="Times New Roman"/>
          <w:b/>
          <w:bCs/>
          <w:noProof/>
          <w:sz w:val="24"/>
          <w:szCs w:val="24"/>
        </w:rPr>
      </w:pPr>
      <w:r w:rsidRPr="003E2FA8">
        <w:rPr>
          <w:rFonts w:ascii="Times New Roman" w:hAnsi="Times New Roman" w:cs="Times New Roman"/>
          <w:b/>
          <w:bCs/>
          <w:noProof/>
          <w:sz w:val="24"/>
          <w:szCs w:val="24"/>
        </w:rPr>
        <w:t>Р-1 – зоны рекреационно</w:t>
      </w:r>
      <w:r w:rsidR="00D84910" w:rsidRPr="003E2FA8">
        <w:rPr>
          <w:rFonts w:ascii="Times New Roman" w:hAnsi="Times New Roman" w:cs="Times New Roman"/>
          <w:b/>
          <w:bCs/>
          <w:noProof/>
          <w:sz w:val="24"/>
          <w:szCs w:val="24"/>
        </w:rPr>
        <w:t>го</w:t>
      </w:r>
      <w:r w:rsidRPr="003E2FA8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 назначения</w:t>
      </w:r>
    </w:p>
    <w:p w:rsidR="00B3475A" w:rsidRPr="003E2FA8" w:rsidRDefault="00B3475A" w:rsidP="007F7391">
      <w:pPr>
        <w:keepNext/>
        <w:suppressAutoHyphens/>
        <w:autoSpaceDE w:val="0"/>
        <w:autoSpaceDN w:val="0"/>
        <w:adjustRightInd w:val="0"/>
        <w:spacing w:before="120" w:after="0" w:line="240" w:lineRule="auto"/>
        <w:ind w:firstLine="567"/>
        <w:rPr>
          <w:rFonts w:ascii="Times New Roman" w:hAnsi="Times New Roman" w:cs="Times New Roman"/>
          <w:b/>
          <w:bCs/>
          <w:noProof/>
          <w:sz w:val="24"/>
          <w:szCs w:val="24"/>
        </w:rPr>
      </w:pPr>
    </w:p>
    <w:p w:rsidR="00B3475A" w:rsidRPr="003E2FA8" w:rsidRDefault="00B3475A" w:rsidP="00B3475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i/>
          <w:noProof/>
          <w:color w:val="000000" w:themeColor="text1"/>
          <w:sz w:val="24"/>
          <w:szCs w:val="24"/>
        </w:rPr>
      </w:pPr>
      <w:r w:rsidRPr="003E2FA8">
        <w:rPr>
          <w:rFonts w:ascii="Times New Roman" w:hAnsi="Times New Roman" w:cs="Times New Roman"/>
          <w:b/>
          <w:bCs/>
          <w:i/>
          <w:noProof/>
          <w:color w:val="000000" w:themeColor="text1"/>
          <w:sz w:val="24"/>
          <w:szCs w:val="24"/>
        </w:rPr>
        <w:t>Основные виды разрешенного использования:</w:t>
      </w:r>
    </w:p>
    <w:tbl>
      <w:tblPr>
        <w:tblW w:w="1021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80" w:firstRow="0" w:lastRow="0" w:firstColumn="1" w:lastColumn="0" w:noHBand="0" w:noVBand="1"/>
      </w:tblPr>
      <w:tblGrid>
        <w:gridCol w:w="2267"/>
        <w:gridCol w:w="2978"/>
        <w:gridCol w:w="4961"/>
        <w:gridCol w:w="6"/>
      </w:tblGrid>
      <w:tr w:rsidR="00B3475A" w:rsidRPr="003E2FA8" w:rsidTr="00067E57">
        <w:trPr>
          <w:cantSplit/>
          <w:trHeight w:val="960"/>
          <w:tblHeader/>
          <w:jc w:val="center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B3475A" w:rsidRPr="003E2FA8" w:rsidRDefault="00B3475A" w:rsidP="00067E57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Наименование основного вида разрешенного использования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3475A" w:rsidRPr="003E2FA8" w:rsidRDefault="00B3475A" w:rsidP="00067E57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Описание вида разрешенного использования</w:t>
            </w:r>
          </w:p>
        </w:tc>
        <w:tc>
          <w:tcPr>
            <w:tcW w:w="49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B3475A" w:rsidRPr="003E2FA8" w:rsidRDefault="00B3475A" w:rsidP="00067E57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Предельные параметры</w:t>
            </w:r>
          </w:p>
        </w:tc>
      </w:tr>
      <w:tr w:rsidR="00E3681E" w:rsidRPr="003E2FA8" w:rsidTr="001E05F0">
        <w:trPr>
          <w:gridAfter w:val="1"/>
          <w:wAfter w:w="6" w:type="dxa"/>
          <w:trHeight w:val="540"/>
          <w:jc w:val="center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E3681E" w:rsidRPr="003E2FA8" w:rsidRDefault="00E3681E" w:rsidP="001E05F0">
            <w:pPr>
              <w:pStyle w:val="s1"/>
              <w:spacing w:before="0" w:beforeAutospacing="0" w:after="0" w:afterAutospacing="0"/>
              <w:rPr>
                <w:b/>
              </w:rPr>
            </w:pPr>
            <w:r w:rsidRPr="003E2FA8">
              <w:rPr>
                <w:b/>
              </w:rPr>
              <w:t>Отдых (рекреация)</w:t>
            </w:r>
          </w:p>
          <w:p w:rsidR="00E3681E" w:rsidRPr="003E2FA8" w:rsidRDefault="00E3681E" w:rsidP="001E05F0">
            <w:pPr>
              <w:pStyle w:val="s1"/>
              <w:spacing w:before="0" w:beforeAutospacing="0" w:after="0" w:afterAutospacing="0"/>
            </w:pPr>
            <w:r w:rsidRPr="003E2FA8">
              <w:rPr>
                <w:b/>
              </w:rPr>
              <w:t>(Код – 5.0)</w:t>
            </w:r>
          </w:p>
          <w:p w:rsidR="00E3681E" w:rsidRPr="003E2FA8" w:rsidRDefault="00E3681E" w:rsidP="001E05F0">
            <w:pPr>
              <w:pStyle w:val="s1"/>
              <w:spacing w:before="0" w:beforeAutospacing="0" w:after="0" w:afterAutospacing="0"/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681E" w:rsidRPr="003E2FA8" w:rsidRDefault="00E3681E" w:rsidP="001E05F0">
            <w:pPr>
              <w:pStyle w:val="s1"/>
              <w:spacing w:before="0" w:beforeAutospacing="0" w:after="0" w:afterAutospacing="0"/>
            </w:pPr>
            <w:r w:rsidRPr="003E2FA8">
              <w:t>Обустройство мест для занятия спортом, физической культурой, пешими прогулками, отдыха и туризма, наблюдения за природой, создание и уход за городскими лесами, скверами, прудами, озерами, водохранилищами, пляжами, а также обустройство мест отдыха в них.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E3681E" w:rsidRPr="003E2FA8" w:rsidRDefault="00E3681E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подлежит </w:t>
            </w:r>
            <w:proofErr w:type="spellStart"/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устанавлению</w:t>
            </w:r>
            <w:proofErr w:type="spellEnd"/>
          </w:p>
          <w:p w:rsidR="00E3681E" w:rsidRPr="003E2FA8" w:rsidRDefault="00E3681E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подлежит </w:t>
            </w:r>
            <w:proofErr w:type="spellStart"/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устанавлению</w:t>
            </w:r>
            <w:proofErr w:type="spellEnd"/>
          </w:p>
          <w:p w:rsidR="00E3681E" w:rsidRPr="003E2FA8" w:rsidRDefault="00E3681E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высота сооружений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- не подлежит </w:t>
            </w:r>
            <w:proofErr w:type="spellStart"/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устанавлению</w:t>
            </w:r>
            <w:proofErr w:type="spellEnd"/>
          </w:p>
          <w:p w:rsidR="00E3681E" w:rsidRPr="003E2FA8" w:rsidRDefault="00E3681E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Максимальное количество этажей -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не подлежит установлению</w:t>
            </w:r>
          </w:p>
          <w:p w:rsidR="00E3681E" w:rsidRPr="003E2FA8" w:rsidRDefault="00E3681E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процент застройки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- не подлежит </w:t>
            </w:r>
            <w:proofErr w:type="spellStart"/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устанавлению</w:t>
            </w:r>
            <w:proofErr w:type="spellEnd"/>
          </w:p>
          <w:p w:rsidR="00E3681E" w:rsidRPr="003E2FA8" w:rsidRDefault="00E3681E" w:rsidP="001E05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 отступ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строений от границ участка – не подлежит </w:t>
            </w:r>
            <w:proofErr w:type="spellStart"/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устанавлению</w:t>
            </w:r>
            <w:proofErr w:type="spellEnd"/>
          </w:p>
        </w:tc>
      </w:tr>
      <w:tr w:rsidR="00E3681E" w:rsidRPr="003E2FA8" w:rsidTr="001E05F0">
        <w:trPr>
          <w:gridAfter w:val="1"/>
          <w:wAfter w:w="6" w:type="dxa"/>
          <w:trHeight w:val="540"/>
          <w:jc w:val="center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E3681E" w:rsidRPr="003E2FA8" w:rsidRDefault="00E3681E" w:rsidP="001E05F0">
            <w:pPr>
              <w:pStyle w:val="s16"/>
              <w:spacing w:after="0" w:afterAutospacing="0"/>
              <w:rPr>
                <w:b/>
              </w:rPr>
            </w:pPr>
            <w:r w:rsidRPr="003E2FA8">
              <w:rPr>
                <w:b/>
              </w:rPr>
              <w:t>Парки культуры и отдыха</w:t>
            </w:r>
          </w:p>
          <w:p w:rsidR="00E3681E" w:rsidRPr="003E2FA8" w:rsidRDefault="00E3681E" w:rsidP="001E05F0">
            <w:pPr>
              <w:pStyle w:val="s16"/>
              <w:spacing w:after="0" w:afterAutospacing="0"/>
              <w:rPr>
                <w:b/>
              </w:rPr>
            </w:pPr>
            <w:r w:rsidRPr="003E2FA8">
              <w:rPr>
                <w:b/>
              </w:rPr>
              <w:t>(Код – 3.6.2)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681E" w:rsidRPr="003E2FA8" w:rsidRDefault="00E3681E" w:rsidP="001E05F0">
            <w:pPr>
              <w:pStyle w:val="s1"/>
              <w:spacing w:after="0" w:afterAutospacing="0"/>
            </w:pPr>
            <w:r w:rsidRPr="003E2FA8">
              <w:t>Размещение парков культуры и отдыха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E3681E" w:rsidRPr="003E2FA8" w:rsidRDefault="00E3681E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подлежит </w:t>
            </w:r>
            <w:proofErr w:type="spellStart"/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устанавлению</w:t>
            </w:r>
            <w:proofErr w:type="spellEnd"/>
          </w:p>
          <w:p w:rsidR="00E3681E" w:rsidRPr="003E2FA8" w:rsidRDefault="00E3681E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подлежит </w:t>
            </w:r>
            <w:proofErr w:type="spellStart"/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устанавлению</w:t>
            </w:r>
            <w:proofErr w:type="spellEnd"/>
          </w:p>
          <w:p w:rsidR="00E3681E" w:rsidRPr="003E2FA8" w:rsidRDefault="00E3681E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высота сооружений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- не подлежит </w:t>
            </w:r>
            <w:proofErr w:type="spellStart"/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устанавлению</w:t>
            </w:r>
            <w:proofErr w:type="spellEnd"/>
          </w:p>
          <w:p w:rsidR="00E3681E" w:rsidRPr="003E2FA8" w:rsidRDefault="00E3681E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Максимальное количество этажей -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не подлежит установлению</w:t>
            </w:r>
          </w:p>
          <w:p w:rsidR="00E3681E" w:rsidRPr="003E2FA8" w:rsidRDefault="00E3681E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процент застройки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- не подлежит </w:t>
            </w:r>
            <w:proofErr w:type="spellStart"/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устанавлению</w:t>
            </w:r>
            <w:proofErr w:type="spellEnd"/>
          </w:p>
          <w:p w:rsidR="00E3681E" w:rsidRPr="003E2FA8" w:rsidRDefault="00E3681E" w:rsidP="001E05F0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 отступ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строений от границ участка – не подлежит </w:t>
            </w:r>
            <w:proofErr w:type="spellStart"/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устанавлению</w:t>
            </w:r>
            <w:proofErr w:type="spellEnd"/>
          </w:p>
        </w:tc>
      </w:tr>
      <w:tr w:rsidR="00E3681E" w:rsidRPr="003E2FA8" w:rsidTr="001E05F0">
        <w:trPr>
          <w:gridAfter w:val="1"/>
          <w:wAfter w:w="6" w:type="dxa"/>
          <w:trHeight w:val="540"/>
          <w:jc w:val="center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E3681E" w:rsidRPr="003E2FA8" w:rsidRDefault="00E3681E" w:rsidP="001E05F0">
            <w:pPr>
              <w:widowControl w:val="0"/>
              <w:suppressAutoHyphens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Спорт                                    (Код - 5.1)</w:t>
            </w:r>
          </w:p>
          <w:p w:rsidR="00E3681E" w:rsidRPr="003E2FA8" w:rsidRDefault="00E3681E" w:rsidP="001E05F0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3681E" w:rsidRPr="003E2FA8" w:rsidRDefault="00E3681E" w:rsidP="001E05F0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3681E" w:rsidRPr="003E2FA8" w:rsidRDefault="00E3681E" w:rsidP="001E05F0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3681E" w:rsidRPr="003E2FA8" w:rsidRDefault="00E3681E" w:rsidP="001E05F0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3681E" w:rsidRPr="003E2FA8" w:rsidRDefault="00E3681E" w:rsidP="001E05F0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3681E" w:rsidRPr="003E2FA8" w:rsidRDefault="00E3681E" w:rsidP="001E05F0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3681E" w:rsidRPr="003E2FA8" w:rsidRDefault="00E3681E" w:rsidP="001E05F0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3681E" w:rsidRPr="003E2FA8" w:rsidRDefault="00E3681E" w:rsidP="001E05F0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3681E" w:rsidRPr="003E2FA8" w:rsidRDefault="00E3681E" w:rsidP="001E05F0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681E" w:rsidRPr="003E2FA8" w:rsidRDefault="00E3681E" w:rsidP="001E05F0">
            <w:pPr>
              <w:widowControl w:val="0"/>
              <w:suppressAutoHyphens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Размещение зданий и сооружений для занятия спортом. Содержание данного вида разрешенного использования включает в себя содержание видов разрешенного 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использования с кодами 5.1.2-5.1. 4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E3681E" w:rsidRPr="003E2FA8" w:rsidRDefault="00E3681E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Минимальная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устанавливается</w:t>
            </w:r>
          </w:p>
          <w:p w:rsidR="00E3681E" w:rsidRPr="003E2FA8" w:rsidRDefault="00E3681E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устанавливается</w:t>
            </w:r>
          </w:p>
          <w:p w:rsidR="00E3681E" w:rsidRPr="003E2FA8" w:rsidRDefault="00E3681E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высота сооружений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- не устанавливается</w:t>
            </w:r>
          </w:p>
          <w:p w:rsidR="00E3681E" w:rsidRPr="003E2FA8" w:rsidRDefault="00E3681E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Максимальное количество этажей –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не устанавливается</w:t>
            </w:r>
          </w:p>
          <w:p w:rsidR="00E3681E" w:rsidRPr="003E2FA8" w:rsidRDefault="00E3681E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Максимальный процент застройки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участка - не устанавливается</w:t>
            </w:r>
          </w:p>
          <w:p w:rsidR="00E3681E" w:rsidRPr="003E2FA8" w:rsidRDefault="00E3681E" w:rsidP="003E7A2C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 отступ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строений от границ участка - не устанавливается</w:t>
            </w:r>
          </w:p>
        </w:tc>
      </w:tr>
      <w:tr w:rsidR="00E3681E" w:rsidRPr="003E2FA8" w:rsidTr="001E05F0">
        <w:trPr>
          <w:gridAfter w:val="1"/>
          <w:wAfter w:w="6" w:type="dxa"/>
          <w:trHeight w:val="540"/>
          <w:jc w:val="center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E3681E" w:rsidRPr="003E2FA8" w:rsidRDefault="00E3681E" w:rsidP="001E05F0">
            <w:pPr>
              <w:widowControl w:val="0"/>
              <w:suppressAutoHyphens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Земельные участки (территории) общего пользования                                          (Код – 12.0)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681E" w:rsidRPr="003E2FA8" w:rsidRDefault="00E3681E" w:rsidP="001E05F0">
            <w:pPr>
              <w:widowControl w:val="0"/>
              <w:suppressAutoHyphens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кодами 12.0.1-12.0.2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E3681E" w:rsidRPr="003E2FA8" w:rsidRDefault="00E3681E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устанавливается</w:t>
            </w:r>
          </w:p>
          <w:p w:rsidR="00E3681E" w:rsidRPr="003E2FA8" w:rsidRDefault="00E3681E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устанавливается</w:t>
            </w:r>
          </w:p>
          <w:p w:rsidR="00E3681E" w:rsidRPr="003E2FA8" w:rsidRDefault="00E3681E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высота сооружений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- не устанавливается</w:t>
            </w:r>
          </w:p>
          <w:p w:rsidR="00E3681E" w:rsidRPr="003E2FA8" w:rsidRDefault="00E3681E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Максимальное количество этажей –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не устанавливается</w:t>
            </w:r>
          </w:p>
          <w:p w:rsidR="00E3681E" w:rsidRPr="003E2FA8" w:rsidRDefault="00E3681E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процент застройки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участка - не устанавливается</w:t>
            </w:r>
          </w:p>
          <w:p w:rsidR="00E3681E" w:rsidRPr="003E2FA8" w:rsidRDefault="00E3681E" w:rsidP="003E7A2C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 отступ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строений от границ участка - не устанавливается</w:t>
            </w:r>
          </w:p>
        </w:tc>
      </w:tr>
    </w:tbl>
    <w:p w:rsidR="00E3681E" w:rsidRPr="003E2FA8" w:rsidRDefault="00E3681E" w:rsidP="00E3681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i/>
          <w:noProof/>
          <w:color w:val="000000"/>
          <w:sz w:val="24"/>
          <w:szCs w:val="24"/>
        </w:rPr>
      </w:pPr>
    </w:p>
    <w:p w:rsidR="00E3681E" w:rsidRPr="003E2FA8" w:rsidRDefault="00E3681E" w:rsidP="00E3681E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i/>
          <w:noProof/>
          <w:color w:val="000000"/>
          <w:sz w:val="24"/>
          <w:szCs w:val="24"/>
        </w:rPr>
      </w:pPr>
      <w:r w:rsidRPr="003E2FA8">
        <w:rPr>
          <w:rFonts w:ascii="Times New Roman" w:hAnsi="Times New Roman" w:cs="Times New Roman"/>
          <w:b/>
          <w:bCs/>
          <w:i/>
          <w:noProof/>
          <w:color w:val="000000"/>
          <w:sz w:val="24"/>
          <w:szCs w:val="24"/>
        </w:rPr>
        <w:t>Вспомогательные виды разрешенного использования</w:t>
      </w:r>
    </w:p>
    <w:tbl>
      <w:tblPr>
        <w:tblW w:w="1021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80" w:firstRow="0" w:lastRow="0" w:firstColumn="1" w:lastColumn="0" w:noHBand="0" w:noVBand="1"/>
      </w:tblPr>
      <w:tblGrid>
        <w:gridCol w:w="2267"/>
        <w:gridCol w:w="2978"/>
        <w:gridCol w:w="4961"/>
        <w:gridCol w:w="6"/>
      </w:tblGrid>
      <w:tr w:rsidR="00E3681E" w:rsidRPr="003E2FA8" w:rsidTr="001E05F0">
        <w:trPr>
          <w:cantSplit/>
          <w:trHeight w:val="960"/>
          <w:tblHeader/>
          <w:jc w:val="center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E3681E" w:rsidRPr="003E2FA8" w:rsidRDefault="00E3681E" w:rsidP="001E05F0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основного вида разрешенного использования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3681E" w:rsidRPr="003E2FA8" w:rsidRDefault="00E3681E" w:rsidP="001E05F0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Описание вида разрешенного использования</w:t>
            </w:r>
          </w:p>
        </w:tc>
        <w:tc>
          <w:tcPr>
            <w:tcW w:w="49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E3681E" w:rsidRPr="003E2FA8" w:rsidRDefault="00E3681E" w:rsidP="001E05F0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Предельные параметры</w:t>
            </w:r>
          </w:p>
        </w:tc>
      </w:tr>
      <w:tr w:rsidR="00E3681E" w:rsidRPr="003E2FA8" w:rsidTr="001E05F0">
        <w:trPr>
          <w:gridAfter w:val="1"/>
          <w:wAfter w:w="6" w:type="dxa"/>
          <w:trHeight w:val="540"/>
          <w:jc w:val="center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81E" w:rsidRPr="003E2FA8" w:rsidRDefault="00E3681E" w:rsidP="001E05F0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Улично-дорожная сеть</w:t>
            </w:r>
          </w:p>
          <w:p w:rsidR="00E3681E" w:rsidRPr="003E2FA8" w:rsidRDefault="00E3681E" w:rsidP="001E05F0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(Код – 12.0.1)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3681E" w:rsidRPr="003E2FA8" w:rsidRDefault="00E3681E" w:rsidP="001E05F0">
            <w:pPr>
              <w:widowControl w:val="0"/>
              <w:suppressAutoHyphens/>
              <w:autoSpaceDE w:val="0"/>
              <w:autoSpaceDN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велотранспортной</w:t>
            </w:r>
            <w:proofErr w:type="spellEnd"/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инженерной инфраструктуры; размещение придорожных стоянок (парковок) транспортных средств в границах городских улиц и дорог, за исключением 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81E" w:rsidRPr="003E2FA8" w:rsidRDefault="00E3681E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Минимальная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устанавливается</w:t>
            </w:r>
          </w:p>
          <w:p w:rsidR="00E3681E" w:rsidRPr="003E2FA8" w:rsidRDefault="00E3681E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устанавливается</w:t>
            </w:r>
          </w:p>
          <w:p w:rsidR="00E3681E" w:rsidRPr="003E2FA8" w:rsidRDefault="00E3681E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высота сооружений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- не устанавливается</w:t>
            </w:r>
          </w:p>
          <w:p w:rsidR="00E3681E" w:rsidRPr="003E2FA8" w:rsidRDefault="00E3681E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Максимальное количество этажей –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не устанавливается</w:t>
            </w:r>
          </w:p>
          <w:p w:rsidR="00E3681E" w:rsidRPr="003E2FA8" w:rsidRDefault="00E3681E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процент застройки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участка - не устанавливается</w:t>
            </w:r>
          </w:p>
          <w:p w:rsidR="00E3681E" w:rsidRPr="003E2FA8" w:rsidRDefault="00E3681E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 отступ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строений от границ участка - не устанавливается</w:t>
            </w:r>
          </w:p>
          <w:p w:rsidR="00E3681E" w:rsidRPr="003E2FA8" w:rsidRDefault="00E3681E" w:rsidP="001E05F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3681E" w:rsidRPr="003E2FA8" w:rsidTr="001E05F0">
        <w:trPr>
          <w:gridAfter w:val="1"/>
          <w:wAfter w:w="6" w:type="dxa"/>
          <w:trHeight w:val="540"/>
          <w:jc w:val="center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E3681E" w:rsidRPr="003E2FA8" w:rsidRDefault="00E3681E" w:rsidP="001E05F0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Благоустройство территории                                   (Код – 12.0.2)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681E" w:rsidRPr="003E2FA8" w:rsidRDefault="00E3681E" w:rsidP="001E05F0">
            <w:pPr>
              <w:widowControl w:val="0"/>
              <w:suppressAutoHyphens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E3681E" w:rsidRPr="003E2FA8" w:rsidRDefault="00E3681E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устанавливается</w:t>
            </w:r>
          </w:p>
          <w:p w:rsidR="00E3681E" w:rsidRPr="003E2FA8" w:rsidRDefault="00E3681E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устанавливается</w:t>
            </w:r>
          </w:p>
          <w:p w:rsidR="00E3681E" w:rsidRPr="003E2FA8" w:rsidRDefault="00E3681E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высота сооружений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- не устанавливается</w:t>
            </w:r>
          </w:p>
          <w:p w:rsidR="00E3681E" w:rsidRPr="003E2FA8" w:rsidRDefault="00E3681E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Максимальное количество этажей –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не устанавливается</w:t>
            </w:r>
          </w:p>
          <w:p w:rsidR="00E3681E" w:rsidRPr="003E2FA8" w:rsidRDefault="00E3681E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процент застройки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участка - не устанавливается</w:t>
            </w:r>
          </w:p>
          <w:p w:rsidR="00E3681E" w:rsidRPr="003E2FA8" w:rsidRDefault="00E3681E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 отступ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строений от границ участка - не устанавливается</w:t>
            </w:r>
          </w:p>
          <w:p w:rsidR="00E3681E" w:rsidRPr="003E2FA8" w:rsidRDefault="00E3681E" w:rsidP="001E05F0">
            <w:pPr>
              <w:keepLines/>
              <w:widowControl w:val="0"/>
              <w:tabs>
                <w:tab w:val="num" w:pos="720"/>
              </w:tabs>
              <w:overflowPunct w:val="0"/>
              <w:autoSpaceDE w:val="0"/>
              <w:autoSpaceDN w:val="0"/>
              <w:adjustRightInd w:val="0"/>
              <w:spacing w:after="0" w:line="270" w:lineRule="exact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E3681E" w:rsidRPr="003E2FA8" w:rsidRDefault="00E3681E" w:rsidP="00E3681E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i/>
          <w:noProof/>
          <w:color w:val="000000"/>
          <w:sz w:val="24"/>
          <w:szCs w:val="24"/>
        </w:rPr>
      </w:pPr>
    </w:p>
    <w:p w:rsidR="00E3681E" w:rsidRPr="003E2FA8" w:rsidRDefault="00E3681E" w:rsidP="00E3681E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i/>
          <w:noProof/>
          <w:color w:val="000000"/>
          <w:sz w:val="24"/>
          <w:szCs w:val="24"/>
        </w:rPr>
      </w:pPr>
      <w:r w:rsidRPr="003E2FA8">
        <w:rPr>
          <w:rFonts w:ascii="Times New Roman" w:hAnsi="Times New Roman" w:cs="Times New Roman"/>
          <w:b/>
          <w:bCs/>
          <w:i/>
          <w:noProof/>
          <w:color w:val="000000"/>
          <w:sz w:val="24"/>
          <w:szCs w:val="24"/>
        </w:rPr>
        <w:t>Условно разрешенные виды использования:</w:t>
      </w:r>
    </w:p>
    <w:tbl>
      <w:tblPr>
        <w:tblW w:w="1021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80" w:firstRow="0" w:lastRow="0" w:firstColumn="1" w:lastColumn="0" w:noHBand="0" w:noVBand="1"/>
      </w:tblPr>
      <w:tblGrid>
        <w:gridCol w:w="2267"/>
        <w:gridCol w:w="2978"/>
        <w:gridCol w:w="4961"/>
        <w:gridCol w:w="6"/>
      </w:tblGrid>
      <w:tr w:rsidR="00E3681E" w:rsidRPr="003E2FA8" w:rsidTr="001E05F0">
        <w:trPr>
          <w:cantSplit/>
          <w:trHeight w:val="960"/>
          <w:tblHeader/>
          <w:jc w:val="center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E3681E" w:rsidRPr="003E2FA8" w:rsidRDefault="00E3681E" w:rsidP="001E05F0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основного вида разрешенного использования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3681E" w:rsidRPr="003E2FA8" w:rsidRDefault="00E3681E" w:rsidP="001E05F0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Описание вида разрешенного использования</w:t>
            </w:r>
          </w:p>
        </w:tc>
        <w:tc>
          <w:tcPr>
            <w:tcW w:w="49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E3681E" w:rsidRPr="003E2FA8" w:rsidRDefault="00E3681E" w:rsidP="001E05F0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Предельные параметры</w:t>
            </w:r>
          </w:p>
        </w:tc>
      </w:tr>
      <w:tr w:rsidR="00E3681E" w:rsidRPr="003E2FA8" w:rsidTr="001E05F0">
        <w:trPr>
          <w:gridAfter w:val="1"/>
          <w:wAfter w:w="6" w:type="dxa"/>
          <w:trHeight w:val="540"/>
          <w:jc w:val="center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E3681E" w:rsidRPr="003E2FA8" w:rsidRDefault="00E3681E" w:rsidP="001E05F0">
            <w:pPr>
              <w:widowControl w:val="0"/>
              <w:suppressAutoHyphens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Общественное </w:t>
            </w:r>
          </w:p>
          <w:p w:rsidR="00E3681E" w:rsidRPr="003E2FA8" w:rsidRDefault="00E3681E" w:rsidP="001E05F0">
            <w:pPr>
              <w:widowControl w:val="0"/>
              <w:suppressAutoHyphens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питание                             (Код – 4.6)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681E" w:rsidRPr="003E2FA8" w:rsidRDefault="00E3681E" w:rsidP="001E05F0">
            <w:pPr>
              <w:widowControl w:val="0"/>
              <w:suppressAutoHyphens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Размещение объектов капитального строительства в целях устройства мест общественного питания (рестораны, кафе, 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столовые, закусочные, бары)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</w:tcPr>
          <w:p w:rsidR="00E3681E" w:rsidRPr="003E2FA8" w:rsidRDefault="00E3681E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Минимальная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устанавливается</w:t>
            </w:r>
          </w:p>
          <w:p w:rsidR="00E3681E" w:rsidRPr="003E2FA8" w:rsidRDefault="00E3681E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устанавливается</w:t>
            </w:r>
          </w:p>
          <w:p w:rsidR="00E3681E" w:rsidRPr="003E2FA8" w:rsidRDefault="00E3681E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высота сооружений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– 12 м.</w:t>
            </w:r>
          </w:p>
          <w:p w:rsidR="00E3681E" w:rsidRPr="003E2FA8" w:rsidRDefault="00E3681E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Максимальное количество этажей –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3 этажа</w:t>
            </w:r>
          </w:p>
          <w:p w:rsidR="00E3681E" w:rsidRPr="003E2FA8" w:rsidRDefault="00E3681E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процент застройки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участка – 20 %</w:t>
            </w:r>
          </w:p>
          <w:p w:rsidR="00E3681E" w:rsidRPr="003E2FA8" w:rsidRDefault="00E3681E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 отступ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строений от границ участка - 3 м.</w:t>
            </w:r>
          </w:p>
        </w:tc>
      </w:tr>
      <w:tr w:rsidR="00E3681E" w:rsidRPr="003E2FA8" w:rsidTr="001E05F0">
        <w:trPr>
          <w:gridAfter w:val="1"/>
          <w:wAfter w:w="6" w:type="dxa"/>
          <w:trHeight w:val="540"/>
          <w:jc w:val="center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E3681E" w:rsidRPr="003E2FA8" w:rsidRDefault="00E3681E" w:rsidP="001E05F0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Туристическое обслуживание</w:t>
            </w:r>
          </w:p>
          <w:p w:rsidR="00E3681E" w:rsidRPr="003E2FA8" w:rsidRDefault="00E3681E" w:rsidP="001E05F0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(Код – 5.2.1)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681E" w:rsidRPr="003E2FA8" w:rsidRDefault="00E3681E" w:rsidP="001E05F0">
            <w:pPr>
              <w:widowControl w:val="0"/>
              <w:suppressAutoHyphens/>
              <w:autoSpaceDE w:val="0"/>
              <w:autoSpaceDN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Размещение пансионатов, туристических гостиниц, кемпингов, домов отдыха, не оказывающих услуги по лечению, а также иных зданий, используемых с целью извлечения предпринимательской выгоды из предоставления жилого помещения для временного проживания в них; размещение детских лагерей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E3681E" w:rsidRPr="003E2FA8" w:rsidRDefault="00E3681E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устанавливается</w:t>
            </w:r>
          </w:p>
          <w:p w:rsidR="00E3681E" w:rsidRPr="003E2FA8" w:rsidRDefault="00E3681E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устанавливается</w:t>
            </w:r>
          </w:p>
          <w:p w:rsidR="00E3681E" w:rsidRPr="003E2FA8" w:rsidRDefault="00E3681E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высота сооружений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– 12 м.</w:t>
            </w:r>
          </w:p>
          <w:p w:rsidR="00E3681E" w:rsidRPr="003E2FA8" w:rsidRDefault="00E3681E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Максимальное количество этажей –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3 этажа</w:t>
            </w:r>
          </w:p>
          <w:p w:rsidR="00E3681E" w:rsidRPr="003E2FA8" w:rsidRDefault="00E3681E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процент застройки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участка – 20 %</w:t>
            </w:r>
          </w:p>
          <w:p w:rsidR="00E3681E" w:rsidRPr="003E2FA8" w:rsidRDefault="00E3681E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 отступ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строений от границ участка -  3 м.</w:t>
            </w:r>
          </w:p>
          <w:p w:rsidR="00E3681E" w:rsidRPr="003E2FA8" w:rsidRDefault="00E3681E" w:rsidP="001E05F0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E3681E" w:rsidRPr="003E2FA8" w:rsidTr="001E05F0">
        <w:trPr>
          <w:gridAfter w:val="1"/>
          <w:wAfter w:w="6" w:type="dxa"/>
          <w:trHeight w:val="540"/>
          <w:jc w:val="center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E3681E" w:rsidRPr="003E2FA8" w:rsidRDefault="00E3681E" w:rsidP="001E05F0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Санаторная деятельность</w:t>
            </w:r>
          </w:p>
          <w:p w:rsidR="00E3681E" w:rsidRPr="003E2FA8" w:rsidRDefault="00E3681E" w:rsidP="001E05F0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(Код – 9.2.1)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681E" w:rsidRPr="003E2FA8" w:rsidRDefault="00E3681E" w:rsidP="001E05F0">
            <w:pPr>
              <w:widowControl w:val="0"/>
              <w:suppressAutoHyphens/>
              <w:autoSpaceDE w:val="0"/>
              <w:autoSpaceDN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Размещение санаториев, профилакториев, бальнеологических лечебниц, грязелечебниц, обеспечивающих оказание услуги по лечению и оздоровлению населения; обустройство лечебно-оздоровительных местностей (пляжи, бюветы, места добычи целебной грязи); размещение лечебно-оздоровительных лагерей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E3681E" w:rsidRPr="003E2FA8" w:rsidRDefault="00E3681E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устанавливается</w:t>
            </w:r>
          </w:p>
          <w:p w:rsidR="00E3681E" w:rsidRPr="003E2FA8" w:rsidRDefault="00E3681E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устанавливается</w:t>
            </w:r>
          </w:p>
          <w:p w:rsidR="00E3681E" w:rsidRPr="003E2FA8" w:rsidRDefault="00E3681E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высота сооружений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– 12 м.</w:t>
            </w:r>
          </w:p>
          <w:p w:rsidR="00E3681E" w:rsidRPr="003E2FA8" w:rsidRDefault="00E3681E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Максимальное количество этажей –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3 этажа</w:t>
            </w:r>
          </w:p>
          <w:p w:rsidR="00E3681E" w:rsidRPr="003E2FA8" w:rsidRDefault="00E3681E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процент застройки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участка – 20 %</w:t>
            </w:r>
          </w:p>
          <w:p w:rsidR="00E3681E" w:rsidRPr="003E2FA8" w:rsidRDefault="00E3681E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 отступ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строений от границ участка -  3 м.</w:t>
            </w:r>
          </w:p>
          <w:p w:rsidR="00E3681E" w:rsidRPr="003E2FA8" w:rsidRDefault="00E3681E" w:rsidP="001E05F0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E3681E" w:rsidRPr="003E2FA8" w:rsidTr="001E05F0">
        <w:trPr>
          <w:gridAfter w:val="1"/>
          <w:wAfter w:w="6" w:type="dxa"/>
          <w:trHeight w:val="540"/>
          <w:jc w:val="center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E3681E" w:rsidRPr="003E2FA8" w:rsidRDefault="00E3681E" w:rsidP="001E05F0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Гостиничное обслуживание                                    (Код – 4.7)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681E" w:rsidRPr="003E2FA8" w:rsidRDefault="00E3681E" w:rsidP="001E05F0">
            <w:pPr>
              <w:widowControl w:val="0"/>
              <w:suppressAutoHyphens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Размещение гостиниц, а также иных зданий, используемых с целью извлечения предпринимательской выгоды из предоставления жилого помещения для 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временного проживания в них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E3681E" w:rsidRPr="003E2FA8" w:rsidRDefault="00E3681E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Минимальная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устанавливается</w:t>
            </w:r>
          </w:p>
          <w:p w:rsidR="00E3681E" w:rsidRPr="003E2FA8" w:rsidRDefault="00E3681E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устанавливается</w:t>
            </w:r>
          </w:p>
          <w:p w:rsidR="00E3681E" w:rsidRPr="003E2FA8" w:rsidRDefault="00E3681E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высота сооружений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– 12 м.</w:t>
            </w:r>
          </w:p>
          <w:p w:rsidR="00E3681E" w:rsidRPr="003E2FA8" w:rsidRDefault="00E3681E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Максимальное количество этажей –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3 этажа</w:t>
            </w:r>
          </w:p>
          <w:p w:rsidR="00E3681E" w:rsidRPr="003E2FA8" w:rsidRDefault="00E3681E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Максимальный процент застройки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участка – 20 %</w:t>
            </w:r>
          </w:p>
          <w:p w:rsidR="00E3681E" w:rsidRPr="003E2FA8" w:rsidRDefault="00E3681E" w:rsidP="000E27A7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 отступ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строений от границ участка </w:t>
            </w:r>
            <w:proofErr w:type="gramStart"/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-  3</w:t>
            </w:r>
            <w:proofErr w:type="gramEnd"/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м.</w:t>
            </w:r>
          </w:p>
        </w:tc>
      </w:tr>
      <w:tr w:rsidR="00E3681E" w:rsidRPr="003E2FA8" w:rsidTr="001E05F0">
        <w:trPr>
          <w:gridAfter w:val="1"/>
          <w:wAfter w:w="6" w:type="dxa"/>
          <w:trHeight w:val="540"/>
          <w:jc w:val="center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E3681E" w:rsidRPr="003E2FA8" w:rsidRDefault="00E3681E" w:rsidP="001E05F0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Развлекательные мероприятия                                     (Код – 4.8.1)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681E" w:rsidRPr="003E2FA8" w:rsidRDefault="00E3681E" w:rsidP="001E05F0">
            <w:pPr>
              <w:widowControl w:val="0"/>
              <w:suppressAutoHyphens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Размещение зданий и сооружений, предназначенных для организации развлекательных мероприятий, путешествий, для размещения дискотек и танцевальных площадок, ночных клубов, аквапарков, боулинга, аттракционов и т.п., игровых автоматов (кроме игрового оборудования, используемого для проведения азартных игр), игровых площадок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E3681E" w:rsidRPr="003E2FA8" w:rsidRDefault="00E3681E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устанавливается</w:t>
            </w:r>
          </w:p>
          <w:p w:rsidR="00E3681E" w:rsidRPr="003E2FA8" w:rsidRDefault="00E3681E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устанавливается</w:t>
            </w:r>
          </w:p>
          <w:p w:rsidR="00F52F3E" w:rsidRPr="003E2FA8" w:rsidRDefault="00E3681E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высота сооружений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– 12 м.</w:t>
            </w:r>
          </w:p>
          <w:p w:rsidR="00E3681E" w:rsidRPr="003E2FA8" w:rsidRDefault="00E3681E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Максимальное количество этажей –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3 этажа</w:t>
            </w:r>
          </w:p>
          <w:p w:rsidR="00E3681E" w:rsidRPr="003E2FA8" w:rsidRDefault="00E3681E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процент застройки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участка – 20 %</w:t>
            </w:r>
          </w:p>
          <w:p w:rsidR="00E3681E" w:rsidRPr="003E2FA8" w:rsidRDefault="00E3681E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 отступ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строений от границ участка -  3 м.</w:t>
            </w:r>
          </w:p>
          <w:p w:rsidR="00E3681E" w:rsidRPr="003E2FA8" w:rsidRDefault="00E3681E" w:rsidP="001E05F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3681E" w:rsidRPr="003E2FA8" w:rsidTr="00F52F3E">
        <w:trPr>
          <w:gridAfter w:val="1"/>
          <w:wAfter w:w="6" w:type="dxa"/>
          <w:trHeight w:val="3595"/>
          <w:jc w:val="center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E3681E" w:rsidRPr="003E2FA8" w:rsidRDefault="00E3681E" w:rsidP="001E05F0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Обеспечение дорожного отдыха</w:t>
            </w:r>
          </w:p>
          <w:p w:rsidR="00E3681E" w:rsidRPr="003E2FA8" w:rsidRDefault="00E3681E" w:rsidP="001E05F0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(Код – 4.9.1.2)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681E" w:rsidRPr="003E2FA8" w:rsidRDefault="00E3681E" w:rsidP="001E05F0">
            <w:pPr>
              <w:widowControl w:val="0"/>
              <w:suppressAutoHyphens/>
              <w:autoSpaceDE w:val="0"/>
              <w:autoSpaceDN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Размещение зданий для предоставления гостиничных услуг в качестве дорожного сервиса (мотелей), а также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E3681E" w:rsidRPr="003E2FA8" w:rsidRDefault="00E3681E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устанавливается</w:t>
            </w:r>
          </w:p>
          <w:p w:rsidR="00E3681E" w:rsidRPr="003E2FA8" w:rsidRDefault="00E3681E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устанавливается</w:t>
            </w:r>
          </w:p>
          <w:p w:rsidR="00E3681E" w:rsidRPr="003E2FA8" w:rsidRDefault="00E3681E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высота сооружений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– 12 м.</w:t>
            </w:r>
          </w:p>
          <w:p w:rsidR="00E3681E" w:rsidRPr="003E2FA8" w:rsidRDefault="00E3681E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Максимальное количество этажей –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3 этажа</w:t>
            </w:r>
          </w:p>
          <w:p w:rsidR="00E3681E" w:rsidRPr="003E2FA8" w:rsidRDefault="00E3681E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процент застройки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участка – 20 %</w:t>
            </w:r>
          </w:p>
          <w:p w:rsidR="00E3681E" w:rsidRPr="003E2FA8" w:rsidRDefault="00E3681E" w:rsidP="000E27A7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 отступ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строений от границ участка - 3 м.</w:t>
            </w:r>
          </w:p>
        </w:tc>
      </w:tr>
    </w:tbl>
    <w:p w:rsidR="00885E35" w:rsidRPr="003E2FA8" w:rsidRDefault="00885E35" w:rsidP="00885E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noProof/>
          <w:sz w:val="24"/>
          <w:szCs w:val="24"/>
        </w:rPr>
      </w:pPr>
    </w:p>
    <w:p w:rsidR="00885E35" w:rsidRPr="003E2FA8" w:rsidRDefault="00885E35" w:rsidP="00351CDA">
      <w:pPr>
        <w:keepNext/>
        <w:suppressAutoHyphens/>
        <w:autoSpaceDE w:val="0"/>
        <w:autoSpaceDN w:val="0"/>
        <w:adjustRightInd w:val="0"/>
        <w:spacing w:before="120" w:after="0" w:line="240" w:lineRule="auto"/>
        <w:ind w:firstLine="567"/>
        <w:rPr>
          <w:rFonts w:ascii="Times New Roman" w:hAnsi="Times New Roman" w:cs="Times New Roman"/>
          <w:b/>
          <w:bCs/>
          <w:noProof/>
          <w:sz w:val="24"/>
          <w:szCs w:val="24"/>
        </w:rPr>
      </w:pPr>
      <w:r w:rsidRPr="003E2FA8">
        <w:rPr>
          <w:rFonts w:ascii="Times New Roman" w:hAnsi="Times New Roman" w:cs="Times New Roman"/>
          <w:b/>
          <w:bCs/>
          <w:noProof/>
          <w:sz w:val="24"/>
          <w:szCs w:val="24"/>
        </w:rPr>
        <w:t>Р-2 – зона озелененных территорий общего пользования (лесопарки, парки, сады, скверы, бульвары, городские леса)</w:t>
      </w:r>
    </w:p>
    <w:p w:rsidR="00351CDA" w:rsidRPr="003E2FA8" w:rsidRDefault="00351CDA" w:rsidP="00351C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  <w:r w:rsidRPr="003E2FA8">
        <w:rPr>
          <w:rFonts w:ascii="Times New Roman" w:hAnsi="Times New Roman" w:cs="Times New Roman"/>
          <w:bCs/>
          <w:noProof/>
          <w:sz w:val="24"/>
          <w:szCs w:val="24"/>
        </w:rPr>
        <w:t>Озеленённые территории общего пользования представлены в виде парков, садов, скверов, бульваров, набережных и других мест, используемых для кратковременного отдыха населения.</w:t>
      </w:r>
    </w:p>
    <w:p w:rsidR="00885E35" w:rsidRPr="003E2FA8" w:rsidRDefault="00885E35" w:rsidP="00885E35">
      <w:pPr>
        <w:keepNext/>
        <w:suppressAutoHyphens/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b/>
          <w:bCs/>
          <w:noProof/>
          <w:sz w:val="24"/>
          <w:szCs w:val="24"/>
        </w:rPr>
      </w:pPr>
    </w:p>
    <w:p w:rsidR="00D327E3" w:rsidRPr="003E2FA8" w:rsidRDefault="00D327E3">
      <w:pPr>
        <w:rPr>
          <w:rFonts w:ascii="Times New Roman" w:hAnsi="Times New Roman" w:cs="Times New Roman"/>
          <w:b/>
          <w:bCs/>
          <w:i/>
          <w:noProof/>
          <w:color w:val="000000" w:themeColor="text1"/>
          <w:sz w:val="24"/>
          <w:szCs w:val="24"/>
        </w:rPr>
      </w:pPr>
      <w:r w:rsidRPr="003E2FA8">
        <w:rPr>
          <w:rFonts w:ascii="Times New Roman" w:hAnsi="Times New Roman" w:cs="Times New Roman"/>
          <w:b/>
          <w:bCs/>
          <w:i/>
          <w:noProof/>
          <w:color w:val="000000" w:themeColor="text1"/>
          <w:sz w:val="24"/>
          <w:szCs w:val="24"/>
        </w:rPr>
        <w:br w:type="page"/>
      </w:r>
    </w:p>
    <w:p w:rsidR="00885E35" w:rsidRPr="003E2FA8" w:rsidRDefault="00885E35" w:rsidP="00885E3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i/>
          <w:noProof/>
          <w:color w:val="000000" w:themeColor="text1"/>
          <w:sz w:val="24"/>
          <w:szCs w:val="24"/>
        </w:rPr>
      </w:pPr>
      <w:r w:rsidRPr="003E2FA8">
        <w:rPr>
          <w:rFonts w:ascii="Times New Roman" w:hAnsi="Times New Roman" w:cs="Times New Roman"/>
          <w:b/>
          <w:bCs/>
          <w:i/>
          <w:noProof/>
          <w:color w:val="000000" w:themeColor="text1"/>
          <w:sz w:val="24"/>
          <w:szCs w:val="24"/>
        </w:rPr>
        <w:lastRenderedPageBreak/>
        <w:t>Основные виды разрешенного использования:</w:t>
      </w:r>
    </w:p>
    <w:tbl>
      <w:tblPr>
        <w:tblW w:w="1021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80" w:firstRow="0" w:lastRow="0" w:firstColumn="1" w:lastColumn="0" w:noHBand="0" w:noVBand="1"/>
      </w:tblPr>
      <w:tblGrid>
        <w:gridCol w:w="2267"/>
        <w:gridCol w:w="2978"/>
        <w:gridCol w:w="4961"/>
        <w:gridCol w:w="6"/>
      </w:tblGrid>
      <w:tr w:rsidR="00885E35" w:rsidRPr="003E2FA8" w:rsidTr="006C72B1">
        <w:trPr>
          <w:cantSplit/>
          <w:trHeight w:val="960"/>
          <w:tblHeader/>
          <w:jc w:val="center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885E35" w:rsidRPr="003E2FA8" w:rsidRDefault="00885E35" w:rsidP="006C72B1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Наименование основного вида разрешенного использования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85E35" w:rsidRPr="003E2FA8" w:rsidRDefault="00885E35" w:rsidP="006C72B1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Описание вида разрешенного использования</w:t>
            </w:r>
          </w:p>
        </w:tc>
        <w:tc>
          <w:tcPr>
            <w:tcW w:w="49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885E35" w:rsidRPr="003E2FA8" w:rsidRDefault="00885E35" w:rsidP="006C72B1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Предельные параметры</w:t>
            </w:r>
          </w:p>
        </w:tc>
      </w:tr>
      <w:tr w:rsidR="00885E35" w:rsidRPr="003E2FA8" w:rsidTr="006C72B1">
        <w:trPr>
          <w:gridAfter w:val="1"/>
          <w:wAfter w:w="6" w:type="dxa"/>
          <w:trHeight w:val="540"/>
          <w:jc w:val="center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885E35" w:rsidRPr="003E2FA8" w:rsidRDefault="00885E35" w:rsidP="006C72B1">
            <w:pPr>
              <w:pStyle w:val="s1"/>
              <w:spacing w:before="0" w:beforeAutospacing="0" w:after="0" w:afterAutospacing="0"/>
              <w:rPr>
                <w:b/>
              </w:rPr>
            </w:pPr>
            <w:r w:rsidRPr="003E2FA8">
              <w:rPr>
                <w:b/>
              </w:rPr>
              <w:t>Отдых (рекреация)</w:t>
            </w:r>
          </w:p>
          <w:p w:rsidR="00885E35" w:rsidRPr="003E2FA8" w:rsidRDefault="00885E35" w:rsidP="006C72B1">
            <w:pPr>
              <w:pStyle w:val="s1"/>
              <w:spacing w:before="0" w:beforeAutospacing="0" w:after="0" w:afterAutospacing="0"/>
            </w:pPr>
            <w:r w:rsidRPr="003E2FA8">
              <w:rPr>
                <w:b/>
              </w:rPr>
              <w:t>(Код – 5.0)</w:t>
            </w:r>
          </w:p>
          <w:p w:rsidR="00885E35" w:rsidRPr="003E2FA8" w:rsidRDefault="00885E35" w:rsidP="006C72B1">
            <w:pPr>
              <w:pStyle w:val="s1"/>
              <w:spacing w:before="0" w:beforeAutospacing="0" w:after="0" w:afterAutospacing="0"/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E35" w:rsidRPr="003E2FA8" w:rsidRDefault="00885E35" w:rsidP="006C72B1">
            <w:pPr>
              <w:pStyle w:val="s1"/>
              <w:spacing w:before="0" w:beforeAutospacing="0" w:after="0" w:afterAutospacing="0"/>
            </w:pPr>
            <w:r w:rsidRPr="003E2FA8">
              <w:t>Обустройство мест для занятия спортом, физической культурой, пешими прогулками, отдыха и туризма, наблюдения за природой, создание и уход за городскими лесами, скверами, прудами, озерами, водохранилищами, пляжами, а также обустройство мест отдыха в них.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885E35" w:rsidRPr="003E2FA8" w:rsidRDefault="00885E35" w:rsidP="006C72B1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подлежит </w:t>
            </w:r>
            <w:proofErr w:type="spellStart"/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устанавлению</w:t>
            </w:r>
            <w:proofErr w:type="spellEnd"/>
          </w:p>
          <w:p w:rsidR="00885E35" w:rsidRPr="003E2FA8" w:rsidRDefault="00885E35" w:rsidP="006C72B1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подлежит </w:t>
            </w:r>
            <w:proofErr w:type="spellStart"/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устанавлению</w:t>
            </w:r>
            <w:proofErr w:type="spellEnd"/>
          </w:p>
          <w:p w:rsidR="00885E35" w:rsidRPr="003E2FA8" w:rsidRDefault="00885E35" w:rsidP="006C72B1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высота сооружений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- не подлежит </w:t>
            </w:r>
            <w:proofErr w:type="spellStart"/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устанавлению</w:t>
            </w:r>
            <w:proofErr w:type="spellEnd"/>
          </w:p>
          <w:p w:rsidR="00885E35" w:rsidRPr="003E2FA8" w:rsidRDefault="00885E35" w:rsidP="006C72B1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Максимальное количество этажей -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не подлежит установлению</w:t>
            </w:r>
          </w:p>
          <w:p w:rsidR="00885E35" w:rsidRPr="003E2FA8" w:rsidRDefault="00885E35" w:rsidP="006C72B1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процент застройки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- не подлежит </w:t>
            </w:r>
            <w:proofErr w:type="spellStart"/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устанавлению</w:t>
            </w:r>
            <w:proofErr w:type="spellEnd"/>
          </w:p>
          <w:p w:rsidR="00885E35" w:rsidRPr="003E2FA8" w:rsidRDefault="00885E35" w:rsidP="006C72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 отступ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строений от границ участка – не подлежит </w:t>
            </w:r>
            <w:proofErr w:type="spellStart"/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устанавлению</w:t>
            </w:r>
            <w:proofErr w:type="spellEnd"/>
          </w:p>
        </w:tc>
      </w:tr>
      <w:tr w:rsidR="00885E35" w:rsidRPr="003E2FA8" w:rsidTr="006C72B1">
        <w:trPr>
          <w:gridAfter w:val="1"/>
          <w:wAfter w:w="6" w:type="dxa"/>
          <w:trHeight w:val="540"/>
          <w:jc w:val="center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885E35" w:rsidRPr="003E2FA8" w:rsidRDefault="00885E35" w:rsidP="006C72B1">
            <w:pPr>
              <w:pStyle w:val="s16"/>
              <w:spacing w:after="0" w:afterAutospacing="0"/>
              <w:rPr>
                <w:b/>
              </w:rPr>
            </w:pPr>
            <w:r w:rsidRPr="003E2FA8">
              <w:rPr>
                <w:b/>
              </w:rPr>
              <w:t>Парки культуры и отдыха</w:t>
            </w:r>
          </w:p>
          <w:p w:rsidR="00885E35" w:rsidRPr="003E2FA8" w:rsidRDefault="00885E35" w:rsidP="006C72B1">
            <w:pPr>
              <w:pStyle w:val="s16"/>
              <w:spacing w:after="0" w:afterAutospacing="0"/>
              <w:rPr>
                <w:b/>
              </w:rPr>
            </w:pPr>
            <w:r w:rsidRPr="003E2FA8">
              <w:rPr>
                <w:b/>
              </w:rPr>
              <w:t>(Код – 3.6.2)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E35" w:rsidRPr="003E2FA8" w:rsidRDefault="00885E35" w:rsidP="006C72B1">
            <w:pPr>
              <w:pStyle w:val="s1"/>
              <w:spacing w:after="0" w:afterAutospacing="0"/>
            </w:pPr>
            <w:r w:rsidRPr="003E2FA8">
              <w:t>Размещение парков культуры и отдыха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885E35" w:rsidRPr="003E2FA8" w:rsidRDefault="00885E35" w:rsidP="006C72B1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подлежит </w:t>
            </w:r>
            <w:proofErr w:type="spellStart"/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устанавлению</w:t>
            </w:r>
            <w:proofErr w:type="spellEnd"/>
          </w:p>
          <w:p w:rsidR="00885E35" w:rsidRPr="003E2FA8" w:rsidRDefault="00885E35" w:rsidP="006C72B1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подлежит </w:t>
            </w:r>
            <w:proofErr w:type="spellStart"/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устанавлению</w:t>
            </w:r>
            <w:proofErr w:type="spellEnd"/>
          </w:p>
          <w:p w:rsidR="00885E35" w:rsidRPr="003E2FA8" w:rsidRDefault="00885E35" w:rsidP="006C72B1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высота сооружений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- не подлежит </w:t>
            </w:r>
            <w:proofErr w:type="spellStart"/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устанавлению</w:t>
            </w:r>
            <w:proofErr w:type="spellEnd"/>
          </w:p>
          <w:p w:rsidR="00885E35" w:rsidRPr="003E2FA8" w:rsidRDefault="00885E35" w:rsidP="006C72B1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Максимальное количество этажей -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не подлежит установлению</w:t>
            </w:r>
          </w:p>
          <w:p w:rsidR="00885E35" w:rsidRPr="003E2FA8" w:rsidRDefault="00885E35" w:rsidP="006C72B1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процент застройки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- не подлежит </w:t>
            </w:r>
            <w:proofErr w:type="spellStart"/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устанавлению</w:t>
            </w:r>
            <w:proofErr w:type="spellEnd"/>
          </w:p>
          <w:p w:rsidR="00885E35" w:rsidRPr="003E2FA8" w:rsidRDefault="00885E35" w:rsidP="006C72B1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 отступ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строений от границ участка – не подлежит </w:t>
            </w:r>
            <w:proofErr w:type="spellStart"/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устанавлению</w:t>
            </w:r>
            <w:proofErr w:type="spellEnd"/>
          </w:p>
        </w:tc>
      </w:tr>
      <w:tr w:rsidR="00885E35" w:rsidRPr="003E2FA8" w:rsidTr="006C72B1">
        <w:trPr>
          <w:gridAfter w:val="1"/>
          <w:wAfter w:w="6" w:type="dxa"/>
          <w:trHeight w:val="540"/>
          <w:jc w:val="center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885E35" w:rsidRPr="003E2FA8" w:rsidRDefault="00885E35" w:rsidP="006C72B1">
            <w:pPr>
              <w:widowControl w:val="0"/>
              <w:suppressAutoHyphens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Спорт                                 </w:t>
            </w:r>
            <w:proofErr w:type="gramStart"/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(</w:t>
            </w:r>
            <w:proofErr w:type="gramEnd"/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Код - 5.1)</w:t>
            </w:r>
          </w:p>
          <w:p w:rsidR="00885E35" w:rsidRPr="003E2FA8" w:rsidRDefault="00885E35" w:rsidP="006C72B1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885E35" w:rsidRPr="003E2FA8" w:rsidRDefault="00885E35" w:rsidP="006C72B1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885E35" w:rsidRPr="003E2FA8" w:rsidRDefault="00885E35" w:rsidP="006C72B1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885E35" w:rsidRPr="003E2FA8" w:rsidRDefault="00885E35" w:rsidP="006C72B1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885E35" w:rsidRPr="003E2FA8" w:rsidRDefault="00885E35" w:rsidP="006C72B1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885E35" w:rsidRPr="003E2FA8" w:rsidRDefault="00885E35" w:rsidP="006C72B1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885E35" w:rsidRPr="003E2FA8" w:rsidRDefault="00885E35" w:rsidP="006C72B1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885E35" w:rsidRPr="003E2FA8" w:rsidRDefault="00885E35" w:rsidP="006C72B1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885E35" w:rsidRPr="003E2FA8" w:rsidRDefault="00885E35" w:rsidP="006C72B1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E35" w:rsidRPr="003E2FA8" w:rsidRDefault="00885E35" w:rsidP="006C72B1">
            <w:pPr>
              <w:widowControl w:val="0"/>
              <w:suppressAutoHyphens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Размещение зданий и сооружений для занятия спортом. Содержание данного вида разрешенного использования включает в себя содержание видов разрешенного использования с кодами 5.1.2-5.1. 4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885E35" w:rsidRPr="003E2FA8" w:rsidRDefault="00885E35" w:rsidP="006C72B1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устанавливается</w:t>
            </w:r>
          </w:p>
          <w:p w:rsidR="00885E35" w:rsidRPr="003E2FA8" w:rsidRDefault="00885E35" w:rsidP="006C72B1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устанавливается</w:t>
            </w:r>
          </w:p>
          <w:p w:rsidR="00885E35" w:rsidRPr="003E2FA8" w:rsidRDefault="00885E35" w:rsidP="006C72B1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высота сооружений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- не устанавливается</w:t>
            </w:r>
          </w:p>
          <w:p w:rsidR="00885E35" w:rsidRPr="003E2FA8" w:rsidRDefault="00885E35" w:rsidP="006C72B1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Максимальное количество этажей –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не устанавливается</w:t>
            </w:r>
          </w:p>
          <w:p w:rsidR="00885E35" w:rsidRPr="003E2FA8" w:rsidRDefault="00885E35" w:rsidP="006C72B1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процент застройки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участка - не устанавливается</w:t>
            </w:r>
          </w:p>
          <w:p w:rsidR="00885E35" w:rsidRPr="003E2FA8" w:rsidRDefault="00885E35" w:rsidP="006C72B1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 отступ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строений от границ участка - не устанавливается</w:t>
            </w:r>
          </w:p>
        </w:tc>
      </w:tr>
      <w:tr w:rsidR="00885E35" w:rsidRPr="003E2FA8" w:rsidTr="006C72B1">
        <w:trPr>
          <w:gridAfter w:val="1"/>
          <w:wAfter w:w="6" w:type="dxa"/>
          <w:trHeight w:val="540"/>
          <w:jc w:val="center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885E35" w:rsidRPr="003E2FA8" w:rsidRDefault="00885E35" w:rsidP="006C72B1">
            <w:pPr>
              <w:widowControl w:val="0"/>
              <w:suppressAutoHyphens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Земельные участки (территории) общего </w:t>
            </w:r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пользования                                       </w:t>
            </w:r>
            <w:proofErr w:type="gramStart"/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(</w:t>
            </w:r>
            <w:proofErr w:type="gramEnd"/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Код – 12.0)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E35" w:rsidRPr="003E2FA8" w:rsidRDefault="00885E35" w:rsidP="006C72B1">
            <w:pPr>
              <w:widowControl w:val="0"/>
              <w:suppressAutoHyphens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Земельные участки общего пользования. Содержание данного вида 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разрешенного использования включает в себя содержание видов разрешенного использования с кодами 12.0.1-12.0.2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885E35" w:rsidRPr="003E2FA8" w:rsidRDefault="00885E35" w:rsidP="006C72B1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Минимальная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устанавливается</w:t>
            </w:r>
          </w:p>
          <w:p w:rsidR="00885E35" w:rsidRPr="003E2FA8" w:rsidRDefault="00885E35" w:rsidP="006C72B1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Максимальная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устанавливается</w:t>
            </w:r>
          </w:p>
          <w:p w:rsidR="00885E35" w:rsidRPr="003E2FA8" w:rsidRDefault="00885E35" w:rsidP="006C72B1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высота сооружений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- не устанавливается</w:t>
            </w:r>
          </w:p>
          <w:p w:rsidR="00885E35" w:rsidRPr="003E2FA8" w:rsidRDefault="00885E35" w:rsidP="006C72B1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Максимальное количество этажей –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не устанавливается</w:t>
            </w:r>
          </w:p>
          <w:p w:rsidR="00885E35" w:rsidRPr="003E2FA8" w:rsidRDefault="00885E35" w:rsidP="006C72B1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процент застройки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участка - не устанавливается</w:t>
            </w:r>
          </w:p>
          <w:p w:rsidR="00885E35" w:rsidRPr="003E2FA8" w:rsidRDefault="00885E35" w:rsidP="006C72B1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 отступ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строений от границ участка - не устанавливается</w:t>
            </w:r>
          </w:p>
        </w:tc>
      </w:tr>
    </w:tbl>
    <w:p w:rsidR="00885E35" w:rsidRPr="003E2FA8" w:rsidRDefault="00885E35" w:rsidP="00885E3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i/>
          <w:noProof/>
          <w:color w:val="000000"/>
          <w:sz w:val="24"/>
          <w:szCs w:val="24"/>
        </w:rPr>
      </w:pPr>
    </w:p>
    <w:p w:rsidR="00885E35" w:rsidRPr="003E2FA8" w:rsidRDefault="00885E35" w:rsidP="00885E3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i/>
          <w:noProof/>
          <w:color w:val="000000"/>
          <w:sz w:val="24"/>
          <w:szCs w:val="24"/>
        </w:rPr>
      </w:pPr>
      <w:r w:rsidRPr="003E2FA8">
        <w:rPr>
          <w:rFonts w:ascii="Times New Roman" w:hAnsi="Times New Roman" w:cs="Times New Roman"/>
          <w:b/>
          <w:bCs/>
          <w:i/>
          <w:noProof/>
          <w:color w:val="000000"/>
          <w:sz w:val="24"/>
          <w:szCs w:val="24"/>
        </w:rPr>
        <w:t>Вспомогательные виды разрешенного использования</w:t>
      </w:r>
    </w:p>
    <w:tbl>
      <w:tblPr>
        <w:tblW w:w="1021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80" w:firstRow="0" w:lastRow="0" w:firstColumn="1" w:lastColumn="0" w:noHBand="0" w:noVBand="1"/>
      </w:tblPr>
      <w:tblGrid>
        <w:gridCol w:w="2267"/>
        <w:gridCol w:w="2978"/>
        <w:gridCol w:w="4961"/>
        <w:gridCol w:w="6"/>
      </w:tblGrid>
      <w:tr w:rsidR="00885E35" w:rsidRPr="003E2FA8" w:rsidTr="006C72B1">
        <w:trPr>
          <w:cantSplit/>
          <w:trHeight w:val="960"/>
          <w:tblHeader/>
          <w:jc w:val="center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885E35" w:rsidRPr="003E2FA8" w:rsidRDefault="00885E35" w:rsidP="006C72B1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основного вида разрешенного использования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85E35" w:rsidRPr="003E2FA8" w:rsidRDefault="00885E35" w:rsidP="006C72B1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Описание вида разрешенного использования</w:t>
            </w:r>
          </w:p>
        </w:tc>
        <w:tc>
          <w:tcPr>
            <w:tcW w:w="49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885E35" w:rsidRPr="003E2FA8" w:rsidRDefault="00885E35" w:rsidP="006C72B1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Предельные параметры</w:t>
            </w:r>
          </w:p>
        </w:tc>
      </w:tr>
      <w:tr w:rsidR="00885E35" w:rsidRPr="003E2FA8" w:rsidTr="006C72B1">
        <w:trPr>
          <w:gridAfter w:val="1"/>
          <w:wAfter w:w="6" w:type="dxa"/>
          <w:trHeight w:val="540"/>
          <w:jc w:val="center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5E35" w:rsidRPr="003E2FA8" w:rsidRDefault="00885E35" w:rsidP="006C72B1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Улично-дорожная сеть</w:t>
            </w:r>
          </w:p>
          <w:p w:rsidR="00885E35" w:rsidRPr="003E2FA8" w:rsidRDefault="00885E35" w:rsidP="006C72B1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(Код – 12.0.1)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85E35" w:rsidRPr="003E2FA8" w:rsidRDefault="00885E35" w:rsidP="006C72B1">
            <w:pPr>
              <w:widowControl w:val="0"/>
              <w:suppressAutoHyphens/>
              <w:autoSpaceDE w:val="0"/>
              <w:autoSpaceDN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велотранспортной</w:t>
            </w:r>
            <w:proofErr w:type="spellEnd"/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инженерной инфраструктуры; 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предназначенных для охраны транспортных средств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5E35" w:rsidRPr="003E2FA8" w:rsidRDefault="00885E35" w:rsidP="006C72B1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Минимальная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устанавливается</w:t>
            </w:r>
          </w:p>
          <w:p w:rsidR="00885E35" w:rsidRPr="003E2FA8" w:rsidRDefault="00885E35" w:rsidP="006C72B1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устанавливается</w:t>
            </w:r>
          </w:p>
          <w:p w:rsidR="00885E35" w:rsidRPr="003E2FA8" w:rsidRDefault="00885E35" w:rsidP="006C72B1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высота сооружений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- не устанавливается</w:t>
            </w:r>
          </w:p>
          <w:p w:rsidR="00885E35" w:rsidRPr="003E2FA8" w:rsidRDefault="00885E35" w:rsidP="006C72B1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Максимальное количество этажей –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не устанавливается</w:t>
            </w:r>
          </w:p>
          <w:p w:rsidR="00885E35" w:rsidRPr="003E2FA8" w:rsidRDefault="00885E35" w:rsidP="006C72B1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процент застройки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участка - не устанавливается</w:t>
            </w:r>
          </w:p>
          <w:p w:rsidR="00885E35" w:rsidRPr="003E2FA8" w:rsidRDefault="00885E35" w:rsidP="006C72B1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 отступ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строений от границ участка - не устанавливается</w:t>
            </w:r>
          </w:p>
          <w:p w:rsidR="00885E35" w:rsidRPr="003E2FA8" w:rsidRDefault="00885E35" w:rsidP="006C72B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85E35" w:rsidRPr="003E2FA8" w:rsidTr="006C72B1">
        <w:trPr>
          <w:gridAfter w:val="1"/>
          <w:wAfter w:w="6" w:type="dxa"/>
          <w:trHeight w:val="540"/>
          <w:jc w:val="center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885E35" w:rsidRPr="003E2FA8" w:rsidRDefault="00885E35" w:rsidP="006C72B1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Благоустройство территории                                </w:t>
            </w:r>
            <w:proofErr w:type="gramStart"/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(</w:t>
            </w:r>
            <w:proofErr w:type="gramEnd"/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Код – 12.0.2)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E35" w:rsidRPr="003E2FA8" w:rsidRDefault="00885E35" w:rsidP="006C72B1">
            <w:pPr>
              <w:widowControl w:val="0"/>
              <w:suppressAutoHyphens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885E35" w:rsidRPr="003E2FA8" w:rsidRDefault="00885E35" w:rsidP="006C72B1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устанавливается</w:t>
            </w:r>
          </w:p>
          <w:p w:rsidR="00885E35" w:rsidRPr="003E2FA8" w:rsidRDefault="00885E35" w:rsidP="006C72B1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устанавливается</w:t>
            </w:r>
          </w:p>
          <w:p w:rsidR="00885E35" w:rsidRPr="003E2FA8" w:rsidRDefault="00885E35" w:rsidP="006C72B1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высота сооружений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- не устанавливается</w:t>
            </w:r>
          </w:p>
          <w:p w:rsidR="00885E35" w:rsidRPr="003E2FA8" w:rsidRDefault="00885E35" w:rsidP="006C72B1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Максимальное количество этажей –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не устанавливается</w:t>
            </w:r>
          </w:p>
          <w:p w:rsidR="00885E35" w:rsidRPr="003E2FA8" w:rsidRDefault="00885E35" w:rsidP="006C72B1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процент застройки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участка - не устанавливается</w:t>
            </w:r>
          </w:p>
          <w:p w:rsidR="00885E35" w:rsidRPr="003E2FA8" w:rsidRDefault="00885E35" w:rsidP="006C72B1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 отступ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строений от границ участка - не устанавливается</w:t>
            </w:r>
          </w:p>
          <w:p w:rsidR="00885E35" w:rsidRPr="003E2FA8" w:rsidRDefault="00885E35" w:rsidP="006C72B1">
            <w:pPr>
              <w:keepLines/>
              <w:widowControl w:val="0"/>
              <w:tabs>
                <w:tab w:val="num" w:pos="720"/>
              </w:tabs>
              <w:overflowPunct w:val="0"/>
              <w:autoSpaceDE w:val="0"/>
              <w:autoSpaceDN w:val="0"/>
              <w:adjustRightInd w:val="0"/>
              <w:spacing w:after="0" w:line="270" w:lineRule="exact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885E35" w:rsidRPr="003E2FA8" w:rsidRDefault="00885E35" w:rsidP="00885E3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i/>
          <w:noProof/>
          <w:color w:val="000000"/>
          <w:sz w:val="24"/>
          <w:szCs w:val="24"/>
        </w:rPr>
      </w:pPr>
    </w:p>
    <w:p w:rsidR="00885E35" w:rsidRPr="003E2FA8" w:rsidRDefault="00885E35" w:rsidP="00885E3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i/>
          <w:noProof/>
          <w:color w:val="000000"/>
          <w:sz w:val="24"/>
          <w:szCs w:val="24"/>
        </w:rPr>
      </w:pPr>
      <w:r w:rsidRPr="003E2FA8">
        <w:rPr>
          <w:rFonts w:ascii="Times New Roman" w:hAnsi="Times New Roman" w:cs="Times New Roman"/>
          <w:b/>
          <w:bCs/>
          <w:i/>
          <w:noProof/>
          <w:color w:val="000000"/>
          <w:sz w:val="24"/>
          <w:szCs w:val="24"/>
        </w:rPr>
        <w:t>Условно разрешенные виды использования:</w:t>
      </w:r>
    </w:p>
    <w:tbl>
      <w:tblPr>
        <w:tblW w:w="1021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80" w:firstRow="0" w:lastRow="0" w:firstColumn="1" w:lastColumn="0" w:noHBand="0" w:noVBand="1"/>
      </w:tblPr>
      <w:tblGrid>
        <w:gridCol w:w="2267"/>
        <w:gridCol w:w="2978"/>
        <w:gridCol w:w="4961"/>
        <w:gridCol w:w="6"/>
      </w:tblGrid>
      <w:tr w:rsidR="00885E35" w:rsidRPr="003E2FA8" w:rsidTr="006C72B1">
        <w:trPr>
          <w:cantSplit/>
          <w:trHeight w:val="960"/>
          <w:tblHeader/>
          <w:jc w:val="center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885E35" w:rsidRPr="003E2FA8" w:rsidRDefault="00885E35" w:rsidP="006C72B1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основного вида разрешенного использования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85E35" w:rsidRPr="003E2FA8" w:rsidRDefault="00885E35" w:rsidP="006C72B1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Описание вида разрешенного использования</w:t>
            </w:r>
          </w:p>
        </w:tc>
        <w:tc>
          <w:tcPr>
            <w:tcW w:w="49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885E35" w:rsidRPr="003E2FA8" w:rsidRDefault="00885E35" w:rsidP="006C72B1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Предельные параметры</w:t>
            </w:r>
          </w:p>
        </w:tc>
      </w:tr>
      <w:tr w:rsidR="00885E35" w:rsidRPr="003E2FA8" w:rsidTr="006C72B1">
        <w:trPr>
          <w:gridAfter w:val="1"/>
          <w:wAfter w:w="6" w:type="dxa"/>
          <w:trHeight w:val="540"/>
          <w:jc w:val="center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885E35" w:rsidRPr="003E2FA8" w:rsidRDefault="00885E35" w:rsidP="006C72B1">
            <w:pPr>
              <w:widowControl w:val="0"/>
              <w:suppressAutoHyphens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Общественное </w:t>
            </w:r>
          </w:p>
          <w:p w:rsidR="00885E35" w:rsidRPr="003E2FA8" w:rsidRDefault="00885E35" w:rsidP="006C72B1">
            <w:pPr>
              <w:widowControl w:val="0"/>
              <w:suppressAutoHyphens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питание                          </w:t>
            </w:r>
            <w:proofErr w:type="gramStart"/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(</w:t>
            </w:r>
            <w:proofErr w:type="gramEnd"/>
            <w:r w:rsidRPr="003E2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Код – 4.6)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E35" w:rsidRPr="003E2FA8" w:rsidRDefault="00885E35" w:rsidP="006C72B1">
            <w:pPr>
              <w:widowControl w:val="0"/>
              <w:suppressAutoHyphens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</w:tcPr>
          <w:p w:rsidR="00885E35" w:rsidRPr="003E2FA8" w:rsidRDefault="00885E35" w:rsidP="006C72B1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устанавливается</w:t>
            </w:r>
          </w:p>
          <w:p w:rsidR="00885E35" w:rsidRPr="003E2FA8" w:rsidRDefault="00885E35" w:rsidP="006C72B1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устанавливается</w:t>
            </w:r>
          </w:p>
          <w:p w:rsidR="00885E35" w:rsidRPr="003E2FA8" w:rsidRDefault="00885E35" w:rsidP="006C72B1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высота сооружений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– 12 м.</w:t>
            </w:r>
          </w:p>
          <w:p w:rsidR="00885E35" w:rsidRPr="003E2FA8" w:rsidRDefault="00885E35" w:rsidP="006C72B1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Максимальное количество этажей –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3 этажа</w:t>
            </w:r>
          </w:p>
          <w:p w:rsidR="00885E35" w:rsidRPr="003E2FA8" w:rsidRDefault="00885E35" w:rsidP="006C72B1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процент застройки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участка – 20 %</w:t>
            </w:r>
          </w:p>
          <w:p w:rsidR="00885E35" w:rsidRPr="003E2FA8" w:rsidRDefault="00885E35" w:rsidP="006C72B1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 отступ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строений от границ участка - 3 м.</w:t>
            </w:r>
          </w:p>
        </w:tc>
      </w:tr>
      <w:tr w:rsidR="00885E35" w:rsidRPr="003E2FA8" w:rsidTr="006C72B1">
        <w:trPr>
          <w:gridAfter w:val="1"/>
          <w:wAfter w:w="6" w:type="dxa"/>
          <w:trHeight w:val="540"/>
          <w:jc w:val="center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885E35" w:rsidRPr="003E2FA8" w:rsidRDefault="00885E35" w:rsidP="006C72B1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Туристическое обслуживание</w:t>
            </w:r>
          </w:p>
          <w:p w:rsidR="00885E35" w:rsidRPr="003E2FA8" w:rsidRDefault="00885E35" w:rsidP="006C72B1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(Код – 5.2.1)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E35" w:rsidRPr="003E2FA8" w:rsidRDefault="00885E35" w:rsidP="006C72B1">
            <w:pPr>
              <w:widowControl w:val="0"/>
              <w:suppressAutoHyphens/>
              <w:autoSpaceDE w:val="0"/>
              <w:autoSpaceDN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Размещение пансионатов, туристических гостиниц, кемпингов, домов отдыха, не оказывающих услуги по лечению, а также иных зданий, используемых с целью извлечения предпринимательской выгоды из предоставления жилого помещения для временного проживания в них; размещение детских лагерей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885E35" w:rsidRPr="003E2FA8" w:rsidRDefault="00885E35" w:rsidP="006C72B1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устанавливается</w:t>
            </w:r>
          </w:p>
          <w:p w:rsidR="00885E35" w:rsidRPr="003E2FA8" w:rsidRDefault="00885E35" w:rsidP="006C72B1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устанавливается</w:t>
            </w:r>
          </w:p>
          <w:p w:rsidR="00885E35" w:rsidRPr="003E2FA8" w:rsidRDefault="00885E35" w:rsidP="006C72B1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высота сооружений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– 12 м.</w:t>
            </w:r>
          </w:p>
          <w:p w:rsidR="00885E35" w:rsidRPr="003E2FA8" w:rsidRDefault="00885E35" w:rsidP="006C72B1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Максимальное количество этажей –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3 этажа</w:t>
            </w:r>
          </w:p>
          <w:p w:rsidR="00885E35" w:rsidRPr="003E2FA8" w:rsidRDefault="00885E35" w:rsidP="006C72B1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процент застройки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участка – 20 %</w:t>
            </w:r>
          </w:p>
          <w:p w:rsidR="00885E35" w:rsidRPr="003E2FA8" w:rsidRDefault="00885E35" w:rsidP="006C72B1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 отступ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строений от границ участка </w:t>
            </w:r>
            <w:proofErr w:type="gramStart"/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-  3</w:t>
            </w:r>
            <w:proofErr w:type="gramEnd"/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м.</w:t>
            </w:r>
          </w:p>
          <w:p w:rsidR="00885E35" w:rsidRPr="003E2FA8" w:rsidRDefault="00885E35" w:rsidP="006C72B1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85E35" w:rsidRPr="003E2FA8" w:rsidTr="006C72B1">
        <w:trPr>
          <w:gridAfter w:val="1"/>
          <w:wAfter w:w="6" w:type="dxa"/>
          <w:trHeight w:val="540"/>
          <w:jc w:val="center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885E35" w:rsidRPr="003E2FA8" w:rsidRDefault="00885E35" w:rsidP="006C72B1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Санаторная деятельность</w:t>
            </w:r>
          </w:p>
          <w:p w:rsidR="00885E35" w:rsidRPr="003E2FA8" w:rsidRDefault="00885E35" w:rsidP="006C72B1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(Код – 9.2.1)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E35" w:rsidRPr="003E2FA8" w:rsidRDefault="00885E35" w:rsidP="006C72B1">
            <w:pPr>
              <w:widowControl w:val="0"/>
              <w:suppressAutoHyphens/>
              <w:autoSpaceDE w:val="0"/>
              <w:autoSpaceDN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Размещение санаториев, профилакториев, бальнеологических лечебниц, грязелечебниц, обеспечивающих оказание услуги по лечению и оздоровлению населения; обустройство лечебно-оздоровительных местностей (пляжи, бюветы, места добычи целебной грязи); размещение лечебно-оздоровительных лагерей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885E35" w:rsidRPr="003E2FA8" w:rsidRDefault="00885E35" w:rsidP="006C72B1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устанавливается</w:t>
            </w:r>
          </w:p>
          <w:p w:rsidR="00885E35" w:rsidRPr="003E2FA8" w:rsidRDefault="00885E35" w:rsidP="006C72B1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устанавливается</w:t>
            </w:r>
          </w:p>
          <w:p w:rsidR="00885E35" w:rsidRPr="003E2FA8" w:rsidRDefault="00885E35" w:rsidP="006C72B1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высота сооружений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– 12 м.</w:t>
            </w:r>
          </w:p>
          <w:p w:rsidR="00885E35" w:rsidRPr="003E2FA8" w:rsidRDefault="00885E35" w:rsidP="006C72B1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Максимальное количество этажей –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3 этажа</w:t>
            </w:r>
          </w:p>
          <w:p w:rsidR="00885E35" w:rsidRPr="003E2FA8" w:rsidRDefault="00885E35" w:rsidP="006C72B1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процент застройки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участка – 20 %</w:t>
            </w:r>
          </w:p>
          <w:p w:rsidR="00885E35" w:rsidRPr="003E2FA8" w:rsidRDefault="00885E35" w:rsidP="006C72B1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 отступ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строений от границ участка </w:t>
            </w:r>
            <w:proofErr w:type="gramStart"/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-  3</w:t>
            </w:r>
            <w:proofErr w:type="gramEnd"/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м.</w:t>
            </w:r>
          </w:p>
          <w:p w:rsidR="00885E35" w:rsidRPr="003E2FA8" w:rsidRDefault="00885E35" w:rsidP="006C72B1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85E35" w:rsidRPr="003E2FA8" w:rsidTr="006C72B1">
        <w:trPr>
          <w:gridAfter w:val="1"/>
          <w:wAfter w:w="6" w:type="dxa"/>
          <w:trHeight w:val="540"/>
          <w:jc w:val="center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885E35" w:rsidRPr="003E2FA8" w:rsidRDefault="00885E35" w:rsidP="006C72B1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Гостиничное обслуживание                                 </w:t>
            </w:r>
            <w:proofErr w:type="gramStart"/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(</w:t>
            </w:r>
            <w:proofErr w:type="gramEnd"/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Код – 4.7)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E35" w:rsidRPr="003E2FA8" w:rsidRDefault="00885E35" w:rsidP="006C72B1">
            <w:pPr>
              <w:widowControl w:val="0"/>
              <w:suppressAutoHyphens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Размещение гостиниц, а также иных зданий, используемых с целью извлечения предпринимательской выгоды из предоставления жилого помещения для временного проживания в них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885E35" w:rsidRPr="003E2FA8" w:rsidRDefault="00885E35" w:rsidP="006C72B1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устанавливается</w:t>
            </w:r>
          </w:p>
          <w:p w:rsidR="00885E35" w:rsidRPr="003E2FA8" w:rsidRDefault="00885E35" w:rsidP="006C72B1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устанавливается</w:t>
            </w:r>
          </w:p>
          <w:p w:rsidR="00885E35" w:rsidRPr="003E2FA8" w:rsidRDefault="00885E35" w:rsidP="006C72B1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высота сооружений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– 12 м.</w:t>
            </w:r>
          </w:p>
          <w:p w:rsidR="00885E35" w:rsidRPr="003E2FA8" w:rsidRDefault="00885E35" w:rsidP="006C72B1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Максимальное количество этажей –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3 этажа</w:t>
            </w:r>
          </w:p>
          <w:p w:rsidR="00885E35" w:rsidRPr="003E2FA8" w:rsidRDefault="00885E35" w:rsidP="006C72B1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процент застройки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участка – 20 %</w:t>
            </w:r>
          </w:p>
          <w:p w:rsidR="00885E35" w:rsidRPr="003E2FA8" w:rsidRDefault="00885E35" w:rsidP="006C72B1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 отступ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строений от границ участка </w:t>
            </w:r>
            <w:proofErr w:type="gramStart"/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-  3</w:t>
            </w:r>
            <w:proofErr w:type="gramEnd"/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м.</w:t>
            </w:r>
          </w:p>
        </w:tc>
      </w:tr>
      <w:tr w:rsidR="00885E35" w:rsidRPr="003E2FA8" w:rsidTr="006C72B1">
        <w:trPr>
          <w:gridAfter w:val="1"/>
          <w:wAfter w:w="6" w:type="dxa"/>
          <w:trHeight w:val="540"/>
          <w:jc w:val="center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885E35" w:rsidRPr="003E2FA8" w:rsidRDefault="00885E35" w:rsidP="006C72B1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Развлекательные мероприятия                                  </w:t>
            </w:r>
            <w:proofErr w:type="gramStart"/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(</w:t>
            </w:r>
            <w:proofErr w:type="gramEnd"/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Код – 4.8.1)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E35" w:rsidRPr="003E2FA8" w:rsidRDefault="00885E35" w:rsidP="006C72B1">
            <w:pPr>
              <w:widowControl w:val="0"/>
              <w:suppressAutoHyphens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Размещение зданий и сооружений, 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предназначенных для организации развлекательных мероприятий, путешествий, для размещения дискотек и танцевальных площадок, ночных клубов, аквапарков, боулинга, аттракционов и т.п., игровых автоматов (кроме игрового оборудования, используемого для проведения азартных игр), игровых площадок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885E35" w:rsidRPr="003E2FA8" w:rsidRDefault="00885E35" w:rsidP="006C72B1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Минимальная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устанавливается</w:t>
            </w:r>
          </w:p>
          <w:p w:rsidR="00885E35" w:rsidRPr="003E2FA8" w:rsidRDefault="00885E35" w:rsidP="006C72B1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Максимальная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устанавливается</w:t>
            </w:r>
          </w:p>
          <w:p w:rsidR="00885E35" w:rsidRPr="003E2FA8" w:rsidRDefault="00885E35" w:rsidP="006C72B1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высота сооружений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– 12 м.</w:t>
            </w:r>
          </w:p>
          <w:p w:rsidR="00885E35" w:rsidRPr="003E2FA8" w:rsidRDefault="00885E35" w:rsidP="006C72B1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Максимальное количество этажей –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3 этажа</w:t>
            </w:r>
          </w:p>
          <w:p w:rsidR="00885E35" w:rsidRPr="003E2FA8" w:rsidRDefault="00885E35" w:rsidP="006C72B1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процент застройки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участка – 20 %</w:t>
            </w:r>
          </w:p>
          <w:p w:rsidR="00885E35" w:rsidRPr="003E2FA8" w:rsidRDefault="00885E35" w:rsidP="006C72B1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 отступ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строений от границ участка </w:t>
            </w:r>
            <w:proofErr w:type="gramStart"/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-  3</w:t>
            </w:r>
            <w:proofErr w:type="gramEnd"/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м.</w:t>
            </w:r>
          </w:p>
          <w:p w:rsidR="00885E35" w:rsidRPr="003E2FA8" w:rsidRDefault="00885E35" w:rsidP="006C72B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85E35" w:rsidRPr="003E2FA8" w:rsidTr="006C72B1">
        <w:trPr>
          <w:gridAfter w:val="1"/>
          <w:wAfter w:w="6" w:type="dxa"/>
          <w:trHeight w:val="3595"/>
          <w:jc w:val="center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885E35" w:rsidRPr="003E2FA8" w:rsidRDefault="00885E35" w:rsidP="006C72B1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Обеспечение дорожного отдыха</w:t>
            </w:r>
          </w:p>
          <w:p w:rsidR="00885E35" w:rsidRPr="003E2FA8" w:rsidRDefault="00885E35" w:rsidP="006C72B1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(Код – 4.9.1.2)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E35" w:rsidRPr="003E2FA8" w:rsidRDefault="00885E35" w:rsidP="006C72B1">
            <w:pPr>
              <w:widowControl w:val="0"/>
              <w:suppressAutoHyphens/>
              <w:autoSpaceDE w:val="0"/>
              <w:autoSpaceDN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Размещение зданий для предоставления гостиничных услуг в качестве дорожного сервиса (мотелей), а также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885E35" w:rsidRPr="003E2FA8" w:rsidRDefault="00885E35" w:rsidP="006C72B1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устанавливается</w:t>
            </w:r>
          </w:p>
          <w:p w:rsidR="00885E35" w:rsidRPr="003E2FA8" w:rsidRDefault="00885E35" w:rsidP="006C72B1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площадь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– не устанавливается</w:t>
            </w:r>
          </w:p>
          <w:p w:rsidR="00885E35" w:rsidRPr="003E2FA8" w:rsidRDefault="00885E35" w:rsidP="006C72B1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высота сооружений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– 12 м.</w:t>
            </w:r>
          </w:p>
          <w:p w:rsidR="00885E35" w:rsidRPr="003E2FA8" w:rsidRDefault="00885E35" w:rsidP="006C72B1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Максимальное количество этажей –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3 этажа</w:t>
            </w:r>
          </w:p>
          <w:p w:rsidR="00885E35" w:rsidRPr="003E2FA8" w:rsidRDefault="00885E35" w:rsidP="006C72B1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процент застройки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участка – 20 %</w:t>
            </w:r>
          </w:p>
          <w:p w:rsidR="00885E35" w:rsidRPr="003E2FA8" w:rsidRDefault="00885E35" w:rsidP="006C72B1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 отступ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строений от границ участка </w:t>
            </w:r>
            <w:proofErr w:type="gramStart"/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-  3</w:t>
            </w:r>
            <w:proofErr w:type="gramEnd"/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м.</w:t>
            </w:r>
          </w:p>
        </w:tc>
      </w:tr>
    </w:tbl>
    <w:p w:rsidR="00AC071F" w:rsidRPr="003E2FA8" w:rsidRDefault="00AC071F" w:rsidP="007F7391">
      <w:pPr>
        <w:pStyle w:val="3"/>
        <w:rPr>
          <w:rFonts w:ascii="Times New Roman" w:hAnsi="Times New Roman" w:cs="Times New Roman"/>
          <w:noProof/>
        </w:rPr>
      </w:pPr>
    </w:p>
    <w:p w:rsidR="00BB0786" w:rsidRPr="003E2FA8" w:rsidRDefault="007F7391" w:rsidP="001B5A2B">
      <w:pPr>
        <w:pStyle w:val="3"/>
        <w:rPr>
          <w:rFonts w:ascii="Times New Roman" w:hAnsi="Times New Roman" w:cs="Times New Roman"/>
        </w:rPr>
      </w:pPr>
      <w:bookmarkStart w:id="26" w:name="_Toc132721702"/>
      <w:r w:rsidRPr="003E2FA8">
        <w:rPr>
          <w:rFonts w:ascii="Times New Roman" w:hAnsi="Times New Roman" w:cs="Times New Roman"/>
          <w:noProof/>
        </w:rPr>
        <w:t>Статья 4</w:t>
      </w:r>
      <w:r w:rsidR="00E403E8" w:rsidRPr="003E2FA8">
        <w:rPr>
          <w:rFonts w:ascii="Times New Roman" w:hAnsi="Times New Roman" w:cs="Times New Roman"/>
          <w:noProof/>
        </w:rPr>
        <w:t>8</w:t>
      </w:r>
      <w:r w:rsidR="00AC071F" w:rsidRPr="003E2FA8">
        <w:rPr>
          <w:rFonts w:ascii="Times New Roman" w:hAnsi="Times New Roman" w:cs="Times New Roman"/>
          <w:noProof/>
        </w:rPr>
        <w:t>.</w:t>
      </w:r>
      <w:r w:rsidRPr="003E2FA8">
        <w:rPr>
          <w:rFonts w:ascii="Times New Roman" w:hAnsi="Times New Roman" w:cs="Times New Roman"/>
          <w:noProof/>
        </w:rPr>
        <w:t xml:space="preserve"> </w:t>
      </w:r>
      <w:r w:rsidRPr="003E2FA8">
        <w:rPr>
          <w:rFonts w:ascii="Times New Roman" w:hAnsi="Times New Roman" w:cs="Times New Roman"/>
        </w:rPr>
        <w:t>Зоны специального назначения</w:t>
      </w:r>
      <w:r w:rsidR="00693D58" w:rsidRPr="003E2FA8">
        <w:rPr>
          <w:rFonts w:ascii="Times New Roman" w:hAnsi="Times New Roman" w:cs="Times New Roman"/>
        </w:rPr>
        <w:t xml:space="preserve"> (С)</w:t>
      </w:r>
      <w:bookmarkEnd w:id="26"/>
    </w:p>
    <w:p w:rsidR="007F7391" w:rsidRPr="003E2FA8" w:rsidRDefault="007F7391" w:rsidP="007F7391">
      <w:pPr>
        <w:keepNext/>
        <w:suppressAutoHyphens/>
        <w:autoSpaceDE w:val="0"/>
        <w:autoSpaceDN w:val="0"/>
        <w:adjustRightInd w:val="0"/>
        <w:spacing w:before="120" w:after="0" w:line="240" w:lineRule="auto"/>
        <w:ind w:firstLine="567"/>
        <w:rPr>
          <w:rFonts w:ascii="Times New Roman" w:hAnsi="Times New Roman" w:cs="Times New Roman"/>
          <w:b/>
          <w:bCs/>
          <w:noProof/>
          <w:sz w:val="24"/>
          <w:szCs w:val="24"/>
        </w:rPr>
      </w:pPr>
      <w:r w:rsidRPr="003E2FA8">
        <w:rPr>
          <w:rFonts w:ascii="Times New Roman" w:hAnsi="Times New Roman" w:cs="Times New Roman"/>
          <w:b/>
          <w:bCs/>
          <w:noProof/>
          <w:sz w:val="24"/>
          <w:szCs w:val="24"/>
        </w:rPr>
        <w:t>С-</w:t>
      </w:r>
      <w:r w:rsidR="001B5A2B" w:rsidRPr="003E2FA8">
        <w:rPr>
          <w:rFonts w:ascii="Times New Roman" w:hAnsi="Times New Roman" w:cs="Times New Roman"/>
          <w:b/>
          <w:bCs/>
          <w:noProof/>
          <w:sz w:val="24"/>
          <w:szCs w:val="24"/>
        </w:rPr>
        <w:t>1</w:t>
      </w:r>
      <w:r w:rsidR="00B3475A" w:rsidRPr="003E2FA8">
        <w:rPr>
          <w:rFonts w:ascii="Times New Roman" w:hAnsi="Times New Roman" w:cs="Times New Roman"/>
          <w:b/>
          <w:bCs/>
          <w:noProof/>
          <w:sz w:val="24"/>
          <w:szCs w:val="24"/>
        </w:rPr>
        <w:t>.</w:t>
      </w:r>
      <w:r w:rsidRPr="003E2FA8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 Зона кладбищ</w:t>
      </w:r>
    </w:p>
    <w:p w:rsidR="007F7391" w:rsidRPr="003E2FA8" w:rsidRDefault="007F7391" w:rsidP="007F73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  <w:r w:rsidRPr="003E2FA8">
        <w:rPr>
          <w:rFonts w:ascii="Times New Roman" w:hAnsi="Times New Roman" w:cs="Times New Roman"/>
          <w:bCs/>
          <w:noProof/>
          <w:sz w:val="24"/>
          <w:szCs w:val="24"/>
        </w:rPr>
        <w:t>Зона предназначена для размещения кладбищ, при условии установления соответствующих санитарно-защитных зон.</w:t>
      </w:r>
    </w:p>
    <w:p w:rsidR="00BB0786" w:rsidRPr="003E2FA8" w:rsidRDefault="00BB0786" w:rsidP="007F73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</w:p>
    <w:p w:rsidR="00BB0786" w:rsidRPr="003E2FA8" w:rsidRDefault="00BB0786" w:rsidP="00BB078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i/>
          <w:noProof/>
          <w:color w:val="000000" w:themeColor="text1"/>
          <w:sz w:val="24"/>
          <w:szCs w:val="24"/>
        </w:rPr>
      </w:pPr>
      <w:r w:rsidRPr="003E2FA8">
        <w:rPr>
          <w:rFonts w:ascii="Times New Roman" w:hAnsi="Times New Roman" w:cs="Times New Roman"/>
          <w:b/>
          <w:bCs/>
          <w:i/>
          <w:noProof/>
          <w:color w:val="000000" w:themeColor="text1"/>
          <w:sz w:val="24"/>
          <w:szCs w:val="24"/>
        </w:rPr>
        <w:t>Основные виды разрешенного использования земельных участков и объектов капитального строительства:</w:t>
      </w:r>
    </w:p>
    <w:tbl>
      <w:tblPr>
        <w:tblW w:w="1021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80" w:firstRow="0" w:lastRow="0" w:firstColumn="1" w:lastColumn="0" w:noHBand="0" w:noVBand="1"/>
      </w:tblPr>
      <w:tblGrid>
        <w:gridCol w:w="2267"/>
        <w:gridCol w:w="2978"/>
        <w:gridCol w:w="4961"/>
        <w:gridCol w:w="6"/>
      </w:tblGrid>
      <w:tr w:rsidR="00BB0786" w:rsidRPr="003E2FA8" w:rsidTr="001E05F0">
        <w:trPr>
          <w:cantSplit/>
          <w:trHeight w:val="960"/>
          <w:tblHeader/>
          <w:jc w:val="center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BB0786" w:rsidRPr="003E2FA8" w:rsidRDefault="00BB0786" w:rsidP="001E05F0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Наименование основного вида разрешенного использования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B0786" w:rsidRPr="003E2FA8" w:rsidRDefault="00BB0786" w:rsidP="001E05F0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Описание вида разрешенного использования</w:t>
            </w:r>
          </w:p>
        </w:tc>
        <w:tc>
          <w:tcPr>
            <w:tcW w:w="49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BB0786" w:rsidRPr="003E2FA8" w:rsidRDefault="00BB0786" w:rsidP="001E05F0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Предельные параметры</w:t>
            </w:r>
          </w:p>
        </w:tc>
      </w:tr>
      <w:tr w:rsidR="00BB0786" w:rsidRPr="003E2FA8" w:rsidTr="001E05F0">
        <w:trPr>
          <w:gridAfter w:val="1"/>
          <w:wAfter w:w="6" w:type="dxa"/>
          <w:trHeight w:val="540"/>
          <w:jc w:val="center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B0786" w:rsidRPr="003E2FA8" w:rsidRDefault="00BB0786" w:rsidP="001E05F0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Ритуальная деятельность</w:t>
            </w:r>
          </w:p>
          <w:p w:rsidR="00BB0786" w:rsidRPr="003E2FA8" w:rsidRDefault="00BB0786" w:rsidP="001E05F0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(Код – 12.1)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0786" w:rsidRPr="003E2FA8" w:rsidRDefault="00BB0786" w:rsidP="001E05F0">
            <w:pPr>
              <w:widowControl w:val="0"/>
              <w:suppressAutoHyphens/>
              <w:autoSpaceDE w:val="0"/>
              <w:autoSpaceDN w:val="0"/>
              <w:spacing w:after="0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Размещение кладбищ, крематориев и мест </w:t>
            </w:r>
            <w:r w:rsidRPr="003E2F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захоронения; размещение соответствующих культовых сооружений; осуществление деятельности по производству продукции ритуально-обрядного назначения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B0786" w:rsidRPr="003E2FA8" w:rsidRDefault="00BB0786" w:rsidP="001E05F0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Минимальная площадь</w:t>
            </w:r>
            <w:r w:rsidRPr="003E2F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земельного участка – не подлежат установлению</w:t>
            </w:r>
          </w:p>
          <w:p w:rsidR="00BB0786" w:rsidRPr="003E2FA8" w:rsidRDefault="00BB0786" w:rsidP="001E05F0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Максимальная площадь</w:t>
            </w:r>
            <w:r w:rsidRPr="003E2F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земельного участка – не подлежат установлению</w:t>
            </w:r>
          </w:p>
          <w:p w:rsidR="00BB0786" w:rsidRPr="003E2FA8" w:rsidRDefault="00BB0786" w:rsidP="001E05F0">
            <w:pPr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Максимальная высота сооружений</w:t>
            </w:r>
            <w:r w:rsidRPr="003E2F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— не подлежат установлению</w:t>
            </w:r>
            <w:r w:rsidRPr="003E2FA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:rsidR="00BB0786" w:rsidRPr="003E2FA8" w:rsidRDefault="00BB0786" w:rsidP="001E05F0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Максимальный процент застройки </w:t>
            </w:r>
            <w:r w:rsidRPr="003E2F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участка - не подлежат установлению</w:t>
            </w:r>
          </w:p>
          <w:p w:rsidR="00BB0786" w:rsidRPr="003E2FA8" w:rsidRDefault="00BB0786" w:rsidP="001E05F0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Минимальный отступ</w:t>
            </w:r>
            <w:r w:rsidRPr="003E2F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строений </w:t>
            </w:r>
          </w:p>
          <w:p w:rsidR="00BB0786" w:rsidRPr="003E2FA8" w:rsidRDefault="00BB0786" w:rsidP="001E05F0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границ участка - не подлежат установлению </w:t>
            </w:r>
          </w:p>
          <w:p w:rsidR="00BB0786" w:rsidRPr="003E2FA8" w:rsidRDefault="00BB0786" w:rsidP="001E05F0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Максимальное количество этажей </w:t>
            </w:r>
            <w:r w:rsidRPr="003E2F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не подлежат установлению</w:t>
            </w:r>
          </w:p>
          <w:p w:rsidR="00BB0786" w:rsidRPr="003E2FA8" w:rsidRDefault="00BB0786" w:rsidP="001E05F0">
            <w:pPr>
              <w:keepLines/>
              <w:overflowPunct w:val="0"/>
              <w:spacing w:after="0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BB0786" w:rsidRPr="003E2FA8" w:rsidRDefault="00BB0786" w:rsidP="00BB078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i/>
          <w:noProof/>
          <w:color w:val="000000" w:themeColor="text1"/>
          <w:sz w:val="24"/>
          <w:szCs w:val="24"/>
        </w:rPr>
      </w:pPr>
    </w:p>
    <w:p w:rsidR="00E91B10" w:rsidRPr="003E2FA8" w:rsidRDefault="00BB0786" w:rsidP="00D327E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i/>
          <w:noProof/>
          <w:color w:val="000000" w:themeColor="text1"/>
          <w:sz w:val="24"/>
          <w:szCs w:val="24"/>
        </w:rPr>
      </w:pPr>
      <w:r w:rsidRPr="003E2FA8">
        <w:rPr>
          <w:rFonts w:ascii="Times New Roman" w:hAnsi="Times New Roman" w:cs="Times New Roman"/>
          <w:b/>
          <w:bCs/>
          <w:i/>
          <w:noProof/>
          <w:color w:val="000000" w:themeColor="text1"/>
          <w:sz w:val="24"/>
          <w:szCs w:val="24"/>
        </w:rPr>
        <w:t>Вспомогательные виды разрешенного использования</w:t>
      </w:r>
      <w:r w:rsidR="00E91B10" w:rsidRPr="003E2FA8"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1021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80" w:firstRow="0" w:lastRow="0" w:firstColumn="1" w:lastColumn="0" w:noHBand="0" w:noVBand="1"/>
      </w:tblPr>
      <w:tblGrid>
        <w:gridCol w:w="2267"/>
        <w:gridCol w:w="2978"/>
        <w:gridCol w:w="4967"/>
      </w:tblGrid>
      <w:tr w:rsidR="00BB0786" w:rsidRPr="003E2FA8" w:rsidTr="001E05F0">
        <w:trPr>
          <w:cantSplit/>
          <w:trHeight w:val="960"/>
          <w:tblHeader/>
          <w:jc w:val="center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BB0786" w:rsidRPr="003E2FA8" w:rsidRDefault="00BB0786" w:rsidP="001E05F0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Наименование основного вида разрешенного использования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BB0786" w:rsidRPr="003E2FA8" w:rsidRDefault="00BB0786" w:rsidP="001E05F0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Описание вида разрешенного использования</w:t>
            </w:r>
          </w:p>
        </w:tc>
        <w:tc>
          <w:tcPr>
            <w:tcW w:w="49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BB0786" w:rsidRPr="003E2FA8" w:rsidRDefault="00BB0786" w:rsidP="001E05F0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Предельные параметры</w:t>
            </w:r>
          </w:p>
        </w:tc>
      </w:tr>
      <w:tr w:rsidR="00BB0786" w:rsidRPr="003E2FA8" w:rsidTr="000920B6">
        <w:trPr>
          <w:cantSplit/>
          <w:trHeight w:val="960"/>
          <w:tblHeader/>
          <w:jc w:val="center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B0786" w:rsidRPr="003E2FA8" w:rsidRDefault="00BB0786" w:rsidP="001E05F0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Благоустройство территории                                   (Код – 12.0.2)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0786" w:rsidRPr="003E2FA8" w:rsidRDefault="00BB0786" w:rsidP="001E05F0">
            <w:pPr>
              <w:widowControl w:val="0"/>
              <w:suppressAutoHyphens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49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B0786" w:rsidRPr="003E2FA8" w:rsidRDefault="00BB0786" w:rsidP="001E05F0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Минимальная площадь</w:t>
            </w:r>
            <w:r w:rsidRPr="003E2F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земельного участка – не подлежат установлению</w:t>
            </w:r>
          </w:p>
          <w:p w:rsidR="00BB0786" w:rsidRPr="003E2FA8" w:rsidRDefault="00BB0786" w:rsidP="001E05F0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Максимальная площадь</w:t>
            </w:r>
            <w:r w:rsidRPr="003E2F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земельного участка – не подлежат установлению</w:t>
            </w:r>
          </w:p>
          <w:p w:rsidR="00BB0786" w:rsidRPr="003E2FA8" w:rsidRDefault="00BB0786" w:rsidP="001E05F0">
            <w:pPr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Максимальная высота сооружений</w:t>
            </w:r>
            <w:r w:rsidRPr="003E2F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— не подлежат установлению</w:t>
            </w:r>
            <w:r w:rsidRPr="003E2FA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:rsidR="00BB0786" w:rsidRPr="003E2FA8" w:rsidRDefault="00BB0786" w:rsidP="001E05F0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Максимальный процент застройки </w:t>
            </w:r>
            <w:r w:rsidRPr="003E2F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участка - не подлежат установлению</w:t>
            </w:r>
          </w:p>
          <w:p w:rsidR="00BB0786" w:rsidRPr="003E2FA8" w:rsidRDefault="00BB0786" w:rsidP="001E05F0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Минимальный отступ</w:t>
            </w:r>
            <w:r w:rsidRPr="003E2F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строений </w:t>
            </w:r>
          </w:p>
          <w:p w:rsidR="00BB0786" w:rsidRPr="003E2FA8" w:rsidRDefault="00BB0786" w:rsidP="001E05F0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границ участка - не подлежат установлению </w:t>
            </w:r>
          </w:p>
          <w:p w:rsidR="00BB0786" w:rsidRPr="003E2FA8" w:rsidRDefault="00BB0786" w:rsidP="001E05F0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Максимальное количество этажей </w:t>
            </w:r>
            <w:r w:rsidRPr="003E2F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не подлежат установлению</w:t>
            </w:r>
          </w:p>
          <w:p w:rsidR="00BB0786" w:rsidRPr="003E2FA8" w:rsidRDefault="00BB0786" w:rsidP="001E05F0">
            <w:pPr>
              <w:keepLines/>
              <w:widowControl w:val="0"/>
              <w:tabs>
                <w:tab w:val="num" w:pos="720"/>
              </w:tabs>
              <w:overflowPunct w:val="0"/>
              <w:autoSpaceDE w:val="0"/>
              <w:autoSpaceDN w:val="0"/>
              <w:adjustRightInd w:val="0"/>
              <w:spacing w:after="0" w:line="270" w:lineRule="exact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D327E3" w:rsidRPr="003E2FA8" w:rsidRDefault="00D327E3" w:rsidP="00BB078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i/>
          <w:noProof/>
          <w:color w:val="000000" w:themeColor="text1"/>
          <w:sz w:val="24"/>
          <w:szCs w:val="24"/>
        </w:rPr>
      </w:pPr>
    </w:p>
    <w:p w:rsidR="00D327E3" w:rsidRPr="003E2FA8" w:rsidRDefault="00D327E3">
      <w:pPr>
        <w:rPr>
          <w:rFonts w:ascii="Times New Roman" w:hAnsi="Times New Roman" w:cs="Times New Roman"/>
          <w:b/>
          <w:bCs/>
          <w:i/>
          <w:noProof/>
          <w:color w:val="000000" w:themeColor="text1"/>
          <w:sz w:val="24"/>
          <w:szCs w:val="24"/>
        </w:rPr>
      </w:pPr>
      <w:r w:rsidRPr="003E2FA8">
        <w:rPr>
          <w:rFonts w:ascii="Times New Roman" w:hAnsi="Times New Roman" w:cs="Times New Roman"/>
          <w:b/>
          <w:bCs/>
          <w:i/>
          <w:noProof/>
          <w:color w:val="000000" w:themeColor="text1"/>
          <w:sz w:val="24"/>
          <w:szCs w:val="24"/>
        </w:rPr>
        <w:br w:type="page"/>
      </w:r>
    </w:p>
    <w:p w:rsidR="00BB0786" w:rsidRPr="003E2FA8" w:rsidRDefault="00BB0786" w:rsidP="00BB078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i/>
          <w:noProof/>
          <w:color w:val="000000" w:themeColor="text1"/>
          <w:sz w:val="24"/>
          <w:szCs w:val="24"/>
        </w:rPr>
      </w:pPr>
      <w:r w:rsidRPr="003E2FA8">
        <w:rPr>
          <w:rFonts w:ascii="Times New Roman" w:hAnsi="Times New Roman" w:cs="Times New Roman"/>
          <w:b/>
          <w:bCs/>
          <w:i/>
          <w:noProof/>
          <w:color w:val="000000" w:themeColor="text1"/>
          <w:sz w:val="24"/>
          <w:szCs w:val="24"/>
        </w:rPr>
        <w:lastRenderedPageBreak/>
        <w:t>Условно разрешенные виды использования:</w:t>
      </w:r>
    </w:p>
    <w:tbl>
      <w:tblPr>
        <w:tblW w:w="1021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80" w:firstRow="0" w:lastRow="0" w:firstColumn="1" w:lastColumn="0" w:noHBand="0" w:noVBand="1"/>
      </w:tblPr>
      <w:tblGrid>
        <w:gridCol w:w="2267"/>
        <w:gridCol w:w="2978"/>
        <w:gridCol w:w="4961"/>
        <w:gridCol w:w="6"/>
      </w:tblGrid>
      <w:tr w:rsidR="00BB0786" w:rsidRPr="003E2FA8" w:rsidTr="001E05F0">
        <w:trPr>
          <w:cantSplit/>
          <w:trHeight w:val="960"/>
          <w:tblHeader/>
          <w:jc w:val="center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BB0786" w:rsidRPr="003E2FA8" w:rsidRDefault="00BB0786" w:rsidP="001E05F0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Наименование основного вида разрешенного использования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B0786" w:rsidRPr="003E2FA8" w:rsidRDefault="00BB0786" w:rsidP="001E05F0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Описание вида разрешенного использования</w:t>
            </w:r>
          </w:p>
        </w:tc>
        <w:tc>
          <w:tcPr>
            <w:tcW w:w="49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BB0786" w:rsidRPr="003E2FA8" w:rsidRDefault="00BB0786" w:rsidP="001E05F0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Предельные параметры</w:t>
            </w:r>
          </w:p>
        </w:tc>
      </w:tr>
      <w:tr w:rsidR="00BB0786" w:rsidRPr="003E2FA8" w:rsidTr="001E05F0">
        <w:trPr>
          <w:gridAfter w:val="1"/>
          <w:wAfter w:w="6" w:type="dxa"/>
          <w:trHeight w:val="540"/>
          <w:jc w:val="center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B0786" w:rsidRPr="003E2FA8" w:rsidRDefault="00BB0786" w:rsidP="001E05F0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Религиозное использование</w:t>
            </w:r>
          </w:p>
          <w:p w:rsidR="00BB0786" w:rsidRPr="003E2FA8" w:rsidRDefault="00BB0786" w:rsidP="001E05F0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(Код – 3.7)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0786" w:rsidRPr="003E2FA8" w:rsidRDefault="00BB0786" w:rsidP="001E05F0">
            <w:pPr>
              <w:widowControl w:val="0"/>
              <w:suppressAutoHyphens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с кодами 3.7.1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B0786" w:rsidRPr="003E2FA8" w:rsidRDefault="00BB0786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Минимальная площадь</w:t>
            </w:r>
            <w:r w:rsidRPr="003E2F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земельного участка –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</w:p>
          <w:p w:rsidR="00BB0786" w:rsidRPr="003E2FA8" w:rsidRDefault="00BB0786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Максимальная площадь</w:t>
            </w:r>
            <w:r w:rsidRPr="003E2F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земельного участка –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</w:p>
          <w:p w:rsidR="00BB0786" w:rsidRPr="003E2FA8" w:rsidRDefault="00BB0786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Максимальная высота сооружений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B0786" w:rsidRPr="003E2FA8" w:rsidRDefault="00BB0786" w:rsidP="001E05F0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Максимальное количество надземных этажей зданий</w:t>
            </w:r>
            <w:r w:rsidRPr="003E2F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4  этажа </w:t>
            </w:r>
          </w:p>
          <w:p w:rsidR="00BB0786" w:rsidRPr="003E2FA8" w:rsidRDefault="00BB0786" w:rsidP="001E05F0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Максимальный процент застройки </w:t>
            </w:r>
            <w:r w:rsidRPr="003E2F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участка - 80%</w:t>
            </w:r>
          </w:p>
          <w:p w:rsidR="00BB0786" w:rsidRPr="003E2FA8" w:rsidRDefault="00BB0786" w:rsidP="001E05F0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Минимальный отступ</w:t>
            </w:r>
            <w:r w:rsidRPr="003E2F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строений </w:t>
            </w:r>
          </w:p>
          <w:p w:rsidR="00BB0786" w:rsidRPr="003E2FA8" w:rsidRDefault="00BB0786" w:rsidP="001E05F0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границ участка - 3 м </w:t>
            </w:r>
          </w:p>
          <w:p w:rsidR="00BB0786" w:rsidRPr="003E2FA8" w:rsidRDefault="00BB0786" w:rsidP="001E05F0">
            <w:pPr>
              <w:keepLines/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E35773" w:rsidRPr="003E2FA8" w:rsidRDefault="00E35773" w:rsidP="001B5A2B">
      <w:pPr>
        <w:keepNext/>
        <w:suppressAutoHyphens/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b/>
          <w:bCs/>
          <w:noProof/>
          <w:sz w:val="24"/>
          <w:szCs w:val="24"/>
        </w:rPr>
      </w:pPr>
    </w:p>
    <w:p w:rsidR="007F7391" w:rsidRPr="003E2FA8" w:rsidRDefault="007F7391" w:rsidP="001B5A2B">
      <w:pPr>
        <w:keepNext/>
        <w:suppressAutoHyphens/>
        <w:autoSpaceDE w:val="0"/>
        <w:autoSpaceDN w:val="0"/>
        <w:adjustRightInd w:val="0"/>
        <w:spacing w:before="120" w:after="0" w:line="240" w:lineRule="auto"/>
        <w:ind w:firstLine="567"/>
        <w:rPr>
          <w:rFonts w:ascii="Times New Roman" w:hAnsi="Times New Roman" w:cs="Times New Roman"/>
          <w:b/>
          <w:bCs/>
          <w:noProof/>
          <w:sz w:val="24"/>
          <w:szCs w:val="24"/>
        </w:rPr>
      </w:pPr>
      <w:r w:rsidRPr="003E2FA8">
        <w:rPr>
          <w:rFonts w:ascii="Times New Roman" w:hAnsi="Times New Roman" w:cs="Times New Roman"/>
          <w:b/>
          <w:bCs/>
          <w:noProof/>
          <w:sz w:val="24"/>
          <w:szCs w:val="24"/>
        </w:rPr>
        <w:t>С-</w:t>
      </w:r>
      <w:r w:rsidR="001B5A2B" w:rsidRPr="003E2FA8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2. </w:t>
      </w:r>
      <w:r w:rsidRPr="003E2FA8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Зона </w:t>
      </w:r>
      <w:r w:rsidR="001B5A2B" w:rsidRPr="003E2FA8">
        <w:rPr>
          <w:rFonts w:ascii="Times New Roman" w:hAnsi="Times New Roman" w:cs="Times New Roman"/>
          <w:b/>
          <w:bCs/>
          <w:noProof/>
          <w:sz w:val="24"/>
          <w:szCs w:val="24"/>
        </w:rPr>
        <w:t>складирования и захоронения отходов</w:t>
      </w:r>
    </w:p>
    <w:p w:rsidR="00B3475A" w:rsidRPr="003E2FA8" w:rsidRDefault="00B3475A" w:rsidP="007F7391">
      <w:pPr>
        <w:keepNext/>
        <w:suppressAutoHyphens/>
        <w:autoSpaceDE w:val="0"/>
        <w:autoSpaceDN w:val="0"/>
        <w:adjustRightInd w:val="0"/>
        <w:spacing w:before="120" w:after="0" w:line="240" w:lineRule="auto"/>
        <w:ind w:firstLine="567"/>
        <w:rPr>
          <w:rFonts w:ascii="Times New Roman" w:hAnsi="Times New Roman" w:cs="Times New Roman"/>
          <w:b/>
          <w:bCs/>
          <w:noProof/>
          <w:sz w:val="24"/>
          <w:szCs w:val="24"/>
        </w:rPr>
      </w:pPr>
    </w:p>
    <w:p w:rsidR="00B3475A" w:rsidRPr="003E2FA8" w:rsidRDefault="00B3475A" w:rsidP="00B3475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i/>
          <w:noProof/>
          <w:color w:val="000000" w:themeColor="text1"/>
          <w:sz w:val="24"/>
          <w:szCs w:val="24"/>
        </w:rPr>
      </w:pPr>
      <w:r w:rsidRPr="003E2FA8">
        <w:rPr>
          <w:rFonts w:ascii="Times New Roman" w:hAnsi="Times New Roman" w:cs="Times New Roman"/>
          <w:b/>
          <w:bCs/>
          <w:i/>
          <w:noProof/>
          <w:color w:val="000000" w:themeColor="text1"/>
          <w:sz w:val="24"/>
          <w:szCs w:val="24"/>
        </w:rPr>
        <w:t>Основные виды разрешенного использования:</w:t>
      </w:r>
    </w:p>
    <w:tbl>
      <w:tblPr>
        <w:tblW w:w="1021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80" w:firstRow="0" w:lastRow="0" w:firstColumn="1" w:lastColumn="0" w:noHBand="0" w:noVBand="1"/>
      </w:tblPr>
      <w:tblGrid>
        <w:gridCol w:w="2267"/>
        <w:gridCol w:w="2978"/>
        <w:gridCol w:w="4961"/>
        <w:gridCol w:w="6"/>
      </w:tblGrid>
      <w:tr w:rsidR="00B3475A" w:rsidRPr="003E2FA8" w:rsidTr="00067E57">
        <w:trPr>
          <w:cantSplit/>
          <w:trHeight w:val="960"/>
          <w:tblHeader/>
          <w:jc w:val="center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B3475A" w:rsidRPr="003E2FA8" w:rsidRDefault="00B3475A" w:rsidP="00067E57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Наименование основного вида разрешенного использования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3475A" w:rsidRPr="003E2FA8" w:rsidRDefault="00B3475A" w:rsidP="00067E57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Описание вида разрешенного использования</w:t>
            </w:r>
          </w:p>
        </w:tc>
        <w:tc>
          <w:tcPr>
            <w:tcW w:w="49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B3475A" w:rsidRPr="003E2FA8" w:rsidRDefault="00B3475A" w:rsidP="00067E57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Предельные параметры</w:t>
            </w:r>
          </w:p>
        </w:tc>
      </w:tr>
      <w:tr w:rsidR="000920B6" w:rsidRPr="003E2FA8" w:rsidTr="001E05F0">
        <w:trPr>
          <w:gridAfter w:val="1"/>
          <w:wAfter w:w="6" w:type="dxa"/>
          <w:trHeight w:val="540"/>
          <w:jc w:val="center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0920B6" w:rsidRPr="003E2FA8" w:rsidRDefault="000920B6" w:rsidP="000920B6">
            <w:pPr>
              <w:widowControl w:val="0"/>
              <w:suppressAutoHyphens/>
              <w:autoSpaceDE w:val="0"/>
              <w:autoSpaceDN w:val="0"/>
              <w:adjustRightInd w:val="0"/>
              <w:spacing w:line="264" w:lineRule="exac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Специальная деятельность</w:t>
            </w:r>
          </w:p>
          <w:p w:rsidR="000920B6" w:rsidRPr="003E2FA8" w:rsidRDefault="000920B6" w:rsidP="000920B6">
            <w:pPr>
              <w:widowControl w:val="0"/>
              <w:suppressAutoHyphens/>
              <w:autoSpaceDE w:val="0"/>
              <w:autoSpaceDN w:val="0"/>
              <w:adjustRightInd w:val="0"/>
              <w:spacing w:line="264" w:lineRule="exac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(Код – 12.2)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20B6" w:rsidRPr="003E2FA8" w:rsidRDefault="000920B6" w:rsidP="000920B6">
            <w:pPr>
              <w:widowControl w:val="0"/>
              <w:suppressAutoHyphens/>
              <w:autoSpaceDE w:val="0"/>
              <w:autoSpaceDN w:val="0"/>
              <w:rPr>
                <w:rFonts w:ascii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Размещение, хранение, захоронение, утилизация, накопление, обработка, обезвреживание отходов производства и потребления, медицинских отходов, биологических отходов, радиоактивных отходов, веществ, разрушающих озоновый слой, а также размещение объектов размещения отходов, захоронения, хранения, обезвреживания таких отходов (скотомогильников, мусоросжигательных и </w:t>
            </w:r>
            <w:r w:rsidRPr="003E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мусороперерабатывающих заводов, полигонов по захоронению и сортировке бытового мусора и отходов, мест сбора вещей для их вторичной переработки)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0920B6" w:rsidRPr="003E2FA8" w:rsidRDefault="000920B6" w:rsidP="000920B6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Минимальная площадь</w:t>
            </w:r>
            <w:r w:rsidRPr="003E2F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земельного участка – не подлежат установлению</w:t>
            </w:r>
          </w:p>
          <w:p w:rsidR="000920B6" w:rsidRPr="003E2FA8" w:rsidRDefault="000920B6" w:rsidP="000920B6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Максимальная площадь</w:t>
            </w:r>
            <w:r w:rsidRPr="003E2F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земельного участка – не подлежат установлению</w:t>
            </w:r>
          </w:p>
          <w:p w:rsidR="000920B6" w:rsidRPr="003E2FA8" w:rsidRDefault="000920B6" w:rsidP="000920B6">
            <w:pPr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Максимальная высота сооружений</w:t>
            </w:r>
            <w:r w:rsidRPr="003E2F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— не подлежат установлению</w:t>
            </w:r>
            <w:r w:rsidRPr="003E2FA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:rsidR="000920B6" w:rsidRPr="003E2FA8" w:rsidRDefault="000920B6" w:rsidP="000920B6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Максимальный процент застройки </w:t>
            </w:r>
            <w:r w:rsidRPr="003E2F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участка - не подлежат установлению</w:t>
            </w:r>
          </w:p>
          <w:p w:rsidR="000920B6" w:rsidRPr="003E2FA8" w:rsidRDefault="000920B6" w:rsidP="000920B6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Минимальный отступ</w:t>
            </w:r>
            <w:r w:rsidRPr="003E2F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строений </w:t>
            </w:r>
          </w:p>
          <w:p w:rsidR="000920B6" w:rsidRPr="003E2FA8" w:rsidRDefault="000920B6" w:rsidP="000920B6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границ участка - не подлежат установлению </w:t>
            </w:r>
          </w:p>
          <w:p w:rsidR="000920B6" w:rsidRPr="003E2FA8" w:rsidRDefault="000920B6" w:rsidP="000920B6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Максимальное количество этажей </w:t>
            </w:r>
            <w:r w:rsidRPr="003E2F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не подлежат установлению</w:t>
            </w:r>
          </w:p>
          <w:p w:rsidR="000920B6" w:rsidRPr="003E2FA8" w:rsidRDefault="000920B6" w:rsidP="000920B6">
            <w:pPr>
              <w:keepLines/>
              <w:widowControl w:val="0"/>
              <w:tabs>
                <w:tab w:val="num" w:pos="720"/>
              </w:tabs>
              <w:overflowPunct w:val="0"/>
              <w:autoSpaceDE w:val="0"/>
              <w:autoSpaceDN w:val="0"/>
              <w:adjustRightInd w:val="0"/>
              <w:spacing w:after="0" w:line="270" w:lineRule="exact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E35773" w:rsidRPr="003E2FA8" w:rsidRDefault="00E35773" w:rsidP="00E3577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bCs/>
          <w:i/>
          <w:noProof/>
          <w:color w:val="000000"/>
          <w:sz w:val="24"/>
          <w:szCs w:val="24"/>
        </w:rPr>
      </w:pPr>
    </w:p>
    <w:p w:rsidR="00E35773" w:rsidRPr="003E2FA8" w:rsidRDefault="00E35773" w:rsidP="00E3577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bCs/>
          <w:i/>
          <w:noProof/>
          <w:color w:val="000000"/>
          <w:sz w:val="24"/>
          <w:szCs w:val="24"/>
        </w:rPr>
      </w:pPr>
      <w:r w:rsidRPr="003E2FA8">
        <w:rPr>
          <w:rFonts w:ascii="Times New Roman" w:hAnsi="Times New Roman" w:cs="Times New Roman"/>
          <w:b/>
          <w:bCs/>
          <w:i/>
          <w:noProof/>
          <w:color w:val="000000"/>
          <w:sz w:val="24"/>
          <w:szCs w:val="24"/>
        </w:rPr>
        <w:t>Вспомогательные виды разрешенного использования</w:t>
      </w:r>
    </w:p>
    <w:p w:rsidR="00E35773" w:rsidRPr="003E2FA8" w:rsidRDefault="00E35773" w:rsidP="00E3577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noProof/>
          <w:color w:val="000000"/>
          <w:sz w:val="24"/>
          <w:szCs w:val="24"/>
        </w:rPr>
      </w:pPr>
      <w:r w:rsidRPr="003E2FA8">
        <w:rPr>
          <w:rFonts w:ascii="Times New Roman" w:hAnsi="Times New Roman" w:cs="Times New Roman"/>
          <w:bCs/>
          <w:noProof/>
          <w:color w:val="000000"/>
          <w:sz w:val="24"/>
          <w:szCs w:val="24"/>
        </w:rPr>
        <w:t>Вспомогательные виды использования не установлены</w:t>
      </w:r>
    </w:p>
    <w:p w:rsidR="00E35773" w:rsidRPr="003E2FA8" w:rsidRDefault="00E35773" w:rsidP="00E3577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i/>
          <w:noProof/>
          <w:color w:val="000000"/>
          <w:sz w:val="24"/>
          <w:szCs w:val="24"/>
        </w:rPr>
      </w:pPr>
      <w:r w:rsidRPr="003E2FA8">
        <w:rPr>
          <w:rFonts w:ascii="Times New Roman" w:hAnsi="Times New Roman" w:cs="Times New Roman"/>
          <w:b/>
          <w:bCs/>
          <w:i/>
          <w:noProof/>
          <w:color w:val="000000"/>
          <w:sz w:val="24"/>
          <w:szCs w:val="24"/>
        </w:rPr>
        <w:t xml:space="preserve">          Условно разрешенные виды использования:</w:t>
      </w:r>
    </w:p>
    <w:p w:rsidR="00E35773" w:rsidRPr="003E2FA8" w:rsidRDefault="00E35773" w:rsidP="00E3577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noProof/>
          <w:color w:val="000000"/>
          <w:sz w:val="24"/>
          <w:szCs w:val="24"/>
        </w:rPr>
      </w:pPr>
      <w:r w:rsidRPr="003E2FA8">
        <w:rPr>
          <w:rFonts w:ascii="Times New Roman" w:hAnsi="Times New Roman" w:cs="Times New Roman"/>
          <w:bCs/>
          <w:noProof/>
          <w:color w:val="000000"/>
          <w:sz w:val="24"/>
          <w:szCs w:val="24"/>
        </w:rPr>
        <w:t>Условно разрешенные виды использования не установлены</w:t>
      </w:r>
    </w:p>
    <w:p w:rsidR="00CD4D41" w:rsidRPr="003E2FA8" w:rsidRDefault="00CD4D41" w:rsidP="007F7391">
      <w:pPr>
        <w:keepNext/>
        <w:suppressAutoHyphens/>
        <w:autoSpaceDE w:val="0"/>
        <w:autoSpaceDN w:val="0"/>
        <w:adjustRightInd w:val="0"/>
        <w:spacing w:before="120" w:after="0" w:line="240" w:lineRule="auto"/>
        <w:ind w:firstLine="567"/>
        <w:rPr>
          <w:rFonts w:ascii="Times New Roman" w:hAnsi="Times New Roman" w:cs="Times New Roman"/>
          <w:b/>
          <w:bCs/>
          <w:noProof/>
          <w:sz w:val="24"/>
          <w:szCs w:val="24"/>
        </w:rPr>
      </w:pPr>
    </w:p>
    <w:p w:rsidR="007F7391" w:rsidRPr="003E2FA8" w:rsidRDefault="007F7391" w:rsidP="007F7391">
      <w:pPr>
        <w:pStyle w:val="3"/>
        <w:rPr>
          <w:rFonts w:ascii="Times New Roman" w:hAnsi="Times New Roman" w:cs="Times New Roman"/>
          <w:noProof/>
        </w:rPr>
      </w:pPr>
      <w:bookmarkStart w:id="27" w:name="_Toc303343907"/>
      <w:bookmarkStart w:id="28" w:name="_Toc210006"/>
      <w:bookmarkStart w:id="29" w:name="_Toc132721703"/>
      <w:r w:rsidRPr="003E2FA8">
        <w:rPr>
          <w:rFonts w:ascii="Times New Roman" w:eastAsia="Calibri" w:hAnsi="Times New Roman" w:cs="Times New Roman"/>
        </w:rPr>
        <w:t>Статья 4</w:t>
      </w:r>
      <w:r w:rsidR="00E403E8" w:rsidRPr="003E2FA8">
        <w:rPr>
          <w:rFonts w:ascii="Times New Roman" w:eastAsia="Calibri" w:hAnsi="Times New Roman" w:cs="Times New Roman"/>
        </w:rPr>
        <w:t>9</w:t>
      </w:r>
      <w:r w:rsidRPr="003E2FA8">
        <w:rPr>
          <w:rFonts w:ascii="Times New Roman" w:eastAsia="Calibri" w:hAnsi="Times New Roman" w:cs="Times New Roman"/>
        </w:rPr>
        <w:t>.</w:t>
      </w:r>
      <w:r w:rsidRPr="003E2FA8">
        <w:rPr>
          <w:rFonts w:ascii="Times New Roman" w:hAnsi="Times New Roman" w:cs="Times New Roman"/>
        </w:rPr>
        <w:t xml:space="preserve"> П</w:t>
      </w:r>
      <w:r w:rsidRPr="003E2FA8">
        <w:rPr>
          <w:rFonts w:ascii="Times New Roman" w:hAnsi="Times New Roman" w:cs="Times New Roman"/>
          <w:noProof/>
        </w:rPr>
        <w:t xml:space="preserve">редельные </w:t>
      </w:r>
      <w:r w:rsidRPr="003E2FA8">
        <w:rPr>
          <w:rFonts w:ascii="Times New Roman" w:hAnsi="Times New Roman" w:cs="Times New Roman"/>
        </w:rPr>
        <w:t>п</w:t>
      </w:r>
      <w:r w:rsidRPr="003E2FA8">
        <w:rPr>
          <w:rFonts w:ascii="Times New Roman" w:hAnsi="Times New Roman" w:cs="Times New Roman"/>
          <w:noProof/>
        </w:rPr>
        <w:t xml:space="preserve">араметры </w:t>
      </w:r>
      <w:r w:rsidRPr="003E2FA8">
        <w:rPr>
          <w:rFonts w:ascii="Times New Roman" w:hAnsi="Times New Roman" w:cs="Times New Roman"/>
        </w:rPr>
        <w:t>з</w:t>
      </w:r>
      <w:r w:rsidRPr="003E2FA8">
        <w:rPr>
          <w:rFonts w:ascii="Times New Roman" w:hAnsi="Times New Roman" w:cs="Times New Roman"/>
          <w:noProof/>
        </w:rPr>
        <w:t xml:space="preserve">емельных </w:t>
      </w:r>
      <w:r w:rsidRPr="003E2FA8">
        <w:rPr>
          <w:rFonts w:ascii="Times New Roman" w:hAnsi="Times New Roman" w:cs="Times New Roman"/>
        </w:rPr>
        <w:t>у</w:t>
      </w:r>
      <w:r w:rsidRPr="003E2FA8">
        <w:rPr>
          <w:rFonts w:ascii="Times New Roman" w:hAnsi="Times New Roman" w:cs="Times New Roman"/>
          <w:noProof/>
        </w:rPr>
        <w:t xml:space="preserve">частков </w:t>
      </w:r>
      <w:r w:rsidRPr="003E2FA8">
        <w:rPr>
          <w:rFonts w:ascii="Times New Roman" w:hAnsi="Times New Roman" w:cs="Times New Roman"/>
        </w:rPr>
        <w:t>и</w:t>
      </w:r>
      <w:r w:rsidRPr="003E2FA8">
        <w:rPr>
          <w:rFonts w:ascii="Times New Roman" w:hAnsi="Times New Roman" w:cs="Times New Roman"/>
          <w:noProof/>
        </w:rPr>
        <w:t xml:space="preserve"> </w:t>
      </w:r>
      <w:r w:rsidRPr="003E2FA8">
        <w:rPr>
          <w:rFonts w:ascii="Times New Roman" w:hAnsi="Times New Roman" w:cs="Times New Roman"/>
        </w:rPr>
        <w:t>о</w:t>
      </w:r>
      <w:r w:rsidRPr="003E2FA8">
        <w:rPr>
          <w:rFonts w:ascii="Times New Roman" w:hAnsi="Times New Roman" w:cs="Times New Roman"/>
          <w:noProof/>
        </w:rPr>
        <w:t xml:space="preserve">бъектов капитального </w:t>
      </w:r>
      <w:r w:rsidRPr="003E2FA8">
        <w:rPr>
          <w:rFonts w:ascii="Times New Roman" w:hAnsi="Times New Roman" w:cs="Times New Roman"/>
        </w:rPr>
        <w:t>с</w:t>
      </w:r>
      <w:r w:rsidRPr="003E2FA8">
        <w:rPr>
          <w:rFonts w:ascii="Times New Roman" w:hAnsi="Times New Roman" w:cs="Times New Roman"/>
          <w:noProof/>
        </w:rPr>
        <w:t>троительства</w:t>
      </w:r>
      <w:bookmarkEnd w:id="29"/>
    </w:p>
    <w:p w:rsidR="007F7391" w:rsidRPr="003E2FA8" w:rsidRDefault="007F7391" w:rsidP="007F7391">
      <w:pPr>
        <w:autoSpaceDE w:val="0"/>
        <w:autoSpaceDN w:val="0"/>
        <w:adjustRightInd w:val="0"/>
        <w:spacing w:after="0" w:line="240" w:lineRule="auto"/>
        <w:ind w:right="-231" w:firstLine="540"/>
        <w:jc w:val="both"/>
        <w:rPr>
          <w:rFonts w:ascii="Times New Roman" w:hAnsi="Times New Roman" w:cs="Times New Roman"/>
          <w:b/>
          <w:bCs/>
          <w:noProof/>
          <w:sz w:val="24"/>
          <w:szCs w:val="24"/>
        </w:rPr>
      </w:pPr>
      <w:r w:rsidRPr="003E2FA8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Градостроительный </w:t>
      </w:r>
      <w:r w:rsidRPr="003E2FA8">
        <w:rPr>
          <w:rFonts w:ascii="Times New Roman" w:hAnsi="Times New Roman" w:cs="Times New Roman"/>
          <w:b/>
          <w:bCs/>
          <w:sz w:val="24"/>
          <w:szCs w:val="24"/>
        </w:rPr>
        <w:t>р</w:t>
      </w:r>
      <w:r w:rsidRPr="003E2FA8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егламент </w:t>
      </w:r>
      <w:r w:rsidRPr="003E2FA8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3E2FA8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о </w:t>
      </w:r>
      <w:r w:rsidRPr="003E2FA8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3E2FA8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араметрам </w:t>
      </w:r>
      <w:r w:rsidRPr="003E2FA8">
        <w:rPr>
          <w:rFonts w:ascii="Times New Roman" w:hAnsi="Times New Roman" w:cs="Times New Roman"/>
          <w:b/>
          <w:bCs/>
          <w:sz w:val="24"/>
          <w:szCs w:val="24"/>
        </w:rPr>
        <w:t>з</w:t>
      </w:r>
      <w:r w:rsidRPr="003E2FA8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астройки </w:t>
      </w:r>
      <w:r w:rsidRPr="003E2FA8">
        <w:rPr>
          <w:rFonts w:ascii="Times New Roman" w:hAnsi="Times New Roman" w:cs="Times New Roman"/>
          <w:b/>
          <w:bCs/>
          <w:sz w:val="24"/>
          <w:szCs w:val="24"/>
        </w:rPr>
        <w:t>с</w:t>
      </w:r>
      <w:r w:rsidRPr="003E2FA8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одержит: </w:t>
      </w:r>
    </w:p>
    <w:p w:rsidR="007F7391" w:rsidRPr="003E2FA8" w:rsidRDefault="007F7391" w:rsidP="007F7391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процент </w:t>
      </w:r>
      <w:r w:rsidRPr="003E2FA8">
        <w:rPr>
          <w:rFonts w:ascii="Times New Roman" w:hAnsi="Times New Roman" w:cs="Times New Roman"/>
          <w:sz w:val="24"/>
          <w:szCs w:val="24"/>
        </w:rPr>
        <w:t>з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астройки </w:t>
      </w:r>
      <w:r w:rsidRPr="003E2FA8">
        <w:rPr>
          <w:rFonts w:ascii="Times New Roman" w:hAnsi="Times New Roman" w:cs="Times New Roman"/>
          <w:sz w:val="24"/>
          <w:szCs w:val="24"/>
        </w:rPr>
        <w:t>у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частков - </w:t>
      </w:r>
      <w:r w:rsidRPr="003E2FA8">
        <w:rPr>
          <w:rFonts w:ascii="Times New Roman" w:hAnsi="Times New Roman" w:cs="Times New Roman"/>
          <w:sz w:val="24"/>
          <w:szCs w:val="24"/>
        </w:rPr>
        <w:t>о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тношение </w:t>
      </w:r>
      <w:r w:rsidRPr="003E2FA8">
        <w:rPr>
          <w:rFonts w:ascii="Times New Roman" w:hAnsi="Times New Roman" w:cs="Times New Roman"/>
          <w:sz w:val="24"/>
          <w:szCs w:val="24"/>
        </w:rPr>
        <w:t>п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лощади </w:t>
      </w:r>
      <w:r w:rsidRPr="003E2FA8">
        <w:rPr>
          <w:rFonts w:ascii="Times New Roman" w:hAnsi="Times New Roman" w:cs="Times New Roman"/>
          <w:sz w:val="24"/>
          <w:szCs w:val="24"/>
        </w:rPr>
        <w:t>п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оверхности </w:t>
      </w:r>
      <w:r w:rsidRPr="003E2FA8">
        <w:rPr>
          <w:rFonts w:ascii="Times New Roman" w:hAnsi="Times New Roman" w:cs="Times New Roman"/>
          <w:sz w:val="24"/>
          <w:szCs w:val="24"/>
        </w:rPr>
        <w:t>у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частка, </w:t>
      </w:r>
      <w:r w:rsidRPr="003E2FA8">
        <w:rPr>
          <w:rFonts w:ascii="Times New Roman" w:hAnsi="Times New Roman" w:cs="Times New Roman"/>
          <w:sz w:val="24"/>
          <w:szCs w:val="24"/>
        </w:rPr>
        <w:t>з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анятой строениями, </w:t>
      </w:r>
      <w:r w:rsidRPr="003E2FA8">
        <w:rPr>
          <w:rFonts w:ascii="Times New Roman" w:hAnsi="Times New Roman" w:cs="Times New Roman"/>
          <w:sz w:val="24"/>
          <w:szCs w:val="24"/>
        </w:rPr>
        <w:t>к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о </w:t>
      </w:r>
      <w:r w:rsidRPr="003E2FA8">
        <w:rPr>
          <w:rFonts w:ascii="Times New Roman" w:hAnsi="Times New Roman" w:cs="Times New Roman"/>
          <w:sz w:val="24"/>
          <w:szCs w:val="24"/>
        </w:rPr>
        <w:t>в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сей </w:t>
      </w:r>
      <w:r w:rsidRPr="003E2FA8">
        <w:rPr>
          <w:rFonts w:ascii="Times New Roman" w:hAnsi="Times New Roman" w:cs="Times New Roman"/>
          <w:sz w:val="24"/>
          <w:szCs w:val="24"/>
        </w:rPr>
        <w:t>п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лощади </w:t>
      </w:r>
      <w:r w:rsidRPr="003E2FA8">
        <w:rPr>
          <w:rFonts w:ascii="Times New Roman" w:hAnsi="Times New Roman" w:cs="Times New Roman"/>
          <w:sz w:val="24"/>
          <w:szCs w:val="24"/>
        </w:rPr>
        <w:t>з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емельного </w:t>
      </w:r>
      <w:r w:rsidRPr="003E2FA8">
        <w:rPr>
          <w:rFonts w:ascii="Times New Roman" w:hAnsi="Times New Roman" w:cs="Times New Roman"/>
          <w:sz w:val="24"/>
          <w:szCs w:val="24"/>
        </w:rPr>
        <w:t>у</w:t>
      </w:r>
      <w:r w:rsidRPr="003E2FA8">
        <w:rPr>
          <w:rFonts w:ascii="Times New Roman" w:hAnsi="Times New Roman" w:cs="Times New Roman"/>
          <w:noProof/>
          <w:sz w:val="24"/>
          <w:szCs w:val="24"/>
        </w:rPr>
        <w:t>частка;</w:t>
      </w:r>
    </w:p>
    <w:p w:rsidR="007F7391" w:rsidRPr="003E2FA8" w:rsidRDefault="007F7391" w:rsidP="007F7391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процент </w:t>
      </w:r>
      <w:r w:rsidRPr="003E2FA8">
        <w:rPr>
          <w:rFonts w:ascii="Times New Roman" w:hAnsi="Times New Roman" w:cs="Times New Roman"/>
          <w:sz w:val="24"/>
          <w:szCs w:val="24"/>
        </w:rPr>
        <w:t>и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спользования </w:t>
      </w:r>
      <w:r w:rsidRPr="003E2FA8">
        <w:rPr>
          <w:rFonts w:ascii="Times New Roman" w:hAnsi="Times New Roman" w:cs="Times New Roman"/>
          <w:sz w:val="24"/>
          <w:szCs w:val="24"/>
        </w:rPr>
        <w:t>з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емельных </w:t>
      </w:r>
      <w:r w:rsidRPr="003E2FA8">
        <w:rPr>
          <w:rFonts w:ascii="Times New Roman" w:hAnsi="Times New Roman" w:cs="Times New Roman"/>
          <w:sz w:val="24"/>
          <w:szCs w:val="24"/>
        </w:rPr>
        <w:t>у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частков - </w:t>
      </w:r>
      <w:r w:rsidRPr="003E2FA8">
        <w:rPr>
          <w:rFonts w:ascii="Times New Roman" w:hAnsi="Times New Roman" w:cs="Times New Roman"/>
          <w:sz w:val="24"/>
          <w:szCs w:val="24"/>
        </w:rPr>
        <w:t>о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тношение </w:t>
      </w:r>
      <w:r w:rsidRPr="003E2FA8">
        <w:rPr>
          <w:rFonts w:ascii="Times New Roman" w:hAnsi="Times New Roman" w:cs="Times New Roman"/>
          <w:sz w:val="24"/>
          <w:szCs w:val="24"/>
        </w:rPr>
        <w:t>с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уммарной полезной/рабочей </w:t>
      </w:r>
      <w:r w:rsidRPr="003E2FA8">
        <w:rPr>
          <w:rFonts w:ascii="Times New Roman" w:hAnsi="Times New Roman" w:cs="Times New Roman"/>
          <w:sz w:val="24"/>
          <w:szCs w:val="24"/>
        </w:rPr>
        <w:t>п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лощади </w:t>
      </w:r>
      <w:r w:rsidRPr="003E2FA8">
        <w:rPr>
          <w:rFonts w:ascii="Times New Roman" w:hAnsi="Times New Roman" w:cs="Times New Roman"/>
          <w:sz w:val="24"/>
          <w:szCs w:val="24"/>
        </w:rPr>
        <w:t>п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ола </w:t>
      </w:r>
      <w:r w:rsidRPr="003E2FA8">
        <w:rPr>
          <w:rFonts w:ascii="Times New Roman" w:hAnsi="Times New Roman" w:cs="Times New Roman"/>
          <w:sz w:val="24"/>
          <w:szCs w:val="24"/>
        </w:rPr>
        <w:t>в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сех </w:t>
      </w:r>
      <w:r w:rsidRPr="003E2FA8">
        <w:rPr>
          <w:rFonts w:ascii="Times New Roman" w:hAnsi="Times New Roman" w:cs="Times New Roman"/>
          <w:sz w:val="24"/>
          <w:szCs w:val="24"/>
        </w:rPr>
        <w:t>с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троений - </w:t>
      </w:r>
      <w:r w:rsidRPr="003E2FA8">
        <w:rPr>
          <w:rFonts w:ascii="Times New Roman" w:hAnsi="Times New Roman" w:cs="Times New Roman"/>
          <w:sz w:val="24"/>
          <w:szCs w:val="24"/>
        </w:rPr>
        <w:t>с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уществующих </w:t>
      </w:r>
      <w:r w:rsidRPr="003E2FA8">
        <w:rPr>
          <w:rFonts w:ascii="Times New Roman" w:hAnsi="Times New Roman" w:cs="Times New Roman"/>
          <w:sz w:val="24"/>
          <w:szCs w:val="24"/>
        </w:rPr>
        <w:t>и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3E2FA8">
        <w:rPr>
          <w:rFonts w:ascii="Times New Roman" w:hAnsi="Times New Roman" w:cs="Times New Roman"/>
          <w:sz w:val="24"/>
          <w:szCs w:val="24"/>
        </w:rPr>
        <w:t>т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ех, </w:t>
      </w:r>
      <w:r w:rsidRPr="003E2FA8">
        <w:rPr>
          <w:rFonts w:ascii="Times New Roman" w:hAnsi="Times New Roman" w:cs="Times New Roman"/>
          <w:sz w:val="24"/>
          <w:szCs w:val="24"/>
        </w:rPr>
        <w:t>к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оторые могут </w:t>
      </w:r>
      <w:r w:rsidRPr="003E2FA8">
        <w:rPr>
          <w:rFonts w:ascii="Times New Roman" w:hAnsi="Times New Roman" w:cs="Times New Roman"/>
          <w:sz w:val="24"/>
          <w:szCs w:val="24"/>
        </w:rPr>
        <w:t>б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ыть </w:t>
      </w:r>
      <w:r w:rsidRPr="003E2FA8">
        <w:rPr>
          <w:rFonts w:ascii="Times New Roman" w:hAnsi="Times New Roman" w:cs="Times New Roman"/>
          <w:sz w:val="24"/>
          <w:szCs w:val="24"/>
        </w:rPr>
        <w:t>п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остроены </w:t>
      </w:r>
      <w:r w:rsidRPr="003E2FA8">
        <w:rPr>
          <w:rFonts w:ascii="Times New Roman" w:hAnsi="Times New Roman" w:cs="Times New Roman"/>
          <w:sz w:val="24"/>
          <w:szCs w:val="24"/>
        </w:rPr>
        <w:t>д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ополнительно, </w:t>
      </w:r>
      <w:r w:rsidRPr="003E2FA8">
        <w:rPr>
          <w:rFonts w:ascii="Times New Roman" w:hAnsi="Times New Roman" w:cs="Times New Roman"/>
          <w:sz w:val="24"/>
          <w:szCs w:val="24"/>
        </w:rPr>
        <w:t>к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о </w:t>
      </w:r>
      <w:r w:rsidRPr="003E2FA8">
        <w:rPr>
          <w:rFonts w:ascii="Times New Roman" w:hAnsi="Times New Roman" w:cs="Times New Roman"/>
          <w:sz w:val="24"/>
          <w:szCs w:val="24"/>
        </w:rPr>
        <w:t>в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сей </w:t>
      </w:r>
      <w:r w:rsidRPr="003E2FA8">
        <w:rPr>
          <w:rFonts w:ascii="Times New Roman" w:hAnsi="Times New Roman" w:cs="Times New Roman"/>
          <w:sz w:val="24"/>
          <w:szCs w:val="24"/>
        </w:rPr>
        <w:t>п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лощади </w:t>
      </w:r>
      <w:r w:rsidRPr="003E2FA8">
        <w:rPr>
          <w:rFonts w:ascii="Times New Roman" w:hAnsi="Times New Roman" w:cs="Times New Roman"/>
          <w:sz w:val="24"/>
          <w:szCs w:val="24"/>
        </w:rPr>
        <w:t>з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емельного </w:t>
      </w:r>
      <w:r w:rsidRPr="003E2FA8">
        <w:rPr>
          <w:rFonts w:ascii="Times New Roman" w:hAnsi="Times New Roman" w:cs="Times New Roman"/>
          <w:sz w:val="24"/>
          <w:szCs w:val="24"/>
        </w:rPr>
        <w:t>у</w:t>
      </w:r>
      <w:r w:rsidRPr="003E2FA8">
        <w:rPr>
          <w:rFonts w:ascii="Times New Roman" w:hAnsi="Times New Roman" w:cs="Times New Roman"/>
          <w:noProof/>
          <w:sz w:val="24"/>
          <w:szCs w:val="24"/>
        </w:rPr>
        <w:t>частка;</w:t>
      </w:r>
    </w:p>
    <w:p w:rsidR="007F7391" w:rsidRPr="003E2FA8" w:rsidRDefault="007F7391" w:rsidP="007F7391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плотность </w:t>
      </w:r>
      <w:r w:rsidRPr="003E2FA8">
        <w:rPr>
          <w:rFonts w:ascii="Times New Roman" w:hAnsi="Times New Roman" w:cs="Times New Roman"/>
          <w:sz w:val="24"/>
          <w:szCs w:val="24"/>
        </w:rPr>
        <w:t>ж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илого </w:t>
      </w:r>
      <w:r w:rsidRPr="003E2FA8">
        <w:rPr>
          <w:rFonts w:ascii="Times New Roman" w:hAnsi="Times New Roman" w:cs="Times New Roman"/>
          <w:sz w:val="24"/>
          <w:szCs w:val="24"/>
        </w:rPr>
        <w:t>ф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онда </w:t>
      </w:r>
      <w:r w:rsidRPr="003E2FA8">
        <w:rPr>
          <w:rFonts w:ascii="Times New Roman" w:hAnsi="Times New Roman" w:cs="Times New Roman"/>
          <w:sz w:val="24"/>
          <w:szCs w:val="24"/>
        </w:rPr>
        <w:t>-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3E2FA8">
        <w:rPr>
          <w:rFonts w:ascii="Times New Roman" w:hAnsi="Times New Roman" w:cs="Times New Roman"/>
          <w:sz w:val="24"/>
          <w:szCs w:val="24"/>
        </w:rPr>
        <w:t>о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тношение </w:t>
      </w:r>
      <w:r w:rsidRPr="003E2FA8">
        <w:rPr>
          <w:rFonts w:ascii="Times New Roman" w:hAnsi="Times New Roman" w:cs="Times New Roman"/>
          <w:sz w:val="24"/>
          <w:szCs w:val="24"/>
        </w:rPr>
        <w:t>с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уммарной </w:t>
      </w:r>
      <w:r w:rsidRPr="003E2FA8">
        <w:rPr>
          <w:rFonts w:ascii="Times New Roman" w:hAnsi="Times New Roman" w:cs="Times New Roman"/>
          <w:sz w:val="24"/>
          <w:szCs w:val="24"/>
        </w:rPr>
        <w:t>п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лощади </w:t>
      </w:r>
      <w:r w:rsidRPr="003E2FA8">
        <w:rPr>
          <w:rFonts w:ascii="Times New Roman" w:hAnsi="Times New Roman" w:cs="Times New Roman"/>
          <w:sz w:val="24"/>
          <w:szCs w:val="24"/>
        </w:rPr>
        <w:t>ж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илого </w:t>
      </w:r>
      <w:r w:rsidRPr="003E2FA8">
        <w:rPr>
          <w:rFonts w:ascii="Times New Roman" w:hAnsi="Times New Roman" w:cs="Times New Roman"/>
          <w:sz w:val="24"/>
          <w:szCs w:val="24"/>
        </w:rPr>
        <w:t>ф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онда </w:t>
      </w:r>
      <w:r w:rsidRPr="003E2FA8">
        <w:rPr>
          <w:rFonts w:ascii="Times New Roman" w:hAnsi="Times New Roman" w:cs="Times New Roman"/>
          <w:sz w:val="24"/>
          <w:szCs w:val="24"/>
        </w:rPr>
        <w:t>к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 площади микрорайона </w:t>
      </w:r>
      <w:r w:rsidRPr="003E2FA8">
        <w:rPr>
          <w:rFonts w:ascii="Times New Roman" w:hAnsi="Times New Roman" w:cs="Times New Roman"/>
          <w:sz w:val="24"/>
          <w:szCs w:val="24"/>
        </w:rPr>
        <w:t>(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квартала) - </w:t>
      </w:r>
      <w:proofErr w:type="spellStart"/>
      <w:r w:rsidRPr="003E2FA8">
        <w:rPr>
          <w:rFonts w:ascii="Times New Roman" w:hAnsi="Times New Roman" w:cs="Times New Roman"/>
          <w:sz w:val="24"/>
          <w:szCs w:val="24"/>
        </w:rPr>
        <w:t>т</w:t>
      </w:r>
      <w:r w:rsidRPr="003E2FA8">
        <w:rPr>
          <w:rFonts w:ascii="Times New Roman" w:hAnsi="Times New Roman" w:cs="Times New Roman"/>
          <w:noProof/>
          <w:sz w:val="24"/>
          <w:szCs w:val="24"/>
        </w:rPr>
        <w:t>ыс.кв.м</w:t>
      </w:r>
      <w:proofErr w:type="spellEnd"/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. </w:t>
      </w:r>
      <w:r w:rsidRPr="003E2FA8">
        <w:rPr>
          <w:rFonts w:ascii="Times New Roman" w:hAnsi="Times New Roman" w:cs="Times New Roman"/>
          <w:sz w:val="24"/>
          <w:szCs w:val="24"/>
        </w:rPr>
        <w:t>/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3E2FA8">
        <w:rPr>
          <w:rFonts w:ascii="Times New Roman" w:hAnsi="Times New Roman" w:cs="Times New Roman"/>
          <w:sz w:val="24"/>
          <w:szCs w:val="24"/>
        </w:rPr>
        <w:t>г</w:t>
      </w:r>
      <w:r w:rsidRPr="003E2FA8">
        <w:rPr>
          <w:rFonts w:ascii="Times New Roman" w:hAnsi="Times New Roman" w:cs="Times New Roman"/>
          <w:noProof/>
          <w:sz w:val="24"/>
          <w:szCs w:val="24"/>
        </w:rPr>
        <w:t>а;</w:t>
      </w:r>
    </w:p>
    <w:p w:rsidR="007F7391" w:rsidRPr="003E2FA8" w:rsidRDefault="007F7391" w:rsidP="007F7391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минимальные </w:t>
      </w:r>
      <w:r w:rsidRPr="003E2FA8">
        <w:rPr>
          <w:rFonts w:ascii="Times New Roman" w:hAnsi="Times New Roman" w:cs="Times New Roman"/>
          <w:sz w:val="24"/>
          <w:szCs w:val="24"/>
        </w:rPr>
        <w:t>о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тступы </w:t>
      </w:r>
      <w:r w:rsidRPr="003E2FA8">
        <w:rPr>
          <w:rFonts w:ascii="Times New Roman" w:hAnsi="Times New Roman" w:cs="Times New Roman"/>
          <w:sz w:val="24"/>
          <w:szCs w:val="24"/>
        </w:rPr>
        <w:t>п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остроек </w:t>
      </w:r>
      <w:r w:rsidRPr="003E2FA8">
        <w:rPr>
          <w:rFonts w:ascii="Times New Roman" w:hAnsi="Times New Roman" w:cs="Times New Roman"/>
          <w:sz w:val="24"/>
          <w:szCs w:val="24"/>
        </w:rPr>
        <w:t>о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т </w:t>
      </w:r>
      <w:r w:rsidRPr="003E2FA8">
        <w:rPr>
          <w:rFonts w:ascii="Times New Roman" w:hAnsi="Times New Roman" w:cs="Times New Roman"/>
          <w:sz w:val="24"/>
          <w:szCs w:val="24"/>
        </w:rPr>
        <w:t>г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раниц </w:t>
      </w:r>
      <w:r w:rsidRPr="003E2FA8">
        <w:rPr>
          <w:rFonts w:ascii="Times New Roman" w:hAnsi="Times New Roman" w:cs="Times New Roman"/>
          <w:sz w:val="24"/>
          <w:szCs w:val="24"/>
        </w:rPr>
        <w:t>з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емельных </w:t>
      </w:r>
      <w:r w:rsidRPr="003E2FA8">
        <w:rPr>
          <w:rFonts w:ascii="Times New Roman" w:hAnsi="Times New Roman" w:cs="Times New Roman"/>
          <w:sz w:val="24"/>
          <w:szCs w:val="24"/>
        </w:rPr>
        <w:t>у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частков </w:t>
      </w:r>
      <w:r w:rsidRPr="003E2FA8">
        <w:rPr>
          <w:rFonts w:ascii="Times New Roman" w:hAnsi="Times New Roman" w:cs="Times New Roman"/>
          <w:sz w:val="24"/>
          <w:szCs w:val="24"/>
        </w:rPr>
        <w:t>(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отступ </w:t>
      </w:r>
      <w:r w:rsidRPr="003E2FA8">
        <w:rPr>
          <w:rFonts w:ascii="Times New Roman" w:hAnsi="Times New Roman" w:cs="Times New Roman"/>
          <w:sz w:val="24"/>
          <w:szCs w:val="24"/>
        </w:rPr>
        <w:t>л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инии застройки </w:t>
      </w:r>
      <w:r w:rsidRPr="003E2FA8">
        <w:rPr>
          <w:rFonts w:ascii="Times New Roman" w:hAnsi="Times New Roman" w:cs="Times New Roman"/>
          <w:sz w:val="24"/>
          <w:szCs w:val="24"/>
        </w:rPr>
        <w:t>о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т </w:t>
      </w:r>
      <w:r w:rsidRPr="003E2FA8">
        <w:rPr>
          <w:rFonts w:ascii="Times New Roman" w:hAnsi="Times New Roman" w:cs="Times New Roman"/>
          <w:sz w:val="24"/>
          <w:szCs w:val="24"/>
        </w:rPr>
        <w:t>к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расной </w:t>
      </w:r>
      <w:r w:rsidRPr="003E2FA8">
        <w:rPr>
          <w:rFonts w:ascii="Times New Roman" w:hAnsi="Times New Roman" w:cs="Times New Roman"/>
          <w:sz w:val="24"/>
          <w:szCs w:val="24"/>
        </w:rPr>
        <w:t>л</w:t>
      </w:r>
      <w:r w:rsidRPr="003E2FA8">
        <w:rPr>
          <w:rFonts w:ascii="Times New Roman" w:hAnsi="Times New Roman" w:cs="Times New Roman"/>
          <w:noProof/>
          <w:sz w:val="24"/>
          <w:szCs w:val="24"/>
        </w:rPr>
        <w:t>инии);</w:t>
      </w:r>
    </w:p>
    <w:p w:rsidR="007F7391" w:rsidRPr="003E2FA8" w:rsidRDefault="007F7391" w:rsidP="007F7391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баланс </w:t>
      </w:r>
      <w:r w:rsidRPr="003E2FA8">
        <w:rPr>
          <w:rFonts w:ascii="Times New Roman" w:hAnsi="Times New Roman" w:cs="Times New Roman"/>
          <w:sz w:val="24"/>
          <w:szCs w:val="24"/>
        </w:rPr>
        <w:t>п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лощадей </w:t>
      </w:r>
      <w:r w:rsidRPr="003E2FA8">
        <w:rPr>
          <w:rFonts w:ascii="Times New Roman" w:hAnsi="Times New Roman" w:cs="Times New Roman"/>
          <w:sz w:val="24"/>
          <w:szCs w:val="24"/>
        </w:rPr>
        <w:t>з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оны: </w:t>
      </w:r>
      <w:r w:rsidRPr="003E2FA8">
        <w:rPr>
          <w:rFonts w:ascii="Times New Roman" w:hAnsi="Times New Roman" w:cs="Times New Roman"/>
          <w:sz w:val="24"/>
          <w:szCs w:val="24"/>
        </w:rPr>
        <w:t>д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оля </w:t>
      </w:r>
      <w:r w:rsidRPr="003E2FA8">
        <w:rPr>
          <w:rFonts w:ascii="Times New Roman" w:hAnsi="Times New Roman" w:cs="Times New Roman"/>
          <w:sz w:val="24"/>
          <w:szCs w:val="24"/>
        </w:rPr>
        <w:t>п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лощадей </w:t>
      </w:r>
      <w:r w:rsidRPr="003E2FA8">
        <w:rPr>
          <w:rFonts w:ascii="Times New Roman" w:hAnsi="Times New Roman" w:cs="Times New Roman"/>
          <w:sz w:val="24"/>
          <w:szCs w:val="24"/>
        </w:rPr>
        <w:t>о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сновных </w:t>
      </w:r>
      <w:r w:rsidRPr="003E2FA8">
        <w:rPr>
          <w:rFonts w:ascii="Times New Roman" w:hAnsi="Times New Roman" w:cs="Times New Roman"/>
          <w:sz w:val="24"/>
          <w:szCs w:val="24"/>
        </w:rPr>
        <w:t>ф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ункций, </w:t>
      </w:r>
      <w:r w:rsidRPr="003E2FA8">
        <w:rPr>
          <w:rFonts w:ascii="Times New Roman" w:hAnsi="Times New Roman" w:cs="Times New Roman"/>
          <w:sz w:val="24"/>
          <w:szCs w:val="24"/>
        </w:rPr>
        <w:t>д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оля </w:t>
      </w:r>
      <w:r w:rsidRPr="003E2FA8">
        <w:rPr>
          <w:rFonts w:ascii="Times New Roman" w:hAnsi="Times New Roman" w:cs="Times New Roman"/>
          <w:sz w:val="24"/>
          <w:szCs w:val="24"/>
        </w:rPr>
        <w:t>п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лощадей вспомогательных </w:t>
      </w:r>
      <w:r w:rsidRPr="003E2FA8">
        <w:rPr>
          <w:rFonts w:ascii="Times New Roman" w:hAnsi="Times New Roman" w:cs="Times New Roman"/>
          <w:sz w:val="24"/>
          <w:szCs w:val="24"/>
        </w:rPr>
        <w:t>ф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ункций, </w:t>
      </w:r>
      <w:r w:rsidRPr="003E2FA8">
        <w:rPr>
          <w:rFonts w:ascii="Times New Roman" w:hAnsi="Times New Roman" w:cs="Times New Roman"/>
          <w:sz w:val="24"/>
          <w:szCs w:val="24"/>
        </w:rPr>
        <w:t>д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оля </w:t>
      </w:r>
      <w:r w:rsidRPr="003E2FA8">
        <w:rPr>
          <w:rFonts w:ascii="Times New Roman" w:hAnsi="Times New Roman" w:cs="Times New Roman"/>
          <w:sz w:val="24"/>
          <w:szCs w:val="24"/>
        </w:rPr>
        <w:t>п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лощадей </w:t>
      </w:r>
      <w:r w:rsidRPr="003E2FA8">
        <w:rPr>
          <w:rFonts w:ascii="Times New Roman" w:hAnsi="Times New Roman" w:cs="Times New Roman"/>
          <w:sz w:val="24"/>
          <w:szCs w:val="24"/>
        </w:rPr>
        <w:t>п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рочих </w:t>
      </w:r>
      <w:r w:rsidRPr="003E2FA8">
        <w:rPr>
          <w:rFonts w:ascii="Times New Roman" w:hAnsi="Times New Roman" w:cs="Times New Roman"/>
          <w:sz w:val="24"/>
          <w:szCs w:val="24"/>
        </w:rPr>
        <w:t>ф</w:t>
      </w:r>
      <w:r w:rsidRPr="003E2FA8">
        <w:rPr>
          <w:rFonts w:ascii="Times New Roman" w:hAnsi="Times New Roman" w:cs="Times New Roman"/>
          <w:noProof/>
          <w:sz w:val="24"/>
          <w:szCs w:val="24"/>
        </w:rPr>
        <w:t>ункций;</w:t>
      </w:r>
    </w:p>
    <w:p w:rsidR="007F7391" w:rsidRPr="003E2FA8" w:rsidRDefault="007F7391" w:rsidP="007F7391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баланс </w:t>
      </w:r>
      <w:r w:rsidRPr="003E2FA8">
        <w:rPr>
          <w:rFonts w:ascii="Times New Roman" w:hAnsi="Times New Roman" w:cs="Times New Roman"/>
          <w:sz w:val="24"/>
          <w:szCs w:val="24"/>
        </w:rPr>
        <w:t>п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о </w:t>
      </w:r>
      <w:r w:rsidRPr="003E2FA8">
        <w:rPr>
          <w:rFonts w:ascii="Times New Roman" w:hAnsi="Times New Roman" w:cs="Times New Roman"/>
          <w:sz w:val="24"/>
          <w:szCs w:val="24"/>
        </w:rPr>
        <w:t>д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оле </w:t>
      </w:r>
      <w:r w:rsidRPr="003E2FA8">
        <w:rPr>
          <w:rFonts w:ascii="Times New Roman" w:hAnsi="Times New Roman" w:cs="Times New Roman"/>
          <w:sz w:val="24"/>
          <w:szCs w:val="24"/>
        </w:rPr>
        <w:t>з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астроенных, </w:t>
      </w:r>
      <w:r w:rsidRPr="003E2FA8">
        <w:rPr>
          <w:rFonts w:ascii="Times New Roman" w:hAnsi="Times New Roman" w:cs="Times New Roman"/>
          <w:sz w:val="24"/>
          <w:szCs w:val="24"/>
        </w:rPr>
        <w:t>о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зелененных, </w:t>
      </w:r>
      <w:r w:rsidRPr="003E2FA8">
        <w:rPr>
          <w:rFonts w:ascii="Times New Roman" w:hAnsi="Times New Roman" w:cs="Times New Roman"/>
          <w:sz w:val="24"/>
          <w:szCs w:val="24"/>
        </w:rPr>
        <w:t>з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анятых </w:t>
      </w:r>
      <w:r w:rsidRPr="003E2FA8">
        <w:rPr>
          <w:rFonts w:ascii="Times New Roman" w:hAnsi="Times New Roman" w:cs="Times New Roman"/>
          <w:sz w:val="24"/>
          <w:szCs w:val="24"/>
        </w:rPr>
        <w:t>т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вердым </w:t>
      </w:r>
      <w:r w:rsidRPr="003E2FA8">
        <w:rPr>
          <w:rFonts w:ascii="Times New Roman" w:hAnsi="Times New Roman" w:cs="Times New Roman"/>
          <w:sz w:val="24"/>
          <w:szCs w:val="24"/>
        </w:rPr>
        <w:t>п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окрытием </w:t>
      </w:r>
      <w:r w:rsidRPr="003E2FA8">
        <w:rPr>
          <w:rFonts w:ascii="Times New Roman" w:hAnsi="Times New Roman" w:cs="Times New Roman"/>
          <w:sz w:val="24"/>
          <w:szCs w:val="24"/>
        </w:rPr>
        <w:t>т</w:t>
      </w:r>
      <w:r w:rsidRPr="003E2FA8">
        <w:rPr>
          <w:rFonts w:ascii="Times New Roman" w:hAnsi="Times New Roman" w:cs="Times New Roman"/>
          <w:noProof/>
          <w:sz w:val="24"/>
          <w:szCs w:val="24"/>
        </w:rPr>
        <w:t>ерриторий;</w:t>
      </w:r>
    </w:p>
    <w:p w:rsidR="007F7391" w:rsidRPr="003E2FA8" w:rsidRDefault="007F7391" w:rsidP="007F7391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иные </w:t>
      </w:r>
      <w:r w:rsidRPr="003E2FA8">
        <w:rPr>
          <w:rFonts w:ascii="Times New Roman" w:hAnsi="Times New Roman" w:cs="Times New Roman"/>
          <w:sz w:val="24"/>
          <w:szCs w:val="24"/>
        </w:rPr>
        <w:t>п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оказатели </w:t>
      </w:r>
      <w:r w:rsidRPr="003E2FA8">
        <w:rPr>
          <w:rFonts w:ascii="Times New Roman" w:hAnsi="Times New Roman" w:cs="Times New Roman"/>
          <w:sz w:val="24"/>
          <w:szCs w:val="24"/>
        </w:rPr>
        <w:t>п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о </w:t>
      </w:r>
      <w:r w:rsidRPr="003E2FA8">
        <w:rPr>
          <w:rFonts w:ascii="Times New Roman" w:hAnsi="Times New Roman" w:cs="Times New Roman"/>
          <w:sz w:val="24"/>
          <w:szCs w:val="24"/>
        </w:rPr>
        <w:t>п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араметрам </w:t>
      </w:r>
      <w:r w:rsidRPr="003E2FA8">
        <w:rPr>
          <w:rFonts w:ascii="Times New Roman" w:hAnsi="Times New Roman" w:cs="Times New Roman"/>
          <w:sz w:val="24"/>
          <w:szCs w:val="24"/>
        </w:rPr>
        <w:t>з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астройки: </w:t>
      </w:r>
      <w:r w:rsidRPr="003E2FA8">
        <w:rPr>
          <w:rFonts w:ascii="Times New Roman" w:hAnsi="Times New Roman" w:cs="Times New Roman"/>
          <w:sz w:val="24"/>
          <w:szCs w:val="24"/>
        </w:rPr>
        <w:t>р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адиусы </w:t>
      </w:r>
      <w:r w:rsidRPr="003E2FA8">
        <w:rPr>
          <w:rFonts w:ascii="Times New Roman" w:hAnsi="Times New Roman" w:cs="Times New Roman"/>
          <w:sz w:val="24"/>
          <w:szCs w:val="24"/>
        </w:rPr>
        <w:t>о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бслуживания </w:t>
      </w:r>
      <w:r w:rsidRPr="003E2FA8">
        <w:rPr>
          <w:rFonts w:ascii="Times New Roman" w:hAnsi="Times New Roman" w:cs="Times New Roman"/>
          <w:sz w:val="24"/>
          <w:szCs w:val="24"/>
        </w:rPr>
        <w:t>у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чреждениями </w:t>
      </w:r>
      <w:r w:rsidRPr="003E2FA8">
        <w:rPr>
          <w:rFonts w:ascii="Times New Roman" w:hAnsi="Times New Roman" w:cs="Times New Roman"/>
          <w:sz w:val="24"/>
          <w:szCs w:val="24"/>
        </w:rPr>
        <w:t>и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 предприятиями </w:t>
      </w:r>
      <w:r w:rsidRPr="003E2FA8">
        <w:rPr>
          <w:rFonts w:ascii="Times New Roman" w:hAnsi="Times New Roman" w:cs="Times New Roman"/>
          <w:sz w:val="24"/>
          <w:szCs w:val="24"/>
        </w:rPr>
        <w:t>о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бслуживания </w:t>
      </w:r>
      <w:r w:rsidRPr="003E2FA8">
        <w:rPr>
          <w:rFonts w:ascii="Times New Roman" w:hAnsi="Times New Roman" w:cs="Times New Roman"/>
          <w:sz w:val="24"/>
          <w:szCs w:val="24"/>
        </w:rPr>
        <w:t>н</w:t>
      </w:r>
      <w:r w:rsidRPr="003E2FA8">
        <w:rPr>
          <w:rFonts w:ascii="Times New Roman" w:hAnsi="Times New Roman" w:cs="Times New Roman"/>
          <w:noProof/>
          <w:sz w:val="24"/>
          <w:szCs w:val="24"/>
        </w:rPr>
        <w:t>аселения;</w:t>
      </w:r>
    </w:p>
    <w:p w:rsidR="007F7391" w:rsidRPr="003E2FA8" w:rsidRDefault="007F7391" w:rsidP="007F7391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E2FA8">
        <w:rPr>
          <w:rFonts w:ascii="Times New Roman" w:hAnsi="Times New Roman" w:cs="Times New Roman"/>
          <w:sz w:val="24"/>
          <w:szCs w:val="24"/>
        </w:rPr>
        <w:t>т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ребования </w:t>
      </w:r>
      <w:r w:rsidRPr="003E2FA8">
        <w:rPr>
          <w:rFonts w:ascii="Times New Roman" w:hAnsi="Times New Roman" w:cs="Times New Roman"/>
          <w:sz w:val="24"/>
          <w:szCs w:val="24"/>
        </w:rPr>
        <w:t>и п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араметры </w:t>
      </w:r>
      <w:r w:rsidRPr="003E2FA8">
        <w:rPr>
          <w:rFonts w:ascii="Times New Roman" w:hAnsi="Times New Roman" w:cs="Times New Roman"/>
          <w:sz w:val="24"/>
          <w:szCs w:val="24"/>
        </w:rPr>
        <w:t>з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астройки </w:t>
      </w:r>
      <w:r w:rsidRPr="003E2FA8">
        <w:rPr>
          <w:rFonts w:ascii="Times New Roman" w:hAnsi="Times New Roman" w:cs="Times New Roman"/>
          <w:sz w:val="24"/>
          <w:szCs w:val="24"/>
        </w:rPr>
        <w:t>в з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онах коллективных </w:t>
      </w:r>
      <w:r w:rsidRPr="003E2FA8">
        <w:rPr>
          <w:rFonts w:ascii="Times New Roman" w:hAnsi="Times New Roman" w:cs="Times New Roman"/>
          <w:sz w:val="24"/>
          <w:szCs w:val="24"/>
        </w:rPr>
        <w:t>с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адов </w:t>
      </w:r>
      <w:r w:rsidRPr="003E2FA8">
        <w:rPr>
          <w:rFonts w:ascii="Times New Roman" w:hAnsi="Times New Roman" w:cs="Times New Roman"/>
          <w:sz w:val="24"/>
          <w:szCs w:val="24"/>
        </w:rPr>
        <w:t>и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3E2FA8">
        <w:rPr>
          <w:rFonts w:ascii="Times New Roman" w:hAnsi="Times New Roman" w:cs="Times New Roman"/>
          <w:sz w:val="24"/>
          <w:szCs w:val="24"/>
        </w:rPr>
        <w:t>с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адово-огородных </w:t>
      </w:r>
      <w:r w:rsidRPr="003E2FA8">
        <w:rPr>
          <w:rFonts w:ascii="Times New Roman" w:hAnsi="Times New Roman" w:cs="Times New Roman"/>
          <w:sz w:val="24"/>
          <w:szCs w:val="24"/>
        </w:rPr>
        <w:t>у</w:t>
      </w:r>
      <w:r w:rsidRPr="003E2FA8">
        <w:rPr>
          <w:rFonts w:ascii="Times New Roman" w:hAnsi="Times New Roman" w:cs="Times New Roman"/>
          <w:noProof/>
          <w:sz w:val="24"/>
          <w:szCs w:val="24"/>
        </w:rPr>
        <w:t>частков;</w:t>
      </w:r>
    </w:p>
    <w:p w:rsidR="007F7391" w:rsidRPr="003E2FA8" w:rsidRDefault="007F7391" w:rsidP="007F7391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right="-231" w:firstLine="0"/>
        <w:jc w:val="both"/>
        <w:rPr>
          <w:rFonts w:ascii="Times New Roman" w:hAnsi="Times New Roman" w:cs="Times New Roman"/>
          <w:b/>
          <w:bCs/>
          <w:noProof/>
          <w:sz w:val="24"/>
          <w:szCs w:val="24"/>
        </w:rPr>
      </w:pPr>
      <w:r w:rsidRPr="003E2FA8">
        <w:rPr>
          <w:rFonts w:ascii="Times New Roman" w:hAnsi="Times New Roman" w:cs="Times New Roman"/>
          <w:sz w:val="24"/>
          <w:szCs w:val="24"/>
        </w:rPr>
        <w:t>т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ребования </w:t>
      </w:r>
      <w:r w:rsidRPr="003E2FA8">
        <w:rPr>
          <w:rFonts w:ascii="Times New Roman" w:hAnsi="Times New Roman" w:cs="Times New Roman"/>
          <w:sz w:val="24"/>
          <w:szCs w:val="24"/>
        </w:rPr>
        <w:t>и п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араметры </w:t>
      </w:r>
      <w:r w:rsidRPr="003E2FA8">
        <w:rPr>
          <w:rFonts w:ascii="Times New Roman" w:hAnsi="Times New Roman" w:cs="Times New Roman"/>
          <w:sz w:val="24"/>
          <w:szCs w:val="24"/>
        </w:rPr>
        <w:t>п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о временному </w:t>
      </w:r>
      <w:r w:rsidRPr="003E2FA8">
        <w:rPr>
          <w:rFonts w:ascii="Times New Roman" w:hAnsi="Times New Roman" w:cs="Times New Roman"/>
          <w:sz w:val="24"/>
          <w:szCs w:val="24"/>
        </w:rPr>
        <w:t>х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ранению </w:t>
      </w:r>
      <w:r w:rsidRPr="003E2FA8">
        <w:rPr>
          <w:rFonts w:ascii="Times New Roman" w:hAnsi="Times New Roman" w:cs="Times New Roman"/>
          <w:sz w:val="24"/>
          <w:szCs w:val="24"/>
        </w:rPr>
        <w:t>и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ндивидуальных </w:t>
      </w:r>
      <w:r w:rsidRPr="003E2FA8">
        <w:rPr>
          <w:rFonts w:ascii="Times New Roman" w:hAnsi="Times New Roman" w:cs="Times New Roman"/>
          <w:sz w:val="24"/>
          <w:szCs w:val="24"/>
        </w:rPr>
        <w:t>т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ранспортных средств, </w:t>
      </w:r>
      <w:r w:rsidRPr="003E2FA8">
        <w:rPr>
          <w:rFonts w:ascii="Times New Roman" w:hAnsi="Times New Roman" w:cs="Times New Roman"/>
          <w:sz w:val="24"/>
          <w:szCs w:val="24"/>
        </w:rPr>
        <w:t>р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азмещению </w:t>
      </w:r>
      <w:r w:rsidRPr="003E2FA8">
        <w:rPr>
          <w:rFonts w:ascii="Times New Roman" w:hAnsi="Times New Roman" w:cs="Times New Roman"/>
          <w:sz w:val="24"/>
          <w:szCs w:val="24"/>
        </w:rPr>
        <w:t>г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аражей и </w:t>
      </w:r>
      <w:r w:rsidRPr="003E2FA8">
        <w:rPr>
          <w:rFonts w:ascii="Times New Roman" w:hAnsi="Times New Roman" w:cs="Times New Roman"/>
          <w:sz w:val="24"/>
          <w:szCs w:val="24"/>
        </w:rPr>
        <w:t>о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ткрытых </w:t>
      </w:r>
      <w:r w:rsidRPr="003E2FA8">
        <w:rPr>
          <w:rFonts w:ascii="Times New Roman" w:hAnsi="Times New Roman" w:cs="Times New Roman"/>
          <w:sz w:val="24"/>
          <w:szCs w:val="24"/>
        </w:rPr>
        <w:t>автостоянок.</w:t>
      </w:r>
    </w:p>
    <w:p w:rsidR="007F7391" w:rsidRPr="003E2FA8" w:rsidRDefault="007F7391" w:rsidP="007F7391">
      <w:pPr>
        <w:autoSpaceDE w:val="0"/>
        <w:autoSpaceDN w:val="0"/>
        <w:adjustRightInd w:val="0"/>
        <w:spacing w:after="0" w:line="240" w:lineRule="auto"/>
        <w:ind w:right="-231"/>
        <w:jc w:val="both"/>
        <w:rPr>
          <w:rFonts w:ascii="Times New Roman" w:hAnsi="Times New Roman" w:cs="Times New Roman"/>
          <w:b/>
          <w:bCs/>
          <w:noProof/>
          <w:sz w:val="24"/>
          <w:szCs w:val="24"/>
        </w:rPr>
      </w:pPr>
      <w:r w:rsidRPr="003E2FA8">
        <w:rPr>
          <w:rFonts w:ascii="Times New Roman" w:hAnsi="Times New Roman" w:cs="Times New Roman"/>
          <w:b/>
          <w:sz w:val="24"/>
          <w:szCs w:val="24"/>
        </w:rPr>
        <w:t>1)</w:t>
      </w:r>
      <w:r w:rsidRPr="003E2FA8">
        <w:rPr>
          <w:rFonts w:ascii="Times New Roman" w:hAnsi="Times New Roman" w:cs="Times New Roman"/>
          <w:sz w:val="24"/>
          <w:szCs w:val="24"/>
        </w:rPr>
        <w:t xml:space="preserve"> </w:t>
      </w:r>
      <w:r w:rsidRPr="003E2FA8">
        <w:rPr>
          <w:rFonts w:ascii="Times New Roman" w:hAnsi="Times New Roman" w:cs="Times New Roman"/>
          <w:b/>
          <w:sz w:val="24"/>
          <w:szCs w:val="24"/>
        </w:rPr>
        <w:t>требования к территориям жилых зон</w:t>
      </w:r>
    </w:p>
    <w:p w:rsidR="007F7391" w:rsidRPr="003E2FA8" w:rsidRDefault="007F7391" w:rsidP="007F73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Расчет </w:t>
      </w:r>
      <w:r w:rsidRPr="003E2FA8">
        <w:rPr>
          <w:rFonts w:ascii="Times New Roman" w:hAnsi="Times New Roman" w:cs="Times New Roman"/>
          <w:sz w:val="24"/>
          <w:szCs w:val="24"/>
        </w:rPr>
        <w:t>п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лощади </w:t>
      </w:r>
      <w:r w:rsidRPr="003E2FA8">
        <w:rPr>
          <w:rFonts w:ascii="Times New Roman" w:hAnsi="Times New Roman" w:cs="Times New Roman"/>
          <w:sz w:val="24"/>
          <w:szCs w:val="24"/>
        </w:rPr>
        <w:t>н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ормируемых </w:t>
      </w:r>
      <w:r w:rsidRPr="003E2FA8">
        <w:rPr>
          <w:rFonts w:ascii="Times New Roman" w:hAnsi="Times New Roman" w:cs="Times New Roman"/>
          <w:sz w:val="24"/>
          <w:szCs w:val="24"/>
        </w:rPr>
        <w:t>э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лементов </w:t>
      </w:r>
      <w:r w:rsidRPr="003E2FA8">
        <w:rPr>
          <w:rFonts w:ascii="Times New Roman" w:hAnsi="Times New Roman" w:cs="Times New Roman"/>
          <w:sz w:val="24"/>
          <w:szCs w:val="24"/>
        </w:rPr>
        <w:t>д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воровой </w:t>
      </w:r>
      <w:r w:rsidRPr="003E2FA8">
        <w:rPr>
          <w:rFonts w:ascii="Times New Roman" w:hAnsi="Times New Roman" w:cs="Times New Roman"/>
          <w:sz w:val="24"/>
          <w:szCs w:val="24"/>
        </w:rPr>
        <w:t>т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ерритории </w:t>
      </w:r>
      <w:r w:rsidRPr="003E2FA8">
        <w:rPr>
          <w:rFonts w:ascii="Times New Roman" w:hAnsi="Times New Roman" w:cs="Times New Roman"/>
          <w:sz w:val="24"/>
          <w:szCs w:val="24"/>
        </w:rPr>
        <w:t>и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3E2FA8">
        <w:rPr>
          <w:rFonts w:ascii="Times New Roman" w:hAnsi="Times New Roman" w:cs="Times New Roman"/>
          <w:sz w:val="24"/>
          <w:szCs w:val="24"/>
        </w:rPr>
        <w:t>м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инимально допустимое </w:t>
      </w:r>
      <w:r w:rsidRPr="003E2FA8">
        <w:rPr>
          <w:rFonts w:ascii="Times New Roman" w:hAnsi="Times New Roman" w:cs="Times New Roman"/>
          <w:sz w:val="24"/>
          <w:szCs w:val="24"/>
        </w:rPr>
        <w:t>р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асстояние </w:t>
      </w:r>
      <w:r w:rsidRPr="003E2FA8">
        <w:rPr>
          <w:rFonts w:ascii="Times New Roman" w:hAnsi="Times New Roman" w:cs="Times New Roman"/>
          <w:sz w:val="24"/>
          <w:szCs w:val="24"/>
        </w:rPr>
        <w:t>о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т </w:t>
      </w:r>
      <w:r w:rsidRPr="003E2FA8">
        <w:rPr>
          <w:rFonts w:ascii="Times New Roman" w:hAnsi="Times New Roman" w:cs="Times New Roman"/>
          <w:sz w:val="24"/>
          <w:szCs w:val="24"/>
        </w:rPr>
        <w:t>о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кон </w:t>
      </w:r>
      <w:r w:rsidRPr="003E2FA8">
        <w:rPr>
          <w:rFonts w:ascii="Times New Roman" w:hAnsi="Times New Roman" w:cs="Times New Roman"/>
          <w:sz w:val="24"/>
          <w:szCs w:val="24"/>
        </w:rPr>
        <w:t>ж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илых </w:t>
      </w:r>
      <w:r w:rsidRPr="003E2FA8">
        <w:rPr>
          <w:rFonts w:ascii="Times New Roman" w:hAnsi="Times New Roman" w:cs="Times New Roman"/>
          <w:sz w:val="24"/>
          <w:szCs w:val="24"/>
        </w:rPr>
        <w:t>и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3E2FA8">
        <w:rPr>
          <w:rFonts w:ascii="Times New Roman" w:hAnsi="Times New Roman" w:cs="Times New Roman"/>
          <w:sz w:val="24"/>
          <w:szCs w:val="24"/>
        </w:rPr>
        <w:t>о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бщественных </w:t>
      </w:r>
      <w:r w:rsidRPr="003E2FA8">
        <w:rPr>
          <w:rFonts w:ascii="Times New Roman" w:hAnsi="Times New Roman" w:cs="Times New Roman"/>
          <w:sz w:val="24"/>
          <w:szCs w:val="24"/>
        </w:rPr>
        <w:t>з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даний </w:t>
      </w:r>
      <w:r w:rsidRPr="003E2FA8">
        <w:rPr>
          <w:rFonts w:ascii="Times New Roman" w:hAnsi="Times New Roman" w:cs="Times New Roman"/>
          <w:sz w:val="24"/>
          <w:szCs w:val="24"/>
        </w:rPr>
        <w:t>д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о </w:t>
      </w:r>
      <w:r w:rsidRPr="003E2FA8">
        <w:rPr>
          <w:rFonts w:ascii="Times New Roman" w:hAnsi="Times New Roman" w:cs="Times New Roman"/>
          <w:sz w:val="24"/>
          <w:szCs w:val="24"/>
        </w:rPr>
        <w:t>п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лощадок осуществляется </w:t>
      </w:r>
      <w:r w:rsidRPr="003E2FA8">
        <w:rPr>
          <w:rFonts w:ascii="Times New Roman" w:hAnsi="Times New Roman" w:cs="Times New Roman"/>
          <w:sz w:val="24"/>
          <w:szCs w:val="24"/>
        </w:rPr>
        <w:t>(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принимается) </w:t>
      </w:r>
      <w:r w:rsidRPr="003E2FA8">
        <w:rPr>
          <w:rFonts w:ascii="Times New Roman" w:hAnsi="Times New Roman" w:cs="Times New Roman"/>
          <w:sz w:val="24"/>
          <w:szCs w:val="24"/>
        </w:rPr>
        <w:t>в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3E2FA8">
        <w:rPr>
          <w:rFonts w:ascii="Times New Roman" w:hAnsi="Times New Roman" w:cs="Times New Roman"/>
          <w:sz w:val="24"/>
          <w:szCs w:val="24"/>
        </w:rPr>
        <w:t>с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оответствии </w:t>
      </w:r>
      <w:r w:rsidRPr="003E2FA8">
        <w:rPr>
          <w:rFonts w:ascii="Times New Roman" w:hAnsi="Times New Roman" w:cs="Times New Roman"/>
          <w:sz w:val="24"/>
          <w:szCs w:val="24"/>
        </w:rPr>
        <w:t>с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о </w:t>
      </w:r>
      <w:r w:rsidRPr="003E2FA8">
        <w:rPr>
          <w:rFonts w:ascii="Times New Roman" w:hAnsi="Times New Roman" w:cs="Times New Roman"/>
          <w:sz w:val="24"/>
          <w:szCs w:val="24"/>
        </w:rPr>
        <w:t>с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ледующими </w:t>
      </w:r>
      <w:r w:rsidRPr="003E2FA8">
        <w:rPr>
          <w:rFonts w:ascii="Times New Roman" w:hAnsi="Times New Roman" w:cs="Times New Roman"/>
          <w:sz w:val="24"/>
          <w:szCs w:val="24"/>
        </w:rPr>
        <w:t>нормами:</w:t>
      </w:r>
    </w:p>
    <w:p w:rsidR="007F7391" w:rsidRPr="003E2FA8" w:rsidRDefault="007F7391" w:rsidP="007F7391">
      <w:pPr>
        <w:keepNext/>
        <w:autoSpaceDE w:val="0"/>
        <w:autoSpaceDN w:val="0"/>
        <w:adjustRightInd w:val="0"/>
        <w:spacing w:after="0" w:line="240" w:lineRule="auto"/>
        <w:ind w:firstLine="714"/>
        <w:jc w:val="right"/>
        <w:rPr>
          <w:rFonts w:ascii="Times New Roman" w:hAnsi="Times New Roman" w:cs="Times New Roman"/>
          <w:sz w:val="24"/>
          <w:szCs w:val="24"/>
        </w:rPr>
      </w:pPr>
      <w:r w:rsidRPr="003E2FA8">
        <w:rPr>
          <w:rFonts w:ascii="Times New Roman" w:hAnsi="Times New Roman" w:cs="Times New Roman"/>
          <w:sz w:val="24"/>
          <w:szCs w:val="24"/>
        </w:rPr>
        <w:lastRenderedPageBreak/>
        <w:t>Таблица 1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6"/>
        <w:gridCol w:w="1984"/>
        <w:gridCol w:w="2853"/>
      </w:tblGrid>
      <w:tr w:rsidR="007F7391" w:rsidRPr="003E2FA8" w:rsidTr="006B65CA">
        <w:trPr>
          <w:cantSplit/>
          <w:jc w:val="center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7391" w:rsidRPr="003E2FA8" w:rsidRDefault="007F7391" w:rsidP="006B65CA">
            <w:pPr>
              <w:keepNext/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Назначение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площадок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7391" w:rsidRPr="003E2FA8" w:rsidRDefault="007F7391" w:rsidP="006B65CA">
            <w:pPr>
              <w:keepNext/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Удельные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параметры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E2FA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площадок,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кв.м./чел.</w:t>
            </w:r>
          </w:p>
        </w:tc>
        <w:tc>
          <w:tcPr>
            <w:tcW w:w="28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7391" w:rsidRPr="003E2FA8" w:rsidRDefault="007F7391" w:rsidP="006B65CA">
            <w:pPr>
              <w:keepNext/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Расстояние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E2FA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т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окон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E2FA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жилых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E2FA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общественных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E2FA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зданий, не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менее, м</w:t>
            </w:r>
          </w:p>
        </w:tc>
      </w:tr>
      <w:tr w:rsidR="007F7391" w:rsidRPr="003E2FA8" w:rsidTr="006B65CA">
        <w:trPr>
          <w:cantSplit/>
          <w:jc w:val="center"/>
        </w:trPr>
        <w:tc>
          <w:tcPr>
            <w:tcW w:w="4536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7F7391" w:rsidRPr="003E2FA8" w:rsidRDefault="007F7391" w:rsidP="006B65CA">
            <w:pPr>
              <w:keepNext/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Для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E2FA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гр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E2FA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етей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E2FA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ошкольного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E2FA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младшего</w:t>
            </w:r>
          </w:p>
          <w:p w:rsidR="007F7391" w:rsidRPr="003E2FA8" w:rsidRDefault="007F7391" w:rsidP="006B65CA">
            <w:pPr>
              <w:keepNext/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115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школьного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возраста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7F7391" w:rsidRPr="003E2FA8" w:rsidRDefault="007F7391" w:rsidP="006B65CA">
            <w:pPr>
              <w:keepNext/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7F7391" w:rsidRPr="003E2FA8" w:rsidRDefault="007F7391" w:rsidP="006B65CA">
            <w:pPr>
              <w:keepNext/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391" w:rsidRPr="003E2FA8" w:rsidTr="006B65CA">
        <w:trPr>
          <w:cantSplit/>
          <w:jc w:val="center"/>
        </w:trPr>
        <w:tc>
          <w:tcPr>
            <w:tcW w:w="4536" w:type="dxa"/>
            <w:vMerge/>
            <w:tcBorders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7F7391" w:rsidRPr="003E2FA8" w:rsidRDefault="007F7391" w:rsidP="006B65CA">
            <w:pPr>
              <w:keepNext/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1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7F7391" w:rsidRPr="003E2FA8" w:rsidRDefault="007F7391" w:rsidP="006B65CA">
            <w:pPr>
              <w:keepNext/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2853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7F7391" w:rsidRPr="003E2FA8" w:rsidRDefault="007F7391" w:rsidP="006B65CA">
            <w:pPr>
              <w:keepNext/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7F7391" w:rsidRPr="003E2FA8" w:rsidTr="006B65CA">
        <w:trPr>
          <w:cantSplit/>
          <w:jc w:val="center"/>
        </w:trPr>
        <w:tc>
          <w:tcPr>
            <w:tcW w:w="4536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7F7391" w:rsidRPr="003E2FA8" w:rsidRDefault="007F7391" w:rsidP="006B65CA">
            <w:pPr>
              <w:keepNext/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Для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E2FA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тдыха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E2FA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зрослого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населения</w:t>
            </w:r>
          </w:p>
        </w:tc>
        <w:tc>
          <w:tcPr>
            <w:tcW w:w="1984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7F7391" w:rsidRPr="003E2FA8" w:rsidRDefault="007F7391" w:rsidP="006B65CA">
            <w:pPr>
              <w:keepNext/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2853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7F7391" w:rsidRPr="003E2FA8" w:rsidRDefault="007F7391" w:rsidP="006B65CA">
            <w:pPr>
              <w:keepNext/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F7391" w:rsidRPr="003E2FA8" w:rsidTr="006B65CA">
        <w:trPr>
          <w:cantSplit/>
          <w:jc w:val="center"/>
        </w:trPr>
        <w:tc>
          <w:tcPr>
            <w:tcW w:w="4536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7F7391" w:rsidRPr="003E2FA8" w:rsidRDefault="007F7391" w:rsidP="006B65CA">
            <w:pPr>
              <w:keepNext/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101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Для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3E2FA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анятий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физкультурой</w:t>
            </w:r>
          </w:p>
        </w:tc>
        <w:tc>
          <w:tcPr>
            <w:tcW w:w="1984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7F7391" w:rsidRPr="003E2FA8" w:rsidRDefault="007F7391" w:rsidP="006B65CA">
            <w:pPr>
              <w:keepNext/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2853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7F7391" w:rsidRPr="003E2FA8" w:rsidRDefault="007F7391" w:rsidP="006B65CA">
            <w:pPr>
              <w:keepNext/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10 - 40</w:t>
            </w:r>
          </w:p>
        </w:tc>
      </w:tr>
      <w:tr w:rsidR="007F7391" w:rsidRPr="003E2FA8" w:rsidTr="006B65CA">
        <w:trPr>
          <w:cantSplit/>
          <w:jc w:val="center"/>
        </w:trPr>
        <w:tc>
          <w:tcPr>
            <w:tcW w:w="4536" w:type="dxa"/>
            <w:tcBorders>
              <w:top w:val="nil"/>
              <w:left w:val="single" w:sz="2" w:space="0" w:color="auto"/>
              <w:right w:val="single" w:sz="2" w:space="0" w:color="auto"/>
            </w:tcBorders>
            <w:vAlign w:val="center"/>
          </w:tcPr>
          <w:p w:rsidR="007F7391" w:rsidRPr="003E2FA8" w:rsidRDefault="007F7391" w:rsidP="006B65CA">
            <w:pPr>
              <w:keepNext/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Для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3E2FA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озяйственных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3E2FA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елей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E2FA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выгула собак</w:t>
            </w:r>
          </w:p>
        </w:tc>
        <w:tc>
          <w:tcPr>
            <w:tcW w:w="1984" w:type="dxa"/>
            <w:tcBorders>
              <w:top w:val="nil"/>
              <w:left w:val="single" w:sz="2" w:space="0" w:color="auto"/>
              <w:right w:val="single" w:sz="2" w:space="0" w:color="auto"/>
            </w:tcBorders>
            <w:vAlign w:val="bottom"/>
          </w:tcPr>
          <w:p w:rsidR="007F7391" w:rsidRPr="003E2FA8" w:rsidRDefault="007F7391" w:rsidP="006B65CA">
            <w:pPr>
              <w:keepNext/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2853" w:type="dxa"/>
            <w:tcBorders>
              <w:top w:val="nil"/>
              <w:left w:val="single" w:sz="2" w:space="0" w:color="auto"/>
              <w:right w:val="single" w:sz="2" w:space="0" w:color="auto"/>
            </w:tcBorders>
            <w:vAlign w:val="bottom"/>
          </w:tcPr>
          <w:p w:rsidR="007F7391" w:rsidRPr="003E2FA8" w:rsidRDefault="007F7391" w:rsidP="006B65CA">
            <w:pPr>
              <w:keepNext/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20 - 40</w:t>
            </w:r>
          </w:p>
        </w:tc>
      </w:tr>
      <w:tr w:rsidR="007F7391" w:rsidRPr="003E2FA8" w:rsidTr="006B65CA">
        <w:trPr>
          <w:cantSplit/>
          <w:jc w:val="center"/>
        </w:trPr>
        <w:tc>
          <w:tcPr>
            <w:tcW w:w="4536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7391" w:rsidRPr="003E2FA8" w:rsidRDefault="007F7391" w:rsidP="006B65CA">
            <w:pPr>
              <w:keepNext/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Для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E2FA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тоянки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автомобилей</w:t>
            </w:r>
          </w:p>
        </w:tc>
        <w:tc>
          <w:tcPr>
            <w:tcW w:w="1984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7391" w:rsidRPr="003E2FA8" w:rsidRDefault="007F7391" w:rsidP="006B65CA">
            <w:pPr>
              <w:keepNext/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2853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7391" w:rsidRPr="003E2FA8" w:rsidRDefault="007F7391" w:rsidP="006B65CA">
            <w:pPr>
              <w:keepNext/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см.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ниже</w:t>
            </w:r>
          </w:p>
        </w:tc>
      </w:tr>
    </w:tbl>
    <w:p w:rsidR="007F7391" w:rsidRPr="003E2FA8" w:rsidRDefault="007F7391" w:rsidP="007F7391">
      <w:pPr>
        <w:pStyle w:val="25"/>
        <w:tabs>
          <w:tab w:val="left" w:pos="382"/>
        </w:tabs>
        <w:suppressAutoHyphens/>
        <w:ind w:left="382" w:firstLine="0"/>
        <w:rPr>
          <w:b w:val="0"/>
          <w:color w:val="auto"/>
          <w:szCs w:val="24"/>
          <w:lang w:val="az-Cyrl-AZ"/>
        </w:rPr>
      </w:pPr>
      <w:r w:rsidRPr="003E2FA8">
        <w:rPr>
          <w:b w:val="0"/>
          <w:color w:val="auto"/>
          <w:szCs w:val="24"/>
          <w:lang w:val="az-Cyrl-AZ"/>
        </w:rPr>
        <w:t xml:space="preserve"> Минимальные отступы от красной линии жилых улиц до жилого дома не менее 5 метров.</w:t>
      </w:r>
    </w:p>
    <w:p w:rsidR="007F7391" w:rsidRPr="003E2FA8" w:rsidRDefault="007F7391" w:rsidP="007F7391">
      <w:pPr>
        <w:pStyle w:val="25"/>
        <w:tabs>
          <w:tab w:val="left" w:pos="382"/>
        </w:tabs>
        <w:ind w:left="22" w:firstLine="0"/>
        <w:rPr>
          <w:b w:val="0"/>
          <w:color w:val="auto"/>
          <w:szCs w:val="24"/>
          <w:lang w:val="az-Cyrl-AZ"/>
        </w:rPr>
      </w:pPr>
      <w:r w:rsidRPr="003E2FA8">
        <w:rPr>
          <w:b w:val="0"/>
          <w:color w:val="auto"/>
          <w:szCs w:val="24"/>
          <w:lang w:val="az-Cyrl-AZ"/>
        </w:rPr>
        <w:t xml:space="preserve"> Минимальные отступы от красной линии в условиях сложившейся застройки устанавливаются с учетом сложившейся линии застройки жилых улиц.</w:t>
      </w:r>
    </w:p>
    <w:p w:rsidR="007F7391" w:rsidRPr="003E2FA8" w:rsidRDefault="007F7391" w:rsidP="007F7391">
      <w:pPr>
        <w:pStyle w:val="25"/>
        <w:tabs>
          <w:tab w:val="left" w:pos="382"/>
        </w:tabs>
        <w:ind w:left="22" w:firstLine="0"/>
        <w:rPr>
          <w:b w:val="0"/>
          <w:color w:val="auto"/>
          <w:szCs w:val="24"/>
          <w:lang w:val="ru-RU"/>
        </w:rPr>
      </w:pPr>
      <w:r w:rsidRPr="003E2FA8">
        <w:rPr>
          <w:b w:val="0"/>
          <w:color w:val="auto"/>
          <w:szCs w:val="24"/>
          <w:lang w:val="az-Cyrl-AZ"/>
        </w:rPr>
        <w:t xml:space="preserve"> Минимальные отступы </w:t>
      </w:r>
      <w:r w:rsidRPr="003E2FA8">
        <w:rPr>
          <w:b w:val="0"/>
          <w:color w:val="auto"/>
          <w:szCs w:val="24"/>
          <w:lang w:val="ru-RU"/>
        </w:rPr>
        <w:t xml:space="preserve">от красной линии проездов – не менее, чем на </w:t>
      </w:r>
      <w:smartTag w:uri="urn:schemas-microsoft-com:office:smarttags" w:element="metricconverter">
        <w:smartTagPr>
          <w:attr w:name="ProductID" w:val="3 м"/>
        </w:smartTagPr>
        <w:r w:rsidRPr="003E2FA8">
          <w:rPr>
            <w:b w:val="0"/>
            <w:color w:val="auto"/>
            <w:szCs w:val="24"/>
            <w:lang w:val="ru-RU"/>
          </w:rPr>
          <w:t>3 м</w:t>
        </w:r>
      </w:smartTag>
      <w:r w:rsidRPr="003E2FA8">
        <w:rPr>
          <w:b w:val="0"/>
          <w:color w:val="auto"/>
          <w:szCs w:val="24"/>
          <w:lang w:val="ru-RU"/>
        </w:rPr>
        <w:t>.</w:t>
      </w:r>
    </w:p>
    <w:p w:rsidR="007F7391" w:rsidRPr="003E2FA8" w:rsidRDefault="007F7391" w:rsidP="007F73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  <w:r w:rsidRPr="003E2FA8">
        <w:rPr>
          <w:rFonts w:ascii="Times New Roman" w:hAnsi="Times New Roman" w:cs="Times New Roman"/>
          <w:bCs/>
          <w:noProof/>
          <w:sz w:val="24"/>
          <w:szCs w:val="24"/>
        </w:rPr>
        <w:t xml:space="preserve">Максимальная высота жилого дома - 3 этажа, включая мансардный этаж. Доля площади может быть принята для осуществления: </w:t>
      </w:r>
    </w:p>
    <w:p w:rsidR="007F7391" w:rsidRPr="003E2FA8" w:rsidRDefault="007F7391" w:rsidP="007F73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  <w:r w:rsidRPr="003E2FA8">
        <w:rPr>
          <w:rFonts w:ascii="Times New Roman" w:hAnsi="Times New Roman" w:cs="Times New Roman"/>
          <w:bCs/>
          <w:noProof/>
          <w:sz w:val="24"/>
          <w:szCs w:val="24"/>
        </w:rPr>
        <w:t>- основных функций - 61-69 %;</w:t>
      </w:r>
    </w:p>
    <w:p w:rsidR="007F7391" w:rsidRPr="003E2FA8" w:rsidRDefault="007F7391" w:rsidP="007F73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  <w:r w:rsidRPr="003E2FA8">
        <w:rPr>
          <w:rFonts w:ascii="Times New Roman" w:hAnsi="Times New Roman" w:cs="Times New Roman"/>
          <w:bCs/>
          <w:noProof/>
          <w:sz w:val="24"/>
          <w:szCs w:val="24"/>
        </w:rPr>
        <w:t>- вспомогательных функций - 13-19 %;</w:t>
      </w:r>
    </w:p>
    <w:p w:rsidR="007F7391" w:rsidRPr="003E2FA8" w:rsidRDefault="007F7391" w:rsidP="007F73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  <w:r w:rsidRPr="003E2FA8">
        <w:rPr>
          <w:rFonts w:ascii="Times New Roman" w:hAnsi="Times New Roman" w:cs="Times New Roman"/>
          <w:bCs/>
          <w:noProof/>
          <w:sz w:val="24"/>
          <w:szCs w:val="24"/>
        </w:rPr>
        <w:t>- прочих функций - 17-20 %.</w:t>
      </w:r>
    </w:p>
    <w:p w:rsidR="007F7391" w:rsidRPr="003E2FA8" w:rsidRDefault="007F7391" w:rsidP="007F739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2FA8">
        <w:rPr>
          <w:rFonts w:ascii="Times New Roman" w:hAnsi="Times New Roman" w:cs="Times New Roman"/>
          <w:sz w:val="24"/>
          <w:szCs w:val="24"/>
        </w:rPr>
        <w:t xml:space="preserve">Минимальные расстояния между зданиями, а также между крайними строениями и группами строений на </w:t>
      </w:r>
      <w:proofErr w:type="spellStart"/>
      <w:r w:rsidRPr="003E2FA8">
        <w:rPr>
          <w:rFonts w:ascii="Times New Roman" w:hAnsi="Times New Roman" w:cs="Times New Roman"/>
          <w:sz w:val="24"/>
          <w:szCs w:val="24"/>
        </w:rPr>
        <w:t>приквартирных</w:t>
      </w:r>
      <w:proofErr w:type="spellEnd"/>
      <w:r w:rsidRPr="003E2FA8">
        <w:rPr>
          <w:rFonts w:ascii="Times New Roman" w:hAnsi="Times New Roman" w:cs="Times New Roman"/>
          <w:sz w:val="24"/>
          <w:szCs w:val="24"/>
        </w:rPr>
        <w:t xml:space="preserve"> участках принимаются в соответствии с зооветеринарными, санитарно-гигиеническими требованиями и в соответствии с противопожарными требованиями.</w:t>
      </w:r>
    </w:p>
    <w:p w:rsidR="007F7391" w:rsidRPr="003E2FA8" w:rsidRDefault="007F7391" w:rsidP="007F73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2FA8">
        <w:rPr>
          <w:rFonts w:ascii="Times New Roman" w:hAnsi="Times New Roman" w:cs="Times New Roman"/>
          <w:sz w:val="24"/>
          <w:szCs w:val="24"/>
        </w:rPr>
        <w:t xml:space="preserve">До границы соседнего </w:t>
      </w:r>
      <w:proofErr w:type="spellStart"/>
      <w:r w:rsidRPr="003E2FA8">
        <w:rPr>
          <w:rFonts w:ascii="Times New Roman" w:hAnsi="Times New Roman" w:cs="Times New Roman"/>
          <w:sz w:val="24"/>
          <w:szCs w:val="24"/>
        </w:rPr>
        <w:t>приквартирного</w:t>
      </w:r>
      <w:proofErr w:type="spellEnd"/>
      <w:r w:rsidRPr="003E2FA8">
        <w:rPr>
          <w:rFonts w:ascii="Times New Roman" w:hAnsi="Times New Roman" w:cs="Times New Roman"/>
          <w:sz w:val="24"/>
          <w:szCs w:val="24"/>
        </w:rPr>
        <w:t xml:space="preserve"> участка расстояния по санитарно-бытовым и зооветеринарным требованиям должны быть не менее: от усадебного, одно-, двухквартирного дома - </w:t>
      </w:r>
      <w:smartTag w:uri="urn:schemas-microsoft-com:office:smarttags" w:element="metricconverter">
        <w:smartTagPr>
          <w:attr w:name="ProductID" w:val="3 м"/>
        </w:smartTagPr>
        <w:r w:rsidRPr="003E2FA8">
          <w:rPr>
            <w:rFonts w:ascii="Times New Roman" w:hAnsi="Times New Roman" w:cs="Times New Roman"/>
            <w:sz w:val="24"/>
            <w:szCs w:val="24"/>
          </w:rPr>
          <w:t>3 м</w:t>
        </w:r>
      </w:smartTag>
      <w:r w:rsidRPr="003E2FA8">
        <w:rPr>
          <w:rFonts w:ascii="Times New Roman" w:hAnsi="Times New Roman" w:cs="Times New Roman"/>
          <w:sz w:val="24"/>
          <w:szCs w:val="24"/>
        </w:rPr>
        <w:t xml:space="preserve">; от постройки для содержания скота и птицы - </w:t>
      </w:r>
      <w:smartTag w:uri="urn:schemas-microsoft-com:office:smarttags" w:element="metricconverter">
        <w:smartTagPr>
          <w:attr w:name="ProductID" w:val="4 м"/>
        </w:smartTagPr>
        <w:r w:rsidRPr="003E2FA8">
          <w:rPr>
            <w:rFonts w:ascii="Times New Roman" w:hAnsi="Times New Roman" w:cs="Times New Roman"/>
            <w:sz w:val="24"/>
            <w:szCs w:val="24"/>
          </w:rPr>
          <w:t>4 м</w:t>
        </w:r>
      </w:smartTag>
      <w:r w:rsidRPr="003E2FA8">
        <w:rPr>
          <w:rFonts w:ascii="Times New Roman" w:hAnsi="Times New Roman" w:cs="Times New Roman"/>
          <w:sz w:val="24"/>
          <w:szCs w:val="24"/>
        </w:rPr>
        <w:t xml:space="preserve">; от других построек (бани, автостоянки и др.) - </w:t>
      </w:r>
      <w:smartTag w:uri="urn:schemas-microsoft-com:office:smarttags" w:element="metricconverter">
        <w:smartTagPr>
          <w:attr w:name="ProductID" w:val="1 м"/>
        </w:smartTagPr>
        <w:r w:rsidRPr="003E2FA8">
          <w:rPr>
            <w:rFonts w:ascii="Times New Roman" w:hAnsi="Times New Roman" w:cs="Times New Roman"/>
            <w:sz w:val="24"/>
            <w:szCs w:val="24"/>
          </w:rPr>
          <w:t>1 м</w:t>
        </w:r>
      </w:smartTag>
      <w:r w:rsidRPr="003E2FA8">
        <w:rPr>
          <w:rFonts w:ascii="Times New Roman" w:hAnsi="Times New Roman" w:cs="Times New Roman"/>
          <w:sz w:val="24"/>
          <w:szCs w:val="24"/>
        </w:rPr>
        <w:t xml:space="preserve">; от стволов высокорослых деревьев - </w:t>
      </w:r>
      <w:smartTag w:uri="urn:schemas-microsoft-com:office:smarttags" w:element="metricconverter">
        <w:smartTagPr>
          <w:attr w:name="ProductID" w:val="4 м"/>
        </w:smartTagPr>
        <w:r w:rsidRPr="003E2FA8">
          <w:rPr>
            <w:rFonts w:ascii="Times New Roman" w:hAnsi="Times New Roman" w:cs="Times New Roman"/>
            <w:sz w:val="24"/>
            <w:szCs w:val="24"/>
          </w:rPr>
          <w:t>4 м</w:t>
        </w:r>
      </w:smartTag>
      <w:r w:rsidRPr="003E2FA8">
        <w:rPr>
          <w:rFonts w:ascii="Times New Roman" w:hAnsi="Times New Roman" w:cs="Times New Roman"/>
          <w:sz w:val="24"/>
          <w:szCs w:val="24"/>
        </w:rPr>
        <w:t xml:space="preserve">; среднерослых - </w:t>
      </w:r>
      <w:smartTag w:uri="urn:schemas-microsoft-com:office:smarttags" w:element="metricconverter">
        <w:smartTagPr>
          <w:attr w:name="ProductID" w:val="2 м"/>
        </w:smartTagPr>
        <w:r w:rsidRPr="003E2FA8">
          <w:rPr>
            <w:rFonts w:ascii="Times New Roman" w:hAnsi="Times New Roman" w:cs="Times New Roman"/>
            <w:sz w:val="24"/>
            <w:szCs w:val="24"/>
          </w:rPr>
          <w:t>2 м</w:t>
        </w:r>
      </w:smartTag>
      <w:r w:rsidRPr="003E2FA8">
        <w:rPr>
          <w:rFonts w:ascii="Times New Roman" w:hAnsi="Times New Roman" w:cs="Times New Roman"/>
          <w:sz w:val="24"/>
          <w:szCs w:val="24"/>
        </w:rPr>
        <w:t xml:space="preserve">; от кустарника - </w:t>
      </w:r>
      <w:smartTag w:uri="urn:schemas-microsoft-com:office:smarttags" w:element="metricconverter">
        <w:smartTagPr>
          <w:attr w:name="ProductID" w:val="1 м"/>
        </w:smartTagPr>
        <w:r w:rsidRPr="003E2FA8">
          <w:rPr>
            <w:rFonts w:ascii="Times New Roman" w:hAnsi="Times New Roman" w:cs="Times New Roman"/>
            <w:sz w:val="24"/>
            <w:szCs w:val="24"/>
          </w:rPr>
          <w:t>1 м</w:t>
        </w:r>
      </w:smartTag>
      <w:r w:rsidRPr="003E2FA8">
        <w:rPr>
          <w:rFonts w:ascii="Times New Roman" w:hAnsi="Times New Roman" w:cs="Times New Roman"/>
          <w:sz w:val="24"/>
          <w:szCs w:val="24"/>
        </w:rPr>
        <w:t>.</w:t>
      </w:r>
    </w:p>
    <w:p w:rsidR="007F7391" w:rsidRPr="003E2FA8" w:rsidRDefault="007F7391" w:rsidP="007F739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2FA8">
        <w:rPr>
          <w:rFonts w:ascii="Times New Roman" w:hAnsi="Times New Roman" w:cs="Times New Roman"/>
          <w:sz w:val="24"/>
          <w:szCs w:val="24"/>
        </w:rPr>
        <w:t xml:space="preserve">На территориях малоэтажной застройки, на которых разрешено содержание скота, допускается предусматривать на </w:t>
      </w:r>
      <w:proofErr w:type="spellStart"/>
      <w:r w:rsidRPr="003E2FA8">
        <w:rPr>
          <w:rFonts w:ascii="Times New Roman" w:hAnsi="Times New Roman" w:cs="Times New Roman"/>
          <w:sz w:val="24"/>
          <w:szCs w:val="24"/>
        </w:rPr>
        <w:t>приквартирных</w:t>
      </w:r>
      <w:proofErr w:type="spellEnd"/>
      <w:r w:rsidRPr="003E2FA8">
        <w:rPr>
          <w:rFonts w:ascii="Times New Roman" w:hAnsi="Times New Roman" w:cs="Times New Roman"/>
          <w:sz w:val="24"/>
          <w:szCs w:val="24"/>
        </w:rPr>
        <w:t xml:space="preserve"> земельных участках хозяйственные постройки для содержания скота и птицы, хранения кормов, инвентаря, топлива и для других хозяйственных нужд, бани, а также - хозяйственные подъезды и скотопрогоны. Содержание скота и птицы допускается на участках площадью не менее 0,1 гектара. Состав и площади хозяйственных построек и построек для индивидуальной трудовой деятельности принимаются в соответствии с градостроительным планом земельного участка. </w:t>
      </w:r>
    </w:p>
    <w:p w:rsidR="007F7391" w:rsidRPr="003E2FA8" w:rsidRDefault="007F7391" w:rsidP="007F739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2FA8">
        <w:rPr>
          <w:rFonts w:ascii="Times New Roman" w:hAnsi="Times New Roman" w:cs="Times New Roman"/>
          <w:sz w:val="24"/>
          <w:szCs w:val="24"/>
        </w:rPr>
        <w:t>На территории малоэтажной застройки для жителей многоквартирных домов хозяйственные постройки для скота и птицы могут выделяться за пределами жилых образований.</w:t>
      </w:r>
    </w:p>
    <w:p w:rsidR="007F7391" w:rsidRPr="003E2FA8" w:rsidRDefault="007F7391" w:rsidP="007F73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2FA8">
        <w:rPr>
          <w:rFonts w:ascii="Times New Roman" w:hAnsi="Times New Roman" w:cs="Times New Roman"/>
          <w:sz w:val="24"/>
          <w:szCs w:val="24"/>
        </w:rPr>
        <w:t xml:space="preserve">Постройки для содержания скота и птицы допускается пристраивать к усадебным одно-, двухквартирным домам при изоляции их от жилых комнат не менее чем тремя подсобными помещениями; при этом помещения для скота и птицы должны иметь изолированный наружный вход, расположенный не ближе </w:t>
      </w:r>
      <w:smartTag w:uri="urn:schemas-microsoft-com:office:smarttags" w:element="metricconverter">
        <w:smartTagPr>
          <w:attr w:name="ProductID" w:val="7 м"/>
        </w:smartTagPr>
        <w:r w:rsidRPr="003E2FA8">
          <w:rPr>
            <w:rFonts w:ascii="Times New Roman" w:hAnsi="Times New Roman" w:cs="Times New Roman"/>
            <w:sz w:val="24"/>
            <w:szCs w:val="24"/>
          </w:rPr>
          <w:t>7 м</w:t>
        </w:r>
      </w:smartTag>
      <w:r w:rsidRPr="003E2FA8">
        <w:rPr>
          <w:rFonts w:ascii="Times New Roman" w:hAnsi="Times New Roman" w:cs="Times New Roman"/>
          <w:sz w:val="24"/>
          <w:szCs w:val="24"/>
        </w:rPr>
        <w:t xml:space="preserve"> от входа в дом.</w:t>
      </w:r>
    </w:p>
    <w:p w:rsidR="007F7391" w:rsidRPr="003E2FA8" w:rsidRDefault="007F7391" w:rsidP="007F739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2FA8">
        <w:rPr>
          <w:rFonts w:ascii="Times New Roman" w:hAnsi="Times New Roman" w:cs="Times New Roman"/>
          <w:sz w:val="24"/>
          <w:szCs w:val="24"/>
        </w:rPr>
        <w:t>Расстояния от помещений (сооружений) для содержания и разведения животных до объектов жилой застройки должно быть не менее указанного в таблице 3.</w:t>
      </w:r>
    </w:p>
    <w:p w:rsidR="007F7391" w:rsidRPr="003E2FA8" w:rsidRDefault="007F7391" w:rsidP="007F7391">
      <w:pPr>
        <w:keepNext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E2FA8">
        <w:rPr>
          <w:rFonts w:ascii="Times New Roman" w:hAnsi="Times New Roman" w:cs="Times New Roman"/>
          <w:sz w:val="24"/>
          <w:szCs w:val="24"/>
        </w:rPr>
        <w:lastRenderedPageBreak/>
        <w:t>Таблица 3</w:t>
      </w:r>
    </w:p>
    <w:tbl>
      <w:tblPr>
        <w:tblW w:w="9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96"/>
        <w:gridCol w:w="931"/>
        <w:gridCol w:w="813"/>
        <w:gridCol w:w="1440"/>
        <w:gridCol w:w="1500"/>
        <w:gridCol w:w="1121"/>
        <w:gridCol w:w="998"/>
        <w:gridCol w:w="947"/>
      </w:tblGrid>
      <w:tr w:rsidR="007F7391" w:rsidRPr="003E2FA8" w:rsidTr="006B65CA">
        <w:trPr>
          <w:cantSplit/>
          <w:trHeight w:val="256"/>
          <w:jc w:val="center"/>
        </w:trPr>
        <w:tc>
          <w:tcPr>
            <w:tcW w:w="1996" w:type="dxa"/>
            <w:vMerge w:val="restart"/>
          </w:tcPr>
          <w:p w:rsidR="007F7391" w:rsidRPr="003E2FA8" w:rsidRDefault="007F7391" w:rsidP="006B65CA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Нормативный разрыв</w:t>
            </w:r>
          </w:p>
        </w:tc>
        <w:tc>
          <w:tcPr>
            <w:tcW w:w="0" w:type="auto"/>
            <w:gridSpan w:val="7"/>
          </w:tcPr>
          <w:p w:rsidR="007F7391" w:rsidRPr="003E2FA8" w:rsidRDefault="007F7391" w:rsidP="006B65C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Поголовье (шт.), не более</w:t>
            </w:r>
          </w:p>
        </w:tc>
      </w:tr>
      <w:tr w:rsidR="007F7391" w:rsidRPr="003E2FA8" w:rsidTr="006B65CA">
        <w:trPr>
          <w:cantSplit/>
          <w:trHeight w:val="145"/>
          <w:jc w:val="center"/>
        </w:trPr>
        <w:tc>
          <w:tcPr>
            <w:tcW w:w="1996" w:type="dxa"/>
            <w:vMerge/>
          </w:tcPr>
          <w:p w:rsidR="007F7391" w:rsidRPr="003E2FA8" w:rsidRDefault="007F7391" w:rsidP="006B65CA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7F7391" w:rsidRPr="003E2FA8" w:rsidRDefault="007F7391" w:rsidP="006B65CA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свиньи</w:t>
            </w:r>
          </w:p>
        </w:tc>
        <w:tc>
          <w:tcPr>
            <w:tcW w:w="0" w:type="auto"/>
          </w:tcPr>
          <w:p w:rsidR="007F7391" w:rsidRPr="003E2FA8" w:rsidRDefault="007F7391" w:rsidP="006B65CA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птица</w:t>
            </w:r>
          </w:p>
        </w:tc>
        <w:tc>
          <w:tcPr>
            <w:tcW w:w="0" w:type="auto"/>
          </w:tcPr>
          <w:p w:rsidR="007F7391" w:rsidRPr="003E2FA8" w:rsidRDefault="007F7391" w:rsidP="006B65CA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коровы, бычки</w:t>
            </w:r>
          </w:p>
        </w:tc>
        <w:tc>
          <w:tcPr>
            <w:tcW w:w="0" w:type="auto"/>
          </w:tcPr>
          <w:p w:rsidR="007F7391" w:rsidRPr="003E2FA8" w:rsidRDefault="007F7391" w:rsidP="006B65CA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кролики-матки</w:t>
            </w:r>
          </w:p>
        </w:tc>
        <w:tc>
          <w:tcPr>
            <w:tcW w:w="0" w:type="auto"/>
          </w:tcPr>
          <w:p w:rsidR="007F7391" w:rsidRPr="003E2FA8" w:rsidRDefault="007F7391" w:rsidP="006B65CA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овцы, козы</w:t>
            </w:r>
          </w:p>
        </w:tc>
        <w:tc>
          <w:tcPr>
            <w:tcW w:w="0" w:type="auto"/>
          </w:tcPr>
          <w:p w:rsidR="007F7391" w:rsidRPr="003E2FA8" w:rsidRDefault="007F7391" w:rsidP="006B65CA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лошади</w:t>
            </w:r>
          </w:p>
        </w:tc>
        <w:tc>
          <w:tcPr>
            <w:tcW w:w="0" w:type="auto"/>
          </w:tcPr>
          <w:p w:rsidR="007F7391" w:rsidRPr="003E2FA8" w:rsidRDefault="007F7391" w:rsidP="006B65CA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нутрии</w:t>
            </w:r>
          </w:p>
        </w:tc>
      </w:tr>
      <w:tr w:rsidR="007F7391" w:rsidRPr="003E2FA8" w:rsidTr="006B65CA">
        <w:trPr>
          <w:cantSplit/>
          <w:trHeight w:val="271"/>
          <w:jc w:val="center"/>
        </w:trPr>
        <w:tc>
          <w:tcPr>
            <w:tcW w:w="1996" w:type="dxa"/>
          </w:tcPr>
          <w:p w:rsidR="007F7391" w:rsidRPr="003E2FA8" w:rsidRDefault="007F7391" w:rsidP="006B65C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0 м"/>
              </w:smartTagPr>
              <w:r w:rsidRPr="003E2FA8">
                <w:rPr>
                  <w:rFonts w:ascii="Times New Roman" w:hAnsi="Times New Roman" w:cs="Times New Roman"/>
                  <w:sz w:val="24"/>
                  <w:szCs w:val="24"/>
                </w:rPr>
                <w:t>10 м</w:t>
              </w:r>
            </w:smartTag>
          </w:p>
        </w:tc>
        <w:tc>
          <w:tcPr>
            <w:tcW w:w="0" w:type="auto"/>
          </w:tcPr>
          <w:p w:rsidR="007F7391" w:rsidRPr="003E2FA8" w:rsidRDefault="007F7391" w:rsidP="006B65CA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7F7391" w:rsidRPr="003E2FA8" w:rsidRDefault="007F7391" w:rsidP="006B65CA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</w:tcPr>
          <w:p w:rsidR="007F7391" w:rsidRPr="003E2FA8" w:rsidRDefault="007F7391" w:rsidP="006B65CA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7F7391" w:rsidRPr="003E2FA8" w:rsidRDefault="007F7391" w:rsidP="006B65CA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7F7391" w:rsidRPr="003E2FA8" w:rsidRDefault="007F7391" w:rsidP="006B65CA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7F7391" w:rsidRPr="003E2FA8" w:rsidRDefault="007F7391" w:rsidP="006B65CA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7F7391" w:rsidRPr="003E2FA8" w:rsidRDefault="007F7391" w:rsidP="006B65CA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F7391" w:rsidRPr="003E2FA8" w:rsidTr="006B65CA">
        <w:trPr>
          <w:cantSplit/>
          <w:trHeight w:val="271"/>
          <w:jc w:val="center"/>
        </w:trPr>
        <w:tc>
          <w:tcPr>
            <w:tcW w:w="1996" w:type="dxa"/>
          </w:tcPr>
          <w:p w:rsidR="007F7391" w:rsidRPr="003E2FA8" w:rsidRDefault="007F7391" w:rsidP="006B65C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 м"/>
              </w:smartTagPr>
              <w:r w:rsidRPr="003E2FA8">
                <w:rPr>
                  <w:rFonts w:ascii="Times New Roman" w:hAnsi="Times New Roman" w:cs="Times New Roman"/>
                  <w:sz w:val="24"/>
                  <w:szCs w:val="24"/>
                </w:rPr>
                <w:t>20 м</w:t>
              </w:r>
            </w:smartTag>
          </w:p>
        </w:tc>
        <w:tc>
          <w:tcPr>
            <w:tcW w:w="0" w:type="auto"/>
          </w:tcPr>
          <w:p w:rsidR="007F7391" w:rsidRPr="003E2FA8" w:rsidRDefault="007F7391" w:rsidP="006B65CA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7F7391" w:rsidRPr="003E2FA8" w:rsidRDefault="007F7391" w:rsidP="006B65CA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</w:tcPr>
          <w:p w:rsidR="007F7391" w:rsidRPr="003E2FA8" w:rsidRDefault="007F7391" w:rsidP="006B65CA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7F7391" w:rsidRPr="003E2FA8" w:rsidRDefault="007F7391" w:rsidP="006B65CA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</w:tcPr>
          <w:p w:rsidR="007F7391" w:rsidRPr="003E2FA8" w:rsidRDefault="007F7391" w:rsidP="006B65CA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</w:tcPr>
          <w:p w:rsidR="007F7391" w:rsidRPr="003E2FA8" w:rsidRDefault="007F7391" w:rsidP="006B65CA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7F7391" w:rsidRPr="003E2FA8" w:rsidRDefault="007F7391" w:rsidP="006B65CA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F7391" w:rsidRPr="003E2FA8" w:rsidTr="006B65CA">
        <w:trPr>
          <w:cantSplit/>
          <w:trHeight w:val="271"/>
          <w:jc w:val="center"/>
        </w:trPr>
        <w:tc>
          <w:tcPr>
            <w:tcW w:w="1996" w:type="dxa"/>
          </w:tcPr>
          <w:p w:rsidR="007F7391" w:rsidRPr="003E2FA8" w:rsidRDefault="007F7391" w:rsidP="006B65C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30 м"/>
              </w:smartTagPr>
              <w:r w:rsidRPr="003E2FA8">
                <w:rPr>
                  <w:rFonts w:ascii="Times New Roman" w:hAnsi="Times New Roman" w:cs="Times New Roman"/>
                  <w:sz w:val="24"/>
                  <w:szCs w:val="24"/>
                </w:rPr>
                <w:t>30 м</w:t>
              </w:r>
            </w:smartTag>
          </w:p>
        </w:tc>
        <w:tc>
          <w:tcPr>
            <w:tcW w:w="0" w:type="auto"/>
          </w:tcPr>
          <w:p w:rsidR="007F7391" w:rsidRPr="003E2FA8" w:rsidRDefault="007F7391" w:rsidP="006B65CA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7F7391" w:rsidRPr="003E2FA8" w:rsidRDefault="007F7391" w:rsidP="006B65CA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0" w:type="auto"/>
          </w:tcPr>
          <w:p w:rsidR="007F7391" w:rsidRPr="003E2FA8" w:rsidRDefault="007F7391" w:rsidP="006B65CA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7F7391" w:rsidRPr="003E2FA8" w:rsidRDefault="007F7391" w:rsidP="006B65CA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</w:tcPr>
          <w:p w:rsidR="007F7391" w:rsidRPr="003E2FA8" w:rsidRDefault="007F7391" w:rsidP="006B65CA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</w:tcPr>
          <w:p w:rsidR="007F7391" w:rsidRPr="003E2FA8" w:rsidRDefault="007F7391" w:rsidP="006B65CA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7F7391" w:rsidRPr="003E2FA8" w:rsidRDefault="007F7391" w:rsidP="006B65CA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F7391" w:rsidRPr="003E2FA8" w:rsidTr="006B65CA">
        <w:trPr>
          <w:cantSplit/>
          <w:trHeight w:val="287"/>
          <w:jc w:val="center"/>
        </w:trPr>
        <w:tc>
          <w:tcPr>
            <w:tcW w:w="1996" w:type="dxa"/>
          </w:tcPr>
          <w:p w:rsidR="007F7391" w:rsidRPr="003E2FA8" w:rsidRDefault="007F7391" w:rsidP="006B65C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40 м"/>
              </w:smartTagPr>
              <w:r w:rsidRPr="003E2FA8">
                <w:rPr>
                  <w:rFonts w:ascii="Times New Roman" w:hAnsi="Times New Roman" w:cs="Times New Roman"/>
                  <w:sz w:val="24"/>
                  <w:szCs w:val="24"/>
                </w:rPr>
                <w:t>40 м</w:t>
              </w:r>
            </w:smartTag>
          </w:p>
        </w:tc>
        <w:tc>
          <w:tcPr>
            <w:tcW w:w="0" w:type="auto"/>
          </w:tcPr>
          <w:p w:rsidR="007F7391" w:rsidRPr="003E2FA8" w:rsidRDefault="007F7391" w:rsidP="006B65CA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</w:tcPr>
          <w:p w:rsidR="007F7391" w:rsidRPr="003E2FA8" w:rsidRDefault="007F7391" w:rsidP="006B65CA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0" w:type="auto"/>
          </w:tcPr>
          <w:p w:rsidR="007F7391" w:rsidRPr="003E2FA8" w:rsidRDefault="007F7391" w:rsidP="006B65CA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</w:tcPr>
          <w:p w:rsidR="007F7391" w:rsidRPr="003E2FA8" w:rsidRDefault="007F7391" w:rsidP="006B65CA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0" w:type="auto"/>
          </w:tcPr>
          <w:p w:rsidR="007F7391" w:rsidRPr="003E2FA8" w:rsidRDefault="007F7391" w:rsidP="006B65CA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</w:tcPr>
          <w:p w:rsidR="007F7391" w:rsidRPr="003E2FA8" w:rsidRDefault="007F7391" w:rsidP="006B65CA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</w:tcPr>
          <w:p w:rsidR="007F7391" w:rsidRPr="003E2FA8" w:rsidRDefault="007F7391" w:rsidP="006B65CA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</w:tbl>
    <w:p w:rsidR="007F7391" w:rsidRPr="003E2FA8" w:rsidRDefault="007F7391" w:rsidP="007F73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2FA8">
        <w:rPr>
          <w:rFonts w:ascii="Times New Roman" w:hAnsi="Times New Roman" w:cs="Times New Roman"/>
          <w:sz w:val="24"/>
          <w:szCs w:val="24"/>
        </w:rPr>
        <w:t>В населенном пункте размещаемые в пределах жилой зоны группы сараев должны содержать не более 30 блоков каждая.</w:t>
      </w:r>
    </w:p>
    <w:p w:rsidR="007F7391" w:rsidRPr="003E2FA8" w:rsidRDefault="007F7391" w:rsidP="007F739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2FA8">
        <w:rPr>
          <w:rFonts w:ascii="Times New Roman" w:hAnsi="Times New Roman" w:cs="Times New Roman"/>
          <w:sz w:val="24"/>
          <w:szCs w:val="24"/>
        </w:rPr>
        <w:t>Сараи для скота и птицы следует предусматривать на расстоянии от окон жилых помещений дома:</w:t>
      </w:r>
    </w:p>
    <w:p w:rsidR="007F7391" w:rsidRPr="003E2FA8" w:rsidRDefault="007F7391" w:rsidP="007F739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2FA8">
        <w:rPr>
          <w:rFonts w:ascii="Times New Roman" w:hAnsi="Times New Roman" w:cs="Times New Roman"/>
          <w:sz w:val="24"/>
          <w:szCs w:val="24"/>
        </w:rPr>
        <w:t xml:space="preserve">- одиночные или двойные - не менее </w:t>
      </w:r>
      <w:smartTag w:uri="urn:schemas-microsoft-com:office:smarttags" w:element="metricconverter">
        <w:smartTagPr>
          <w:attr w:name="ProductID" w:val="15 метров"/>
        </w:smartTagPr>
        <w:r w:rsidRPr="003E2FA8">
          <w:rPr>
            <w:rFonts w:ascii="Times New Roman" w:hAnsi="Times New Roman" w:cs="Times New Roman"/>
            <w:sz w:val="24"/>
            <w:szCs w:val="24"/>
          </w:rPr>
          <w:t>15 метров</w:t>
        </w:r>
      </w:smartTag>
      <w:r w:rsidRPr="003E2FA8">
        <w:rPr>
          <w:rFonts w:ascii="Times New Roman" w:hAnsi="Times New Roman" w:cs="Times New Roman"/>
          <w:sz w:val="24"/>
          <w:szCs w:val="24"/>
        </w:rPr>
        <w:t>;</w:t>
      </w:r>
    </w:p>
    <w:p w:rsidR="007F7391" w:rsidRPr="003E2FA8" w:rsidRDefault="007F7391" w:rsidP="007F739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2FA8">
        <w:rPr>
          <w:rFonts w:ascii="Times New Roman" w:hAnsi="Times New Roman" w:cs="Times New Roman"/>
          <w:sz w:val="24"/>
          <w:szCs w:val="24"/>
        </w:rPr>
        <w:t xml:space="preserve">- до 8 блоков - не менее </w:t>
      </w:r>
      <w:smartTag w:uri="urn:schemas-microsoft-com:office:smarttags" w:element="metricconverter">
        <w:smartTagPr>
          <w:attr w:name="ProductID" w:val="25 метров"/>
        </w:smartTagPr>
        <w:r w:rsidRPr="003E2FA8">
          <w:rPr>
            <w:rFonts w:ascii="Times New Roman" w:hAnsi="Times New Roman" w:cs="Times New Roman"/>
            <w:sz w:val="24"/>
            <w:szCs w:val="24"/>
          </w:rPr>
          <w:t>25 метров</w:t>
        </w:r>
      </w:smartTag>
      <w:r w:rsidRPr="003E2FA8">
        <w:rPr>
          <w:rFonts w:ascii="Times New Roman" w:hAnsi="Times New Roman" w:cs="Times New Roman"/>
          <w:sz w:val="24"/>
          <w:szCs w:val="24"/>
        </w:rPr>
        <w:t>;</w:t>
      </w:r>
    </w:p>
    <w:p w:rsidR="007F7391" w:rsidRPr="003E2FA8" w:rsidRDefault="007F7391" w:rsidP="007F739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2FA8">
        <w:rPr>
          <w:rFonts w:ascii="Times New Roman" w:hAnsi="Times New Roman" w:cs="Times New Roman"/>
          <w:sz w:val="24"/>
          <w:szCs w:val="24"/>
        </w:rPr>
        <w:t xml:space="preserve">- свыше 8 до 30 блоков - не менее </w:t>
      </w:r>
      <w:smartTag w:uri="urn:schemas-microsoft-com:office:smarttags" w:element="metricconverter">
        <w:smartTagPr>
          <w:attr w:name="ProductID" w:val="50 метров"/>
        </w:smartTagPr>
        <w:r w:rsidRPr="003E2FA8">
          <w:rPr>
            <w:rFonts w:ascii="Times New Roman" w:hAnsi="Times New Roman" w:cs="Times New Roman"/>
            <w:sz w:val="24"/>
            <w:szCs w:val="24"/>
          </w:rPr>
          <w:t>50 метров</w:t>
        </w:r>
      </w:smartTag>
      <w:r w:rsidRPr="003E2FA8">
        <w:rPr>
          <w:rFonts w:ascii="Times New Roman" w:hAnsi="Times New Roman" w:cs="Times New Roman"/>
          <w:sz w:val="24"/>
          <w:szCs w:val="24"/>
        </w:rPr>
        <w:t>.</w:t>
      </w:r>
    </w:p>
    <w:p w:rsidR="007F7391" w:rsidRPr="003E2FA8" w:rsidRDefault="007F7391" w:rsidP="007F739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2FA8">
        <w:rPr>
          <w:rFonts w:ascii="Times New Roman" w:hAnsi="Times New Roman" w:cs="Times New Roman"/>
          <w:sz w:val="24"/>
          <w:szCs w:val="24"/>
        </w:rPr>
        <w:t>Площадь застройки сблокированных сараев не должна превышать 800 квадратных метров.</w:t>
      </w:r>
    </w:p>
    <w:p w:rsidR="007F7391" w:rsidRPr="003E2FA8" w:rsidRDefault="007F7391" w:rsidP="007F739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2FA8">
        <w:rPr>
          <w:rFonts w:ascii="Times New Roman" w:hAnsi="Times New Roman" w:cs="Times New Roman"/>
          <w:sz w:val="24"/>
          <w:szCs w:val="24"/>
        </w:rPr>
        <w:t xml:space="preserve">Расстояния от сараев для скота и птицы до шахтных колодцев должно быть не менее </w:t>
      </w:r>
      <w:smartTag w:uri="urn:schemas-microsoft-com:office:smarttags" w:element="metricconverter">
        <w:smartTagPr>
          <w:attr w:name="ProductID" w:val="50 метров"/>
        </w:smartTagPr>
        <w:r w:rsidRPr="003E2FA8">
          <w:rPr>
            <w:rFonts w:ascii="Times New Roman" w:hAnsi="Times New Roman" w:cs="Times New Roman"/>
            <w:sz w:val="24"/>
            <w:szCs w:val="24"/>
          </w:rPr>
          <w:t>50 метров</w:t>
        </w:r>
      </w:smartTag>
      <w:r w:rsidRPr="003E2FA8">
        <w:rPr>
          <w:rFonts w:ascii="Times New Roman" w:hAnsi="Times New Roman" w:cs="Times New Roman"/>
          <w:sz w:val="24"/>
          <w:szCs w:val="24"/>
        </w:rPr>
        <w:t>.</w:t>
      </w:r>
    </w:p>
    <w:p w:rsidR="007F7391" w:rsidRPr="003E2FA8" w:rsidRDefault="007F7391" w:rsidP="007F739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2FA8">
        <w:rPr>
          <w:rFonts w:ascii="Times New Roman" w:hAnsi="Times New Roman" w:cs="Times New Roman"/>
          <w:sz w:val="24"/>
          <w:szCs w:val="24"/>
        </w:rPr>
        <w:t>Разведение и содержание домашних животных и птиц сверх максимального предельного количества голов, установленных органами местного самоуправления сельского поселения, и диких животных (волков, лосей, лисиц и др.) разрешается на территории зон сельскохозяйственного использования для сельскохозяйственного производства с установлением санитарно-защитных зон от территории жилых зон в зависимости от количества животных и птиц.</w:t>
      </w:r>
    </w:p>
    <w:p w:rsidR="007F7391" w:rsidRPr="003E2FA8" w:rsidRDefault="007F7391" w:rsidP="007F7391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2FA8">
        <w:rPr>
          <w:rFonts w:ascii="Times New Roman" w:hAnsi="Times New Roman" w:cs="Times New Roman"/>
          <w:sz w:val="24"/>
          <w:szCs w:val="24"/>
        </w:rPr>
        <w:t>В населенных пунктах допускается разведение пчелосемей на земельных участках, принадлежащих гражданам на праве собственности, постоянного (бессрочного) пользования или пожизненного наследуемого владения, а также предоставленных гражданам по договорам аренды, при этом:</w:t>
      </w:r>
    </w:p>
    <w:p w:rsidR="007F7391" w:rsidRPr="003E2FA8" w:rsidRDefault="007F7391" w:rsidP="007F7391">
      <w:pPr>
        <w:numPr>
          <w:ilvl w:val="0"/>
          <w:numId w:val="9"/>
        </w:numPr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2FA8">
        <w:rPr>
          <w:rFonts w:ascii="Times New Roman" w:hAnsi="Times New Roman" w:cs="Times New Roman"/>
          <w:sz w:val="24"/>
          <w:szCs w:val="24"/>
        </w:rPr>
        <w:t xml:space="preserve">территория содержания пчел со сторон, граничащих с земельными участками, предоставленными другим гражданам для индивидуального жилищного строительства или ведения личного подсобного хозяйства, садоводства или огородничества, должна быть огорожена сплошным забором или густым кустарником высотой не менее </w:t>
      </w:r>
      <w:smartTag w:uri="urn:schemas-microsoft-com:office:smarttags" w:element="metricconverter">
        <w:smartTagPr>
          <w:attr w:name="ProductID" w:val="2 метров"/>
        </w:smartTagPr>
        <w:r w:rsidRPr="003E2FA8">
          <w:rPr>
            <w:rFonts w:ascii="Times New Roman" w:hAnsi="Times New Roman" w:cs="Times New Roman"/>
            <w:sz w:val="24"/>
            <w:szCs w:val="24"/>
          </w:rPr>
          <w:t>2 метров</w:t>
        </w:r>
      </w:smartTag>
      <w:r w:rsidRPr="003E2FA8">
        <w:rPr>
          <w:rFonts w:ascii="Times New Roman" w:hAnsi="Times New Roman" w:cs="Times New Roman"/>
          <w:sz w:val="24"/>
          <w:szCs w:val="24"/>
        </w:rPr>
        <w:t>;</w:t>
      </w:r>
    </w:p>
    <w:p w:rsidR="007F7391" w:rsidRPr="003E2FA8" w:rsidRDefault="007F7391" w:rsidP="007F7391">
      <w:pPr>
        <w:pStyle w:val="ConsNormal"/>
        <w:widowControl/>
        <w:numPr>
          <w:ilvl w:val="0"/>
          <w:numId w:val="9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2FA8">
        <w:rPr>
          <w:rFonts w:ascii="Times New Roman" w:hAnsi="Times New Roman" w:cs="Times New Roman"/>
          <w:sz w:val="24"/>
          <w:szCs w:val="24"/>
        </w:rPr>
        <w:t xml:space="preserve">расстояние от ульев с пчелиными семьями до границ земельного участка, огороженных забором или кустарником, должно составлять не менее </w:t>
      </w:r>
      <w:smartTag w:uri="urn:schemas-microsoft-com:office:smarttags" w:element="metricconverter">
        <w:smartTagPr>
          <w:attr w:name="ProductID" w:val="6 метров"/>
        </w:smartTagPr>
        <w:r w:rsidRPr="003E2FA8">
          <w:rPr>
            <w:rFonts w:ascii="Times New Roman" w:hAnsi="Times New Roman" w:cs="Times New Roman"/>
            <w:sz w:val="24"/>
            <w:szCs w:val="24"/>
          </w:rPr>
          <w:t>6 метров</w:t>
        </w:r>
      </w:smartTag>
      <w:r w:rsidRPr="003E2FA8">
        <w:rPr>
          <w:rFonts w:ascii="Times New Roman" w:hAnsi="Times New Roman" w:cs="Times New Roman"/>
          <w:sz w:val="24"/>
          <w:szCs w:val="24"/>
        </w:rPr>
        <w:t xml:space="preserve">, до неогороженных границ – не менее </w:t>
      </w:r>
      <w:smartTag w:uri="urn:schemas-microsoft-com:office:smarttags" w:element="metricconverter">
        <w:smartTagPr>
          <w:attr w:name="ProductID" w:val="10 метров"/>
        </w:smartTagPr>
        <w:r w:rsidRPr="003E2FA8">
          <w:rPr>
            <w:rFonts w:ascii="Times New Roman" w:hAnsi="Times New Roman" w:cs="Times New Roman"/>
            <w:sz w:val="24"/>
            <w:szCs w:val="24"/>
          </w:rPr>
          <w:t>10 метров</w:t>
        </w:r>
      </w:smartTag>
      <w:r w:rsidRPr="003E2FA8">
        <w:rPr>
          <w:rFonts w:ascii="Times New Roman" w:hAnsi="Times New Roman" w:cs="Times New Roman"/>
          <w:sz w:val="24"/>
          <w:szCs w:val="24"/>
        </w:rPr>
        <w:t>;</w:t>
      </w:r>
    </w:p>
    <w:p w:rsidR="007F7391" w:rsidRPr="003E2FA8" w:rsidRDefault="007F7391" w:rsidP="007F7391">
      <w:pPr>
        <w:pStyle w:val="ConsNormal"/>
        <w:widowControl/>
        <w:numPr>
          <w:ilvl w:val="0"/>
          <w:numId w:val="9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2FA8">
        <w:rPr>
          <w:rFonts w:ascii="Times New Roman" w:hAnsi="Times New Roman" w:cs="Times New Roman"/>
          <w:sz w:val="24"/>
          <w:szCs w:val="24"/>
        </w:rPr>
        <w:t xml:space="preserve">количество ульев на </w:t>
      </w:r>
      <w:smartTag w:uri="urn:schemas-microsoft-com:office:smarttags" w:element="metricconverter">
        <w:smartTagPr>
          <w:attr w:name="ProductID" w:val="100 кв. м"/>
        </w:smartTagPr>
        <w:r w:rsidRPr="003E2FA8">
          <w:rPr>
            <w:rFonts w:ascii="Times New Roman" w:hAnsi="Times New Roman" w:cs="Times New Roman"/>
            <w:sz w:val="24"/>
            <w:szCs w:val="24"/>
          </w:rPr>
          <w:t>100 кв. м</w:t>
        </w:r>
      </w:smartTag>
      <w:r w:rsidRPr="003E2FA8">
        <w:rPr>
          <w:rFonts w:ascii="Times New Roman" w:hAnsi="Times New Roman" w:cs="Times New Roman"/>
          <w:sz w:val="24"/>
          <w:szCs w:val="24"/>
        </w:rPr>
        <w:t xml:space="preserve"> земельного участка – не более 6.</w:t>
      </w:r>
    </w:p>
    <w:p w:rsidR="007F7391" w:rsidRPr="003E2FA8" w:rsidRDefault="007F7391" w:rsidP="007F739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2FA8">
        <w:rPr>
          <w:rFonts w:ascii="Times New Roman" w:hAnsi="Times New Roman" w:cs="Times New Roman"/>
          <w:sz w:val="24"/>
          <w:szCs w:val="24"/>
        </w:rPr>
        <w:t xml:space="preserve">До границы соседнего </w:t>
      </w:r>
      <w:proofErr w:type="spellStart"/>
      <w:r w:rsidRPr="003E2FA8">
        <w:rPr>
          <w:rFonts w:ascii="Times New Roman" w:hAnsi="Times New Roman" w:cs="Times New Roman"/>
          <w:sz w:val="24"/>
          <w:szCs w:val="24"/>
        </w:rPr>
        <w:t>приквартирного</w:t>
      </w:r>
      <w:proofErr w:type="spellEnd"/>
      <w:r w:rsidRPr="003E2FA8">
        <w:rPr>
          <w:rFonts w:ascii="Times New Roman" w:hAnsi="Times New Roman" w:cs="Times New Roman"/>
          <w:sz w:val="24"/>
          <w:szCs w:val="24"/>
        </w:rPr>
        <w:t xml:space="preserve"> участка расстояния по санитарно-бытовым условиям и в зависимости от степени огнестойкости должны быть не менее:</w:t>
      </w:r>
    </w:p>
    <w:p w:rsidR="007F7391" w:rsidRPr="003E2FA8" w:rsidRDefault="007F7391" w:rsidP="007F739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2FA8">
        <w:rPr>
          <w:rFonts w:ascii="Times New Roman" w:hAnsi="Times New Roman" w:cs="Times New Roman"/>
          <w:sz w:val="24"/>
          <w:szCs w:val="24"/>
        </w:rPr>
        <w:t xml:space="preserve">- от усадебного, одно-, двухквартирного и блокированного дома - </w:t>
      </w:r>
      <w:smartTag w:uri="urn:schemas-microsoft-com:office:smarttags" w:element="metricconverter">
        <w:smartTagPr>
          <w:attr w:name="ProductID" w:val="3 метров"/>
        </w:smartTagPr>
        <w:r w:rsidRPr="003E2FA8">
          <w:rPr>
            <w:rFonts w:ascii="Times New Roman" w:hAnsi="Times New Roman" w:cs="Times New Roman"/>
            <w:sz w:val="24"/>
            <w:szCs w:val="24"/>
          </w:rPr>
          <w:t>3 метров</w:t>
        </w:r>
      </w:smartTag>
      <w:r w:rsidRPr="003E2FA8">
        <w:rPr>
          <w:rFonts w:ascii="Times New Roman" w:hAnsi="Times New Roman" w:cs="Times New Roman"/>
          <w:sz w:val="24"/>
          <w:szCs w:val="24"/>
        </w:rPr>
        <w:t>;</w:t>
      </w:r>
    </w:p>
    <w:p w:rsidR="007F7391" w:rsidRPr="003E2FA8" w:rsidRDefault="007F7391" w:rsidP="007F739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2FA8">
        <w:rPr>
          <w:rFonts w:ascii="Times New Roman" w:hAnsi="Times New Roman" w:cs="Times New Roman"/>
          <w:sz w:val="24"/>
          <w:szCs w:val="24"/>
        </w:rPr>
        <w:t xml:space="preserve">- от постройки для содержания скота и птицы - </w:t>
      </w:r>
      <w:smartTag w:uri="urn:schemas-microsoft-com:office:smarttags" w:element="metricconverter">
        <w:smartTagPr>
          <w:attr w:name="ProductID" w:val="4 метров"/>
        </w:smartTagPr>
        <w:r w:rsidRPr="003E2FA8">
          <w:rPr>
            <w:rFonts w:ascii="Times New Roman" w:hAnsi="Times New Roman" w:cs="Times New Roman"/>
            <w:sz w:val="24"/>
            <w:szCs w:val="24"/>
          </w:rPr>
          <w:t>4 метров</w:t>
        </w:r>
      </w:smartTag>
      <w:r w:rsidRPr="003E2FA8">
        <w:rPr>
          <w:rFonts w:ascii="Times New Roman" w:hAnsi="Times New Roman" w:cs="Times New Roman"/>
          <w:sz w:val="24"/>
          <w:szCs w:val="24"/>
        </w:rPr>
        <w:t>;</w:t>
      </w:r>
    </w:p>
    <w:p w:rsidR="007F7391" w:rsidRPr="003E2FA8" w:rsidRDefault="007F7391" w:rsidP="007F739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2FA8">
        <w:rPr>
          <w:rFonts w:ascii="Times New Roman" w:hAnsi="Times New Roman" w:cs="Times New Roman"/>
          <w:sz w:val="24"/>
          <w:szCs w:val="24"/>
        </w:rPr>
        <w:t>- от других построек (бани, автостоянки и др.) – 1 метра;</w:t>
      </w:r>
    </w:p>
    <w:p w:rsidR="007F7391" w:rsidRPr="003E2FA8" w:rsidRDefault="007F7391" w:rsidP="007F739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2FA8">
        <w:rPr>
          <w:rFonts w:ascii="Times New Roman" w:hAnsi="Times New Roman" w:cs="Times New Roman"/>
          <w:sz w:val="24"/>
          <w:szCs w:val="24"/>
        </w:rPr>
        <w:t xml:space="preserve">- от стволов высокорослых деревьев - </w:t>
      </w:r>
      <w:smartTag w:uri="urn:schemas-microsoft-com:office:smarttags" w:element="metricconverter">
        <w:smartTagPr>
          <w:attr w:name="ProductID" w:val="4 метров"/>
        </w:smartTagPr>
        <w:r w:rsidRPr="003E2FA8">
          <w:rPr>
            <w:rFonts w:ascii="Times New Roman" w:hAnsi="Times New Roman" w:cs="Times New Roman"/>
            <w:sz w:val="24"/>
            <w:szCs w:val="24"/>
          </w:rPr>
          <w:t>4 метров</w:t>
        </w:r>
      </w:smartTag>
      <w:r w:rsidRPr="003E2FA8">
        <w:rPr>
          <w:rFonts w:ascii="Times New Roman" w:hAnsi="Times New Roman" w:cs="Times New Roman"/>
          <w:sz w:val="24"/>
          <w:szCs w:val="24"/>
        </w:rPr>
        <w:t>;</w:t>
      </w:r>
    </w:p>
    <w:p w:rsidR="007F7391" w:rsidRPr="003E2FA8" w:rsidRDefault="007F7391" w:rsidP="007F739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2FA8">
        <w:rPr>
          <w:rFonts w:ascii="Times New Roman" w:hAnsi="Times New Roman" w:cs="Times New Roman"/>
          <w:sz w:val="24"/>
          <w:szCs w:val="24"/>
        </w:rPr>
        <w:t xml:space="preserve">- от стволов среднерослых деревьев - </w:t>
      </w:r>
      <w:smartTag w:uri="urn:schemas-microsoft-com:office:smarttags" w:element="metricconverter">
        <w:smartTagPr>
          <w:attr w:name="ProductID" w:val="2 метров"/>
        </w:smartTagPr>
        <w:r w:rsidRPr="003E2FA8">
          <w:rPr>
            <w:rFonts w:ascii="Times New Roman" w:hAnsi="Times New Roman" w:cs="Times New Roman"/>
            <w:sz w:val="24"/>
            <w:szCs w:val="24"/>
          </w:rPr>
          <w:t>2 метров</w:t>
        </w:r>
      </w:smartTag>
      <w:r w:rsidRPr="003E2FA8">
        <w:rPr>
          <w:rFonts w:ascii="Times New Roman" w:hAnsi="Times New Roman" w:cs="Times New Roman"/>
          <w:sz w:val="24"/>
          <w:szCs w:val="24"/>
        </w:rPr>
        <w:t>;</w:t>
      </w:r>
    </w:p>
    <w:p w:rsidR="007F7391" w:rsidRPr="003E2FA8" w:rsidRDefault="007F7391" w:rsidP="007F739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2FA8">
        <w:rPr>
          <w:rFonts w:ascii="Times New Roman" w:hAnsi="Times New Roman" w:cs="Times New Roman"/>
          <w:sz w:val="24"/>
          <w:szCs w:val="24"/>
        </w:rPr>
        <w:t xml:space="preserve">- от кустарника - </w:t>
      </w:r>
      <w:smartTag w:uri="urn:schemas-microsoft-com:office:smarttags" w:element="metricconverter">
        <w:smartTagPr>
          <w:attr w:name="ProductID" w:val="1 метра"/>
        </w:smartTagPr>
        <w:r w:rsidRPr="003E2FA8">
          <w:rPr>
            <w:rFonts w:ascii="Times New Roman" w:hAnsi="Times New Roman" w:cs="Times New Roman"/>
            <w:sz w:val="24"/>
            <w:szCs w:val="24"/>
          </w:rPr>
          <w:t>1 метра</w:t>
        </w:r>
      </w:smartTag>
      <w:r w:rsidRPr="003E2FA8">
        <w:rPr>
          <w:rFonts w:ascii="Times New Roman" w:hAnsi="Times New Roman" w:cs="Times New Roman"/>
          <w:sz w:val="24"/>
          <w:szCs w:val="24"/>
        </w:rPr>
        <w:t>.</w:t>
      </w:r>
    </w:p>
    <w:p w:rsidR="007F7391" w:rsidRPr="003E2FA8" w:rsidRDefault="007F7391" w:rsidP="007F739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2FA8">
        <w:rPr>
          <w:rFonts w:ascii="Times New Roman" w:hAnsi="Times New Roman" w:cs="Times New Roman"/>
          <w:sz w:val="24"/>
          <w:szCs w:val="24"/>
        </w:rPr>
        <w:t xml:space="preserve">На территориях с застройкой усадебными, одно-, двухквартирными домами расстояние от окон жилых комнат до стен соседнего дома и хозяйственных построек (сарая, автостоянки, бани), расположенных на соседних земельных участках, должно быть не менее </w:t>
      </w:r>
      <w:smartTag w:uri="urn:schemas-microsoft-com:office:smarttags" w:element="metricconverter">
        <w:smartTagPr>
          <w:attr w:name="ProductID" w:val="6 метров"/>
        </w:smartTagPr>
        <w:r w:rsidRPr="003E2FA8">
          <w:rPr>
            <w:rFonts w:ascii="Times New Roman" w:hAnsi="Times New Roman" w:cs="Times New Roman"/>
            <w:sz w:val="24"/>
            <w:szCs w:val="24"/>
          </w:rPr>
          <w:t>6 метров</w:t>
        </w:r>
      </w:smartTag>
      <w:r w:rsidRPr="003E2FA8">
        <w:rPr>
          <w:rFonts w:ascii="Times New Roman" w:hAnsi="Times New Roman" w:cs="Times New Roman"/>
          <w:sz w:val="24"/>
          <w:szCs w:val="24"/>
        </w:rPr>
        <w:t>.</w:t>
      </w:r>
    </w:p>
    <w:p w:rsidR="007F7391" w:rsidRPr="003E2FA8" w:rsidRDefault="007F7391" w:rsidP="007F739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2FA8">
        <w:rPr>
          <w:rFonts w:ascii="Times New Roman" w:hAnsi="Times New Roman" w:cs="Times New Roman"/>
          <w:sz w:val="24"/>
          <w:szCs w:val="24"/>
        </w:rPr>
        <w:t>Не допускается размещать со стороны улиц вспомогательные строения, за исключением автостоянок.</w:t>
      </w:r>
    </w:p>
    <w:p w:rsidR="007F7391" w:rsidRPr="003E2FA8" w:rsidRDefault="007F7391" w:rsidP="007F739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2FA8">
        <w:rPr>
          <w:rFonts w:ascii="Times New Roman" w:hAnsi="Times New Roman" w:cs="Times New Roman"/>
          <w:sz w:val="24"/>
          <w:szCs w:val="24"/>
        </w:rPr>
        <w:t>Расстояния:</w:t>
      </w:r>
    </w:p>
    <w:p w:rsidR="007F7391" w:rsidRPr="003E2FA8" w:rsidRDefault="007F7391" w:rsidP="007F7391">
      <w:pPr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2FA8">
        <w:rPr>
          <w:rFonts w:ascii="Times New Roman" w:hAnsi="Times New Roman" w:cs="Times New Roman"/>
          <w:sz w:val="24"/>
          <w:szCs w:val="24"/>
        </w:rPr>
        <w:t xml:space="preserve">от площадок с контейнерами для отходов, до границ участков жилых домов, детских учреждений не менее </w:t>
      </w:r>
      <w:smartTag w:uri="urn:schemas-microsoft-com:office:smarttags" w:element="metricconverter">
        <w:smartTagPr>
          <w:attr w:name="ProductID" w:val="20 метров"/>
        </w:smartTagPr>
        <w:r w:rsidRPr="003E2FA8">
          <w:rPr>
            <w:rFonts w:ascii="Times New Roman" w:hAnsi="Times New Roman" w:cs="Times New Roman"/>
            <w:sz w:val="24"/>
            <w:szCs w:val="24"/>
          </w:rPr>
          <w:t>20 метров</w:t>
        </w:r>
      </w:smartTag>
      <w:r w:rsidRPr="003E2FA8">
        <w:rPr>
          <w:rFonts w:ascii="Times New Roman" w:hAnsi="Times New Roman" w:cs="Times New Roman"/>
          <w:sz w:val="24"/>
          <w:szCs w:val="24"/>
        </w:rPr>
        <w:t>;</w:t>
      </w:r>
    </w:p>
    <w:p w:rsidR="007F7391" w:rsidRPr="003E2FA8" w:rsidRDefault="007F7391" w:rsidP="007F7391">
      <w:pPr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2FA8">
        <w:rPr>
          <w:rFonts w:ascii="Times New Roman" w:hAnsi="Times New Roman" w:cs="Times New Roman"/>
          <w:sz w:val="24"/>
          <w:szCs w:val="24"/>
        </w:rPr>
        <w:t xml:space="preserve">от газорегуляторных пунктов до границ участков жилых домов - не менее </w:t>
      </w:r>
      <w:smartTag w:uri="urn:schemas-microsoft-com:office:smarttags" w:element="metricconverter">
        <w:smartTagPr>
          <w:attr w:name="ProductID" w:val="15 метров"/>
        </w:smartTagPr>
        <w:r w:rsidRPr="003E2FA8">
          <w:rPr>
            <w:rFonts w:ascii="Times New Roman" w:hAnsi="Times New Roman" w:cs="Times New Roman"/>
            <w:sz w:val="24"/>
            <w:szCs w:val="24"/>
          </w:rPr>
          <w:t>15 метров</w:t>
        </w:r>
      </w:smartTag>
      <w:r w:rsidRPr="003E2FA8">
        <w:rPr>
          <w:rFonts w:ascii="Times New Roman" w:hAnsi="Times New Roman" w:cs="Times New Roman"/>
          <w:sz w:val="24"/>
          <w:szCs w:val="24"/>
        </w:rPr>
        <w:t>;</w:t>
      </w:r>
    </w:p>
    <w:p w:rsidR="007F7391" w:rsidRPr="003E2FA8" w:rsidRDefault="007F7391" w:rsidP="007F7391">
      <w:pPr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2FA8">
        <w:rPr>
          <w:rFonts w:ascii="Times New Roman" w:hAnsi="Times New Roman" w:cs="Times New Roman"/>
          <w:sz w:val="24"/>
          <w:szCs w:val="24"/>
        </w:rPr>
        <w:lastRenderedPageBreak/>
        <w:t xml:space="preserve">от трансформаторных подстанций до границ участков жилых домов - не менее </w:t>
      </w:r>
      <w:smartTag w:uri="urn:schemas-microsoft-com:office:smarttags" w:element="metricconverter">
        <w:smartTagPr>
          <w:attr w:name="ProductID" w:val="10 метров"/>
        </w:smartTagPr>
        <w:r w:rsidRPr="003E2FA8">
          <w:rPr>
            <w:rFonts w:ascii="Times New Roman" w:hAnsi="Times New Roman" w:cs="Times New Roman"/>
            <w:sz w:val="24"/>
            <w:szCs w:val="24"/>
          </w:rPr>
          <w:t>10 метров</w:t>
        </w:r>
      </w:smartTag>
      <w:r w:rsidRPr="003E2FA8">
        <w:rPr>
          <w:rFonts w:ascii="Times New Roman" w:hAnsi="Times New Roman" w:cs="Times New Roman"/>
          <w:sz w:val="24"/>
          <w:szCs w:val="24"/>
        </w:rPr>
        <w:t>;</w:t>
      </w:r>
    </w:p>
    <w:p w:rsidR="007F7391" w:rsidRPr="003E2FA8" w:rsidRDefault="007F7391" w:rsidP="007F7391">
      <w:pPr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2FA8">
        <w:rPr>
          <w:rFonts w:ascii="Times New Roman" w:hAnsi="Times New Roman" w:cs="Times New Roman"/>
          <w:sz w:val="24"/>
          <w:szCs w:val="24"/>
        </w:rPr>
        <w:t xml:space="preserve">от края лесопаркового массива до границ ближних участков жилой застройки не менее </w:t>
      </w:r>
      <w:smartTag w:uri="urn:schemas-microsoft-com:office:smarttags" w:element="metricconverter">
        <w:smartTagPr>
          <w:attr w:name="ProductID" w:val="30 метров"/>
        </w:smartTagPr>
        <w:r w:rsidRPr="003E2FA8">
          <w:rPr>
            <w:rFonts w:ascii="Times New Roman" w:hAnsi="Times New Roman" w:cs="Times New Roman"/>
            <w:sz w:val="24"/>
            <w:szCs w:val="24"/>
          </w:rPr>
          <w:t>30 метров</w:t>
        </w:r>
      </w:smartTag>
      <w:r w:rsidRPr="003E2FA8">
        <w:rPr>
          <w:rFonts w:ascii="Times New Roman" w:hAnsi="Times New Roman" w:cs="Times New Roman"/>
          <w:sz w:val="24"/>
          <w:szCs w:val="24"/>
        </w:rPr>
        <w:t>.</w:t>
      </w:r>
    </w:p>
    <w:p w:rsidR="007F7391" w:rsidRPr="003E2FA8" w:rsidRDefault="007F7391" w:rsidP="007F739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2FA8">
        <w:rPr>
          <w:rFonts w:ascii="Times New Roman" w:hAnsi="Times New Roman" w:cs="Times New Roman"/>
          <w:sz w:val="24"/>
          <w:szCs w:val="24"/>
        </w:rPr>
        <w:t>На территории малоэтажной застройки на приусадебных участках запрещается строительство стоянок для грузового транспорта и транспорта для перевозки людей, находящегося в личной собственности, кроме автотранспорта грузоподъемностью менее 1,5 тонны.</w:t>
      </w:r>
    </w:p>
    <w:p w:rsidR="007F7391" w:rsidRPr="003E2FA8" w:rsidRDefault="007F7391" w:rsidP="007F73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noProof/>
          <w:sz w:val="24"/>
          <w:szCs w:val="24"/>
        </w:rPr>
      </w:pPr>
      <w:r w:rsidRPr="003E2FA8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2) Требования </w:t>
      </w:r>
      <w:r w:rsidRPr="003E2FA8"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Pr="003E2FA8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 </w:t>
      </w:r>
      <w:r w:rsidRPr="003E2FA8"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Pr="003E2FA8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ременному </w:t>
      </w:r>
      <w:r w:rsidRPr="003E2FA8">
        <w:rPr>
          <w:rFonts w:ascii="Times New Roman" w:hAnsi="Times New Roman" w:cs="Times New Roman"/>
          <w:b/>
          <w:bCs/>
          <w:sz w:val="24"/>
          <w:szCs w:val="24"/>
        </w:rPr>
        <w:t>х</w:t>
      </w:r>
      <w:r w:rsidRPr="003E2FA8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ранению </w:t>
      </w:r>
      <w:r w:rsidRPr="003E2FA8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Pr="003E2FA8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ндивидуальных </w:t>
      </w:r>
      <w:r w:rsidRPr="003E2FA8">
        <w:rPr>
          <w:rFonts w:ascii="Times New Roman" w:hAnsi="Times New Roman" w:cs="Times New Roman"/>
          <w:b/>
          <w:bCs/>
          <w:sz w:val="24"/>
          <w:szCs w:val="24"/>
        </w:rPr>
        <w:t>т</w:t>
      </w:r>
      <w:r w:rsidRPr="003E2FA8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ранспортных </w:t>
      </w:r>
      <w:r w:rsidRPr="003E2FA8">
        <w:rPr>
          <w:rFonts w:ascii="Times New Roman" w:hAnsi="Times New Roman" w:cs="Times New Roman"/>
          <w:b/>
          <w:bCs/>
          <w:sz w:val="24"/>
          <w:szCs w:val="24"/>
        </w:rPr>
        <w:t>с</w:t>
      </w:r>
      <w:r w:rsidRPr="003E2FA8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редств и </w:t>
      </w:r>
      <w:r w:rsidRPr="003E2FA8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3E2FA8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араметры </w:t>
      </w:r>
      <w:r w:rsidRPr="003E2FA8">
        <w:rPr>
          <w:rFonts w:ascii="Times New Roman" w:hAnsi="Times New Roman" w:cs="Times New Roman"/>
          <w:b/>
          <w:bCs/>
          <w:sz w:val="24"/>
          <w:szCs w:val="24"/>
        </w:rPr>
        <w:t>з</w:t>
      </w:r>
      <w:r w:rsidRPr="003E2FA8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емельных </w:t>
      </w:r>
      <w:r w:rsidRPr="003E2FA8">
        <w:rPr>
          <w:rFonts w:ascii="Times New Roman" w:hAnsi="Times New Roman" w:cs="Times New Roman"/>
          <w:b/>
          <w:bCs/>
          <w:sz w:val="24"/>
          <w:szCs w:val="24"/>
        </w:rPr>
        <w:t>у</w:t>
      </w:r>
      <w:r w:rsidRPr="003E2FA8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частков </w:t>
      </w:r>
      <w:r w:rsidRPr="003E2FA8">
        <w:rPr>
          <w:rFonts w:ascii="Times New Roman" w:hAnsi="Times New Roman" w:cs="Times New Roman"/>
          <w:b/>
          <w:bCs/>
          <w:sz w:val="24"/>
          <w:szCs w:val="24"/>
        </w:rPr>
        <w:t>г</w:t>
      </w:r>
      <w:r w:rsidRPr="003E2FA8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аражей </w:t>
      </w:r>
      <w:r w:rsidRPr="003E2FA8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Pr="003E2FA8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 </w:t>
      </w:r>
      <w:r w:rsidRPr="003E2FA8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3E2FA8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ткрытых </w:t>
      </w:r>
      <w:r w:rsidRPr="003E2FA8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3E2FA8">
        <w:rPr>
          <w:rFonts w:ascii="Times New Roman" w:hAnsi="Times New Roman" w:cs="Times New Roman"/>
          <w:b/>
          <w:bCs/>
          <w:noProof/>
          <w:sz w:val="24"/>
          <w:szCs w:val="24"/>
        </w:rPr>
        <w:t>втостоянок.</w:t>
      </w:r>
    </w:p>
    <w:p w:rsidR="007F7391" w:rsidRPr="003E2FA8" w:rsidRDefault="007F7391" w:rsidP="007F73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Для </w:t>
      </w:r>
      <w:r w:rsidRPr="003E2FA8">
        <w:rPr>
          <w:rFonts w:ascii="Times New Roman" w:hAnsi="Times New Roman" w:cs="Times New Roman"/>
          <w:sz w:val="24"/>
          <w:szCs w:val="24"/>
        </w:rPr>
        <w:t>в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ременного </w:t>
      </w:r>
      <w:r w:rsidRPr="003E2FA8">
        <w:rPr>
          <w:rFonts w:ascii="Times New Roman" w:hAnsi="Times New Roman" w:cs="Times New Roman"/>
          <w:sz w:val="24"/>
          <w:szCs w:val="24"/>
        </w:rPr>
        <w:t>х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ранения </w:t>
      </w:r>
      <w:r w:rsidRPr="003E2FA8">
        <w:rPr>
          <w:rFonts w:ascii="Times New Roman" w:hAnsi="Times New Roman" w:cs="Times New Roman"/>
          <w:sz w:val="24"/>
          <w:szCs w:val="24"/>
        </w:rPr>
        <w:t>л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егковых </w:t>
      </w:r>
      <w:r w:rsidRPr="003E2FA8">
        <w:rPr>
          <w:rFonts w:ascii="Times New Roman" w:hAnsi="Times New Roman" w:cs="Times New Roman"/>
          <w:sz w:val="24"/>
          <w:szCs w:val="24"/>
        </w:rPr>
        <w:t>а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втомобилей </w:t>
      </w:r>
      <w:r w:rsidRPr="003E2FA8">
        <w:rPr>
          <w:rFonts w:ascii="Times New Roman" w:hAnsi="Times New Roman" w:cs="Times New Roman"/>
          <w:sz w:val="24"/>
          <w:szCs w:val="24"/>
        </w:rPr>
        <w:t>с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ледует </w:t>
      </w:r>
      <w:r w:rsidRPr="003E2FA8">
        <w:rPr>
          <w:rFonts w:ascii="Times New Roman" w:hAnsi="Times New Roman" w:cs="Times New Roman"/>
          <w:sz w:val="24"/>
          <w:szCs w:val="24"/>
        </w:rPr>
        <w:t>п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редусматривать открытые </w:t>
      </w:r>
      <w:r w:rsidRPr="003E2FA8">
        <w:rPr>
          <w:rFonts w:ascii="Times New Roman" w:hAnsi="Times New Roman" w:cs="Times New Roman"/>
          <w:sz w:val="24"/>
          <w:szCs w:val="24"/>
        </w:rPr>
        <w:t>с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тоянки </w:t>
      </w:r>
      <w:r w:rsidRPr="003E2FA8">
        <w:rPr>
          <w:rFonts w:ascii="Times New Roman" w:hAnsi="Times New Roman" w:cs="Times New Roman"/>
          <w:sz w:val="24"/>
          <w:szCs w:val="24"/>
        </w:rPr>
        <w:t>и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з </w:t>
      </w:r>
      <w:r w:rsidRPr="003E2FA8">
        <w:rPr>
          <w:rFonts w:ascii="Times New Roman" w:hAnsi="Times New Roman" w:cs="Times New Roman"/>
          <w:sz w:val="24"/>
          <w:szCs w:val="24"/>
        </w:rPr>
        <w:t>р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асчета </w:t>
      </w:r>
      <w:r w:rsidRPr="003E2FA8">
        <w:rPr>
          <w:rFonts w:ascii="Times New Roman" w:hAnsi="Times New Roman" w:cs="Times New Roman"/>
          <w:sz w:val="24"/>
          <w:szCs w:val="24"/>
        </w:rPr>
        <w:t>н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е </w:t>
      </w:r>
      <w:r w:rsidRPr="003E2FA8">
        <w:rPr>
          <w:rFonts w:ascii="Times New Roman" w:hAnsi="Times New Roman" w:cs="Times New Roman"/>
          <w:sz w:val="24"/>
          <w:szCs w:val="24"/>
        </w:rPr>
        <w:t>м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енее </w:t>
      </w:r>
      <w:r w:rsidRPr="003E2FA8">
        <w:rPr>
          <w:rFonts w:ascii="Times New Roman" w:hAnsi="Times New Roman" w:cs="Times New Roman"/>
          <w:sz w:val="24"/>
          <w:szCs w:val="24"/>
        </w:rPr>
        <w:t>ч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ем </w:t>
      </w:r>
      <w:r w:rsidRPr="003E2FA8">
        <w:rPr>
          <w:rFonts w:ascii="Times New Roman" w:hAnsi="Times New Roman" w:cs="Times New Roman"/>
          <w:sz w:val="24"/>
          <w:szCs w:val="24"/>
        </w:rPr>
        <w:t>н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а </w:t>
      </w:r>
      <w:r w:rsidRPr="003E2FA8">
        <w:rPr>
          <w:rFonts w:ascii="Times New Roman" w:hAnsi="Times New Roman" w:cs="Times New Roman"/>
          <w:sz w:val="24"/>
          <w:szCs w:val="24"/>
        </w:rPr>
        <w:t>7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0% </w:t>
      </w:r>
      <w:r w:rsidRPr="003E2FA8">
        <w:rPr>
          <w:rFonts w:ascii="Times New Roman" w:hAnsi="Times New Roman" w:cs="Times New Roman"/>
          <w:sz w:val="24"/>
          <w:szCs w:val="24"/>
        </w:rPr>
        <w:t>р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асчетного </w:t>
      </w:r>
      <w:r w:rsidRPr="003E2FA8">
        <w:rPr>
          <w:rFonts w:ascii="Times New Roman" w:hAnsi="Times New Roman" w:cs="Times New Roman"/>
          <w:sz w:val="24"/>
          <w:szCs w:val="24"/>
        </w:rPr>
        <w:t>п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арка </w:t>
      </w:r>
      <w:r w:rsidRPr="003E2FA8">
        <w:rPr>
          <w:rFonts w:ascii="Times New Roman" w:hAnsi="Times New Roman" w:cs="Times New Roman"/>
          <w:sz w:val="24"/>
          <w:szCs w:val="24"/>
        </w:rPr>
        <w:t>л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егкового автотранспорта, </w:t>
      </w:r>
      <w:r w:rsidRPr="003E2FA8">
        <w:rPr>
          <w:rFonts w:ascii="Times New Roman" w:hAnsi="Times New Roman" w:cs="Times New Roman"/>
          <w:sz w:val="24"/>
          <w:szCs w:val="24"/>
        </w:rPr>
        <w:t>в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3E2FA8">
        <w:rPr>
          <w:rFonts w:ascii="Times New Roman" w:hAnsi="Times New Roman" w:cs="Times New Roman"/>
          <w:sz w:val="24"/>
          <w:szCs w:val="24"/>
        </w:rPr>
        <w:t>т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ом </w:t>
      </w:r>
      <w:r w:rsidRPr="003E2FA8">
        <w:rPr>
          <w:rFonts w:ascii="Times New Roman" w:hAnsi="Times New Roman" w:cs="Times New Roman"/>
          <w:sz w:val="24"/>
          <w:szCs w:val="24"/>
        </w:rPr>
        <w:t>ч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исле: </w:t>
      </w:r>
    </w:p>
    <w:p w:rsidR="007F7391" w:rsidRPr="003E2FA8" w:rsidRDefault="007F7391" w:rsidP="007F73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- в </w:t>
      </w:r>
      <w:r w:rsidRPr="003E2FA8">
        <w:rPr>
          <w:rFonts w:ascii="Times New Roman" w:hAnsi="Times New Roman" w:cs="Times New Roman"/>
          <w:sz w:val="24"/>
          <w:szCs w:val="24"/>
        </w:rPr>
        <w:t>ж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илых </w:t>
      </w:r>
      <w:r w:rsidRPr="003E2FA8">
        <w:rPr>
          <w:rFonts w:ascii="Times New Roman" w:hAnsi="Times New Roman" w:cs="Times New Roman"/>
          <w:sz w:val="24"/>
          <w:szCs w:val="24"/>
        </w:rPr>
        <w:t>р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айонах – </w:t>
      </w:r>
      <w:r w:rsidRPr="003E2FA8">
        <w:rPr>
          <w:rFonts w:ascii="Times New Roman" w:hAnsi="Times New Roman" w:cs="Times New Roman"/>
          <w:sz w:val="24"/>
          <w:szCs w:val="24"/>
        </w:rPr>
        <w:t>2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5 %; </w:t>
      </w:r>
    </w:p>
    <w:p w:rsidR="007F7391" w:rsidRPr="003E2FA8" w:rsidRDefault="007F7391" w:rsidP="007F73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- в </w:t>
      </w:r>
      <w:r w:rsidRPr="003E2FA8">
        <w:rPr>
          <w:rFonts w:ascii="Times New Roman" w:hAnsi="Times New Roman" w:cs="Times New Roman"/>
          <w:sz w:val="24"/>
          <w:szCs w:val="24"/>
        </w:rPr>
        <w:t>п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ромышленных </w:t>
      </w:r>
      <w:r w:rsidRPr="003E2FA8">
        <w:rPr>
          <w:rFonts w:ascii="Times New Roman" w:hAnsi="Times New Roman" w:cs="Times New Roman"/>
          <w:sz w:val="24"/>
          <w:szCs w:val="24"/>
        </w:rPr>
        <w:t>и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3E2FA8">
        <w:rPr>
          <w:rFonts w:ascii="Times New Roman" w:hAnsi="Times New Roman" w:cs="Times New Roman"/>
          <w:sz w:val="24"/>
          <w:szCs w:val="24"/>
        </w:rPr>
        <w:t>к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оммунальных </w:t>
      </w:r>
      <w:r w:rsidRPr="003E2FA8">
        <w:rPr>
          <w:rFonts w:ascii="Times New Roman" w:hAnsi="Times New Roman" w:cs="Times New Roman"/>
          <w:sz w:val="24"/>
          <w:szCs w:val="24"/>
        </w:rPr>
        <w:t>р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айонах – </w:t>
      </w:r>
      <w:r w:rsidRPr="003E2FA8">
        <w:rPr>
          <w:rFonts w:ascii="Times New Roman" w:hAnsi="Times New Roman" w:cs="Times New Roman"/>
          <w:sz w:val="24"/>
          <w:szCs w:val="24"/>
        </w:rPr>
        <w:t>2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5 %; </w:t>
      </w:r>
    </w:p>
    <w:p w:rsidR="007F7391" w:rsidRPr="003E2FA8" w:rsidRDefault="007F7391" w:rsidP="007F73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- в </w:t>
      </w:r>
      <w:r w:rsidRPr="003E2FA8">
        <w:rPr>
          <w:rFonts w:ascii="Times New Roman" w:hAnsi="Times New Roman" w:cs="Times New Roman"/>
          <w:sz w:val="24"/>
          <w:szCs w:val="24"/>
        </w:rPr>
        <w:t>о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бщественно-деловых </w:t>
      </w:r>
      <w:r w:rsidRPr="003E2FA8">
        <w:rPr>
          <w:rFonts w:ascii="Times New Roman" w:hAnsi="Times New Roman" w:cs="Times New Roman"/>
          <w:sz w:val="24"/>
          <w:szCs w:val="24"/>
        </w:rPr>
        <w:t>з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онах – </w:t>
      </w:r>
      <w:r w:rsidRPr="003E2FA8">
        <w:rPr>
          <w:rFonts w:ascii="Times New Roman" w:hAnsi="Times New Roman" w:cs="Times New Roman"/>
          <w:sz w:val="24"/>
          <w:szCs w:val="24"/>
        </w:rPr>
        <w:t xml:space="preserve">5 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%; </w:t>
      </w:r>
    </w:p>
    <w:p w:rsidR="007F7391" w:rsidRPr="003E2FA8" w:rsidRDefault="007F7391" w:rsidP="007F73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- в </w:t>
      </w:r>
      <w:r w:rsidRPr="003E2FA8">
        <w:rPr>
          <w:rFonts w:ascii="Times New Roman" w:hAnsi="Times New Roman" w:cs="Times New Roman"/>
          <w:sz w:val="24"/>
          <w:szCs w:val="24"/>
        </w:rPr>
        <w:t>р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екреационных </w:t>
      </w:r>
      <w:r w:rsidRPr="003E2FA8">
        <w:rPr>
          <w:rFonts w:ascii="Times New Roman" w:hAnsi="Times New Roman" w:cs="Times New Roman"/>
          <w:sz w:val="24"/>
          <w:szCs w:val="24"/>
        </w:rPr>
        <w:t>з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онах – </w:t>
      </w:r>
      <w:r w:rsidRPr="003E2FA8">
        <w:rPr>
          <w:rFonts w:ascii="Times New Roman" w:hAnsi="Times New Roman" w:cs="Times New Roman"/>
          <w:sz w:val="24"/>
          <w:szCs w:val="24"/>
        </w:rPr>
        <w:t>1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5 %; </w:t>
      </w:r>
    </w:p>
    <w:p w:rsidR="007F7391" w:rsidRPr="003E2FA8" w:rsidRDefault="007F7391" w:rsidP="007F73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Размер </w:t>
      </w:r>
      <w:r w:rsidRPr="003E2FA8">
        <w:rPr>
          <w:rFonts w:ascii="Times New Roman" w:hAnsi="Times New Roman" w:cs="Times New Roman"/>
          <w:sz w:val="24"/>
          <w:szCs w:val="24"/>
        </w:rPr>
        <w:t>з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емельных </w:t>
      </w:r>
      <w:r w:rsidRPr="003E2FA8">
        <w:rPr>
          <w:rFonts w:ascii="Times New Roman" w:hAnsi="Times New Roman" w:cs="Times New Roman"/>
          <w:sz w:val="24"/>
          <w:szCs w:val="24"/>
        </w:rPr>
        <w:t>у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частков </w:t>
      </w:r>
      <w:r w:rsidRPr="003E2FA8">
        <w:rPr>
          <w:rFonts w:ascii="Times New Roman" w:hAnsi="Times New Roman" w:cs="Times New Roman"/>
          <w:sz w:val="24"/>
          <w:szCs w:val="24"/>
        </w:rPr>
        <w:t>г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аражей </w:t>
      </w:r>
      <w:r w:rsidRPr="003E2FA8">
        <w:rPr>
          <w:rFonts w:ascii="Times New Roman" w:hAnsi="Times New Roman" w:cs="Times New Roman"/>
          <w:sz w:val="24"/>
          <w:szCs w:val="24"/>
        </w:rPr>
        <w:t>и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3E2FA8">
        <w:rPr>
          <w:rFonts w:ascii="Times New Roman" w:hAnsi="Times New Roman" w:cs="Times New Roman"/>
          <w:sz w:val="24"/>
          <w:szCs w:val="24"/>
        </w:rPr>
        <w:t>о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ткрытых </w:t>
      </w:r>
      <w:r w:rsidRPr="003E2FA8">
        <w:rPr>
          <w:rFonts w:ascii="Times New Roman" w:hAnsi="Times New Roman" w:cs="Times New Roman"/>
          <w:sz w:val="24"/>
          <w:szCs w:val="24"/>
        </w:rPr>
        <w:t>а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втостоянок </w:t>
      </w:r>
      <w:r w:rsidRPr="003E2FA8">
        <w:rPr>
          <w:rFonts w:ascii="Times New Roman" w:hAnsi="Times New Roman" w:cs="Times New Roman"/>
          <w:sz w:val="24"/>
          <w:szCs w:val="24"/>
        </w:rPr>
        <w:t>с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ледует </w:t>
      </w:r>
      <w:r w:rsidRPr="003E2FA8">
        <w:rPr>
          <w:rFonts w:ascii="Times New Roman" w:hAnsi="Times New Roman" w:cs="Times New Roman"/>
          <w:sz w:val="24"/>
          <w:szCs w:val="24"/>
        </w:rPr>
        <w:t>п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ринимать </w:t>
      </w:r>
      <w:r w:rsidRPr="003E2FA8">
        <w:rPr>
          <w:rFonts w:ascii="Times New Roman" w:hAnsi="Times New Roman" w:cs="Times New Roman"/>
          <w:sz w:val="24"/>
          <w:szCs w:val="24"/>
        </w:rPr>
        <w:t>в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proofErr w:type="spellStart"/>
      <w:r w:rsidRPr="003E2FA8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3E2FA8">
        <w:rPr>
          <w:rFonts w:ascii="Times New Roman" w:hAnsi="Times New Roman" w:cs="Times New Roman"/>
          <w:sz w:val="24"/>
          <w:szCs w:val="24"/>
        </w:rPr>
        <w:t xml:space="preserve"> /машиноместа: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:rsidR="007F7391" w:rsidRPr="003E2FA8" w:rsidRDefault="007F7391" w:rsidP="007F73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- для </w:t>
      </w:r>
      <w:r w:rsidRPr="003E2FA8">
        <w:rPr>
          <w:rFonts w:ascii="Times New Roman" w:hAnsi="Times New Roman" w:cs="Times New Roman"/>
          <w:sz w:val="24"/>
          <w:szCs w:val="24"/>
        </w:rPr>
        <w:t>г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аражей </w:t>
      </w:r>
      <w:r w:rsidRPr="003E2FA8">
        <w:rPr>
          <w:rFonts w:ascii="Times New Roman" w:hAnsi="Times New Roman" w:cs="Times New Roman"/>
          <w:sz w:val="24"/>
          <w:szCs w:val="24"/>
        </w:rPr>
        <w:t>о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дноэтажных – не менее </w:t>
      </w:r>
      <w:r w:rsidRPr="003E2FA8">
        <w:rPr>
          <w:rFonts w:ascii="Times New Roman" w:hAnsi="Times New Roman" w:cs="Times New Roman"/>
          <w:sz w:val="24"/>
          <w:szCs w:val="24"/>
        </w:rPr>
        <w:t>3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0 и не более 40; </w:t>
      </w:r>
    </w:p>
    <w:p w:rsidR="007F7391" w:rsidRPr="003E2FA8" w:rsidRDefault="007F7391" w:rsidP="007F73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- для </w:t>
      </w:r>
      <w:r w:rsidRPr="003E2FA8">
        <w:rPr>
          <w:rFonts w:ascii="Times New Roman" w:hAnsi="Times New Roman" w:cs="Times New Roman"/>
          <w:sz w:val="24"/>
          <w:szCs w:val="24"/>
        </w:rPr>
        <w:t>н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аземных </w:t>
      </w:r>
      <w:r w:rsidRPr="003E2FA8">
        <w:rPr>
          <w:rFonts w:ascii="Times New Roman" w:hAnsi="Times New Roman" w:cs="Times New Roman"/>
          <w:sz w:val="24"/>
          <w:szCs w:val="24"/>
        </w:rPr>
        <w:t>а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втостоянок </w:t>
      </w:r>
      <w:r w:rsidRPr="003E2FA8">
        <w:rPr>
          <w:rFonts w:ascii="Times New Roman" w:hAnsi="Times New Roman" w:cs="Times New Roman"/>
          <w:sz w:val="24"/>
          <w:szCs w:val="24"/>
        </w:rPr>
        <w:t>–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3E2FA8">
        <w:rPr>
          <w:rFonts w:ascii="Times New Roman" w:hAnsi="Times New Roman" w:cs="Times New Roman"/>
          <w:sz w:val="24"/>
          <w:szCs w:val="24"/>
        </w:rPr>
        <w:t>2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5. </w:t>
      </w:r>
    </w:p>
    <w:p w:rsidR="007F7391" w:rsidRPr="003E2FA8" w:rsidRDefault="007F7391" w:rsidP="007F73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В </w:t>
      </w:r>
      <w:r w:rsidRPr="003E2FA8">
        <w:rPr>
          <w:rFonts w:ascii="Times New Roman" w:hAnsi="Times New Roman" w:cs="Times New Roman"/>
          <w:sz w:val="24"/>
          <w:szCs w:val="24"/>
        </w:rPr>
        <w:t>о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бщественно-деловых </w:t>
      </w:r>
      <w:r w:rsidRPr="003E2FA8">
        <w:rPr>
          <w:rFonts w:ascii="Times New Roman" w:hAnsi="Times New Roman" w:cs="Times New Roman"/>
          <w:sz w:val="24"/>
          <w:szCs w:val="24"/>
        </w:rPr>
        <w:t>з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онах </w:t>
      </w:r>
      <w:r w:rsidRPr="003E2FA8">
        <w:rPr>
          <w:rFonts w:ascii="Times New Roman" w:hAnsi="Times New Roman" w:cs="Times New Roman"/>
          <w:sz w:val="24"/>
          <w:szCs w:val="24"/>
        </w:rPr>
        <w:t>п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лощадь </w:t>
      </w:r>
      <w:r w:rsidRPr="003E2FA8">
        <w:rPr>
          <w:rFonts w:ascii="Times New Roman" w:hAnsi="Times New Roman" w:cs="Times New Roman"/>
          <w:sz w:val="24"/>
          <w:szCs w:val="24"/>
        </w:rPr>
        <w:t>у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частка </w:t>
      </w:r>
      <w:r w:rsidRPr="003E2FA8">
        <w:rPr>
          <w:rFonts w:ascii="Times New Roman" w:hAnsi="Times New Roman" w:cs="Times New Roman"/>
          <w:sz w:val="24"/>
          <w:szCs w:val="24"/>
        </w:rPr>
        <w:t>д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ля </w:t>
      </w:r>
      <w:r w:rsidRPr="003E2FA8">
        <w:rPr>
          <w:rFonts w:ascii="Times New Roman" w:hAnsi="Times New Roman" w:cs="Times New Roman"/>
          <w:sz w:val="24"/>
          <w:szCs w:val="24"/>
        </w:rPr>
        <w:t>с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тоянки </w:t>
      </w:r>
      <w:r w:rsidRPr="003E2FA8">
        <w:rPr>
          <w:rFonts w:ascii="Times New Roman" w:hAnsi="Times New Roman" w:cs="Times New Roman"/>
          <w:sz w:val="24"/>
          <w:szCs w:val="24"/>
        </w:rPr>
        <w:t>о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дного </w:t>
      </w:r>
      <w:r w:rsidRPr="003E2FA8">
        <w:rPr>
          <w:rFonts w:ascii="Times New Roman" w:hAnsi="Times New Roman" w:cs="Times New Roman"/>
          <w:sz w:val="24"/>
          <w:szCs w:val="24"/>
        </w:rPr>
        <w:t>а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втомобиля </w:t>
      </w:r>
      <w:r w:rsidRPr="003E2FA8">
        <w:rPr>
          <w:rFonts w:ascii="Times New Roman" w:hAnsi="Times New Roman" w:cs="Times New Roman"/>
          <w:sz w:val="24"/>
          <w:szCs w:val="24"/>
        </w:rPr>
        <w:t>н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а автостоянках </w:t>
      </w:r>
      <w:r w:rsidRPr="003E2FA8">
        <w:rPr>
          <w:rFonts w:ascii="Times New Roman" w:hAnsi="Times New Roman" w:cs="Times New Roman"/>
          <w:sz w:val="24"/>
          <w:szCs w:val="24"/>
        </w:rPr>
        <w:t>с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ледует </w:t>
      </w:r>
      <w:r w:rsidRPr="003E2FA8">
        <w:rPr>
          <w:rFonts w:ascii="Times New Roman" w:hAnsi="Times New Roman" w:cs="Times New Roman"/>
          <w:sz w:val="24"/>
          <w:szCs w:val="24"/>
        </w:rPr>
        <w:t>у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меньшать </w:t>
      </w:r>
      <w:r w:rsidRPr="003E2FA8">
        <w:rPr>
          <w:rFonts w:ascii="Times New Roman" w:hAnsi="Times New Roman" w:cs="Times New Roman"/>
          <w:sz w:val="24"/>
          <w:szCs w:val="24"/>
        </w:rPr>
        <w:t>д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о </w:t>
      </w:r>
      <w:r w:rsidRPr="003E2FA8">
        <w:rPr>
          <w:rFonts w:ascii="Times New Roman" w:hAnsi="Times New Roman" w:cs="Times New Roman"/>
          <w:sz w:val="24"/>
          <w:szCs w:val="24"/>
        </w:rPr>
        <w:t>2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2 </w:t>
      </w:r>
      <w:r w:rsidRPr="003E2FA8">
        <w:rPr>
          <w:rFonts w:ascii="Times New Roman" w:hAnsi="Times New Roman" w:cs="Times New Roman"/>
          <w:sz w:val="24"/>
          <w:szCs w:val="24"/>
        </w:rPr>
        <w:t>к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в.м., </w:t>
      </w:r>
      <w:r w:rsidRPr="003E2FA8">
        <w:rPr>
          <w:rFonts w:ascii="Times New Roman" w:hAnsi="Times New Roman" w:cs="Times New Roman"/>
          <w:sz w:val="24"/>
          <w:szCs w:val="24"/>
        </w:rPr>
        <w:t>а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3E2FA8">
        <w:rPr>
          <w:rFonts w:ascii="Times New Roman" w:hAnsi="Times New Roman" w:cs="Times New Roman"/>
          <w:sz w:val="24"/>
          <w:szCs w:val="24"/>
        </w:rPr>
        <w:t>п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ри </w:t>
      </w:r>
      <w:r w:rsidRPr="003E2FA8">
        <w:rPr>
          <w:rFonts w:ascii="Times New Roman" w:hAnsi="Times New Roman" w:cs="Times New Roman"/>
          <w:sz w:val="24"/>
          <w:szCs w:val="24"/>
        </w:rPr>
        <w:t>п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римыкании </w:t>
      </w:r>
      <w:r w:rsidRPr="003E2FA8">
        <w:rPr>
          <w:rFonts w:ascii="Times New Roman" w:hAnsi="Times New Roman" w:cs="Times New Roman"/>
          <w:sz w:val="24"/>
          <w:szCs w:val="24"/>
        </w:rPr>
        <w:t>у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частков </w:t>
      </w:r>
      <w:r w:rsidRPr="003E2FA8">
        <w:rPr>
          <w:rFonts w:ascii="Times New Roman" w:hAnsi="Times New Roman" w:cs="Times New Roman"/>
          <w:sz w:val="24"/>
          <w:szCs w:val="24"/>
        </w:rPr>
        <w:t>к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3E2FA8">
        <w:rPr>
          <w:rFonts w:ascii="Times New Roman" w:hAnsi="Times New Roman" w:cs="Times New Roman"/>
          <w:sz w:val="24"/>
          <w:szCs w:val="24"/>
        </w:rPr>
        <w:t>п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роезжей части </w:t>
      </w:r>
      <w:r w:rsidRPr="003E2FA8">
        <w:rPr>
          <w:rFonts w:ascii="Times New Roman" w:hAnsi="Times New Roman" w:cs="Times New Roman"/>
          <w:sz w:val="24"/>
          <w:szCs w:val="24"/>
        </w:rPr>
        <w:t>у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лиц </w:t>
      </w:r>
      <w:r w:rsidRPr="003E2FA8">
        <w:rPr>
          <w:rFonts w:ascii="Times New Roman" w:hAnsi="Times New Roman" w:cs="Times New Roman"/>
          <w:sz w:val="24"/>
          <w:szCs w:val="24"/>
        </w:rPr>
        <w:t>и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3E2FA8">
        <w:rPr>
          <w:rFonts w:ascii="Times New Roman" w:hAnsi="Times New Roman" w:cs="Times New Roman"/>
          <w:sz w:val="24"/>
          <w:szCs w:val="24"/>
        </w:rPr>
        <w:t>п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роездов – </w:t>
      </w:r>
      <w:r w:rsidRPr="003E2FA8">
        <w:rPr>
          <w:rFonts w:ascii="Times New Roman" w:hAnsi="Times New Roman" w:cs="Times New Roman"/>
          <w:sz w:val="24"/>
          <w:szCs w:val="24"/>
        </w:rPr>
        <w:t>д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о </w:t>
      </w:r>
      <w:r w:rsidRPr="003E2FA8">
        <w:rPr>
          <w:rFonts w:ascii="Times New Roman" w:hAnsi="Times New Roman" w:cs="Times New Roman"/>
          <w:sz w:val="24"/>
          <w:szCs w:val="24"/>
        </w:rPr>
        <w:t>1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8 </w:t>
      </w:r>
      <w:r w:rsidRPr="003E2FA8">
        <w:rPr>
          <w:rFonts w:ascii="Times New Roman" w:hAnsi="Times New Roman" w:cs="Times New Roman"/>
          <w:sz w:val="24"/>
          <w:szCs w:val="24"/>
        </w:rPr>
        <w:t>к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в.м. </w:t>
      </w:r>
      <w:r w:rsidRPr="003E2FA8">
        <w:rPr>
          <w:rFonts w:ascii="Times New Roman" w:hAnsi="Times New Roman" w:cs="Times New Roman"/>
          <w:sz w:val="24"/>
          <w:szCs w:val="24"/>
        </w:rPr>
        <w:t>н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а </w:t>
      </w:r>
      <w:r w:rsidRPr="003E2FA8">
        <w:rPr>
          <w:rFonts w:ascii="Times New Roman" w:hAnsi="Times New Roman" w:cs="Times New Roman"/>
          <w:sz w:val="24"/>
          <w:szCs w:val="24"/>
        </w:rPr>
        <w:t>а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втомобиль. </w:t>
      </w:r>
    </w:p>
    <w:p w:rsidR="007F7391" w:rsidRPr="003E2FA8" w:rsidRDefault="007F7391" w:rsidP="007F73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Расстояния </w:t>
      </w:r>
      <w:r w:rsidRPr="003E2FA8">
        <w:rPr>
          <w:rFonts w:ascii="Times New Roman" w:hAnsi="Times New Roman" w:cs="Times New Roman"/>
          <w:sz w:val="24"/>
          <w:szCs w:val="24"/>
        </w:rPr>
        <w:t>о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т </w:t>
      </w:r>
      <w:r w:rsidRPr="003E2FA8">
        <w:rPr>
          <w:rFonts w:ascii="Times New Roman" w:hAnsi="Times New Roman" w:cs="Times New Roman"/>
          <w:sz w:val="24"/>
          <w:szCs w:val="24"/>
        </w:rPr>
        <w:t>н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аземных </w:t>
      </w:r>
      <w:r w:rsidRPr="003E2FA8">
        <w:rPr>
          <w:rFonts w:ascii="Times New Roman" w:hAnsi="Times New Roman" w:cs="Times New Roman"/>
          <w:sz w:val="24"/>
          <w:szCs w:val="24"/>
        </w:rPr>
        <w:t>и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3E2FA8">
        <w:rPr>
          <w:rFonts w:ascii="Times New Roman" w:hAnsi="Times New Roman" w:cs="Times New Roman"/>
          <w:sz w:val="24"/>
          <w:szCs w:val="24"/>
        </w:rPr>
        <w:t>н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аземно-подземных </w:t>
      </w:r>
      <w:r w:rsidRPr="003E2FA8">
        <w:rPr>
          <w:rFonts w:ascii="Times New Roman" w:hAnsi="Times New Roman" w:cs="Times New Roman"/>
          <w:sz w:val="24"/>
          <w:szCs w:val="24"/>
        </w:rPr>
        <w:t>г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аражей </w:t>
      </w:r>
      <w:r w:rsidRPr="003E2FA8">
        <w:rPr>
          <w:rFonts w:ascii="Times New Roman" w:hAnsi="Times New Roman" w:cs="Times New Roman"/>
          <w:sz w:val="24"/>
          <w:szCs w:val="24"/>
        </w:rPr>
        <w:t>и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3E2FA8">
        <w:rPr>
          <w:rFonts w:ascii="Times New Roman" w:hAnsi="Times New Roman" w:cs="Times New Roman"/>
          <w:sz w:val="24"/>
          <w:szCs w:val="24"/>
        </w:rPr>
        <w:t>о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ткрытых </w:t>
      </w:r>
      <w:r w:rsidRPr="003E2FA8">
        <w:rPr>
          <w:rFonts w:ascii="Times New Roman" w:hAnsi="Times New Roman" w:cs="Times New Roman"/>
          <w:sz w:val="24"/>
          <w:szCs w:val="24"/>
        </w:rPr>
        <w:t>а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втостоянок, предназначенных </w:t>
      </w:r>
      <w:r w:rsidRPr="003E2FA8">
        <w:rPr>
          <w:rFonts w:ascii="Times New Roman" w:hAnsi="Times New Roman" w:cs="Times New Roman"/>
          <w:sz w:val="24"/>
          <w:szCs w:val="24"/>
        </w:rPr>
        <w:t>д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ля </w:t>
      </w:r>
      <w:r w:rsidRPr="003E2FA8">
        <w:rPr>
          <w:rFonts w:ascii="Times New Roman" w:hAnsi="Times New Roman" w:cs="Times New Roman"/>
          <w:sz w:val="24"/>
          <w:szCs w:val="24"/>
        </w:rPr>
        <w:t>п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остоянного </w:t>
      </w:r>
      <w:r w:rsidRPr="003E2FA8">
        <w:rPr>
          <w:rFonts w:ascii="Times New Roman" w:hAnsi="Times New Roman" w:cs="Times New Roman"/>
          <w:sz w:val="24"/>
          <w:szCs w:val="24"/>
        </w:rPr>
        <w:t>и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3E2FA8">
        <w:rPr>
          <w:rFonts w:ascii="Times New Roman" w:hAnsi="Times New Roman" w:cs="Times New Roman"/>
          <w:sz w:val="24"/>
          <w:szCs w:val="24"/>
        </w:rPr>
        <w:t>в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ременного </w:t>
      </w:r>
      <w:r w:rsidRPr="003E2FA8">
        <w:rPr>
          <w:rFonts w:ascii="Times New Roman" w:hAnsi="Times New Roman" w:cs="Times New Roman"/>
          <w:sz w:val="24"/>
          <w:szCs w:val="24"/>
        </w:rPr>
        <w:t>х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ранения </w:t>
      </w:r>
      <w:r w:rsidRPr="003E2FA8">
        <w:rPr>
          <w:rFonts w:ascii="Times New Roman" w:hAnsi="Times New Roman" w:cs="Times New Roman"/>
          <w:sz w:val="24"/>
          <w:szCs w:val="24"/>
        </w:rPr>
        <w:t>л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егковых </w:t>
      </w:r>
      <w:r w:rsidRPr="003E2FA8">
        <w:rPr>
          <w:rFonts w:ascii="Times New Roman" w:hAnsi="Times New Roman" w:cs="Times New Roman"/>
          <w:sz w:val="24"/>
          <w:szCs w:val="24"/>
        </w:rPr>
        <w:t>а</w:t>
      </w:r>
      <w:r w:rsidRPr="003E2FA8">
        <w:rPr>
          <w:rFonts w:ascii="Times New Roman" w:hAnsi="Times New Roman" w:cs="Times New Roman"/>
          <w:noProof/>
          <w:sz w:val="24"/>
          <w:szCs w:val="24"/>
        </w:rPr>
        <w:t>втомобилей, составляют:</w:t>
      </w:r>
    </w:p>
    <w:p w:rsidR="007F7391" w:rsidRPr="003E2FA8" w:rsidRDefault="007F7391" w:rsidP="007F7391">
      <w:pPr>
        <w:keepNext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E2FA8">
        <w:rPr>
          <w:rFonts w:ascii="Times New Roman" w:hAnsi="Times New Roman" w:cs="Times New Roman"/>
          <w:sz w:val="24"/>
          <w:szCs w:val="24"/>
        </w:rPr>
        <w:t>Таблица 9</w:t>
      </w:r>
    </w:p>
    <w:tbl>
      <w:tblPr>
        <w:tblW w:w="9755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70"/>
        <w:gridCol w:w="984"/>
        <w:gridCol w:w="941"/>
        <w:gridCol w:w="1056"/>
        <w:gridCol w:w="1267"/>
        <w:gridCol w:w="1137"/>
      </w:tblGrid>
      <w:tr w:rsidR="007F7391" w:rsidRPr="003E2FA8" w:rsidTr="006B65CA">
        <w:trPr>
          <w:cantSplit/>
          <w:trHeight w:val="289"/>
          <w:jc w:val="center"/>
        </w:trPr>
        <w:tc>
          <w:tcPr>
            <w:tcW w:w="437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7391" w:rsidRPr="003E2FA8" w:rsidRDefault="007F7391" w:rsidP="006B65CA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Объекты,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E2FA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о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E2FA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оторых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определяется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br/>
              <w:t>расстояние</w:t>
            </w:r>
          </w:p>
        </w:tc>
        <w:tc>
          <w:tcPr>
            <w:tcW w:w="5385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7391" w:rsidRPr="003E2FA8" w:rsidRDefault="007F7391" w:rsidP="006B65CA">
            <w:pPr>
              <w:keepNext/>
              <w:autoSpaceDE w:val="0"/>
              <w:autoSpaceDN w:val="0"/>
              <w:adjustRightInd w:val="0"/>
              <w:spacing w:after="0" w:line="240" w:lineRule="auto"/>
              <w:ind w:left="1377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Расстояние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E2FA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E2FA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.,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E2FA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е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менее</w:t>
            </w:r>
          </w:p>
        </w:tc>
      </w:tr>
      <w:tr w:rsidR="007F7391" w:rsidRPr="003E2FA8" w:rsidTr="006B65CA">
        <w:trPr>
          <w:cantSplit/>
          <w:trHeight w:val="575"/>
          <w:jc w:val="center"/>
        </w:trPr>
        <w:tc>
          <w:tcPr>
            <w:tcW w:w="437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F7391" w:rsidRPr="003E2FA8" w:rsidRDefault="007F7391" w:rsidP="006B65CA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5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7391" w:rsidRPr="003E2FA8" w:rsidRDefault="007F7391" w:rsidP="006B65CA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от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3E2FA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аражей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E2FA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E2FA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ткрытых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E2FA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втостоянок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E2FA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ри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числе </w:t>
            </w:r>
            <w:r w:rsidRPr="003E2FA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легковых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автомобилей</w:t>
            </w:r>
          </w:p>
        </w:tc>
      </w:tr>
      <w:tr w:rsidR="007F7391" w:rsidRPr="003E2FA8" w:rsidTr="006B65CA">
        <w:trPr>
          <w:cantSplit/>
          <w:trHeight w:val="565"/>
          <w:jc w:val="center"/>
        </w:trPr>
        <w:tc>
          <w:tcPr>
            <w:tcW w:w="437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F7391" w:rsidRPr="003E2FA8" w:rsidRDefault="007F7391" w:rsidP="006B65CA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7391" w:rsidRPr="003E2FA8" w:rsidRDefault="007F7391" w:rsidP="006B65CA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10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br/>
              <w:t>менее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7391" w:rsidRPr="003E2FA8" w:rsidRDefault="007F7391" w:rsidP="006B65CA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11-50</w:t>
            </w:r>
          </w:p>
        </w:tc>
        <w:tc>
          <w:tcPr>
            <w:tcW w:w="10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7391" w:rsidRPr="003E2FA8" w:rsidRDefault="007F7391" w:rsidP="006B65CA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51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Pr="003E2FA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7391" w:rsidRPr="003E2FA8" w:rsidRDefault="007F7391" w:rsidP="006B65CA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101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E2FA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7391" w:rsidRPr="003E2FA8" w:rsidRDefault="007F7391" w:rsidP="006B65CA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свыше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br/>
              <w:t>300</w:t>
            </w:r>
          </w:p>
        </w:tc>
      </w:tr>
      <w:tr w:rsidR="007F7391" w:rsidRPr="003E2FA8" w:rsidTr="006B65CA">
        <w:trPr>
          <w:trHeight w:val="302"/>
          <w:jc w:val="center"/>
        </w:trPr>
        <w:tc>
          <w:tcPr>
            <w:tcW w:w="437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7F7391" w:rsidRPr="003E2FA8" w:rsidRDefault="007F7391" w:rsidP="006B65CA">
            <w:pPr>
              <w:keepNext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Фасады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3E2FA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илых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E2FA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омов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E2FA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E2FA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орцы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E2FA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окнами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7F7391" w:rsidRPr="003E2FA8" w:rsidRDefault="007F7391" w:rsidP="006B65CA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10*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7F7391" w:rsidRPr="003E2FA8" w:rsidRDefault="007F7391" w:rsidP="006B65CA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56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7F7391" w:rsidRPr="003E2FA8" w:rsidRDefault="007F7391" w:rsidP="006B65CA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7F7391" w:rsidRPr="003E2FA8" w:rsidRDefault="007F7391" w:rsidP="006B65CA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7F7391" w:rsidRPr="003E2FA8" w:rsidRDefault="007F7391" w:rsidP="006B65CA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7F7391" w:rsidRPr="003E2FA8" w:rsidTr="006B65CA">
        <w:trPr>
          <w:trHeight w:val="283"/>
          <w:jc w:val="center"/>
        </w:trPr>
        <w:tc>
          <w:tcPr>
            <w:tcW w:w="437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7F7391" w:rsidRPr="003E2FA8" w:rsidRDefault="007F7391" w:rsidP="006B65CA">
            <w:pPr>
              <w:keepNext/>
              <w:autoSpaceDE w:val="0"/>
              <w:autoSpaceDN w:val="0"/>
              <w:adjustRightInd w:val="0"/>
              <w:spacing w:after="0" w:line="240" w:lineRule="auto"/>
              <w:ind w:left="115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Торцы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3E2FA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илых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E2FA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омов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3E2FA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ез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окон</w:t>
            </w:r>
          </w:p>
        </w:tc>
        <w:tc>
          <w:tcPr>
            <w:tcW w:w="984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7F7391" w:rsidRPr="003E2FA8" w:rsidRDefault="007F7391" w:rsidP="006B65CA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10*</w:t>
            </w:r>
          </w:p>
        </w:tc>
        <w:tc>
          <w:tcPr>
            <w:tcW w:w="941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7F7391" w:rsidRPr="003E2FA8" w:rsidRDefault="007F7391" w:rsidP="006B65CA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10*</w:t>
            </w:r>
          </w:p>
        </w:tc>
        <w:tc>
          <w:tcPr>
            <w:tcW w:w="1056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7F7391" w:rsidRPr="003E2FA8" w:rsidRDefault="007F7391" w:rsidP="006B65CA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67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7F7391" w:rsidRPr="003E2FA8" w:rsidRDefault="007F7391" w:rsidP="006B65CA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7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7F7391" w:rsidRPr="003E2FA8" w:rsidRDefault="007F7391" w:rsidP="006B65CA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7F7391" w:rsidRPr="003E2FA8" w:rsidTr="006B65CA">
        <w:trPr>
          <w:trHeight w:val="268"/>
          <w:jc w:val="center"/>
        </w:trPr>
        <w:tc>
          <w:tcPr>
            <w:tcW w:w="4370" w:type="dxa"/>
            <w:tcBorders>
              <w:top w:val="nil"/>
              <w:left w:val="single" w:sz="2" w:space="0" w:color="auto"/>
              <w:right w:val="single" w:sz="2" w:space="0" w:color="auto"/>
            </w:tcBorders>
            <w:vAlign w:val="center"/>
          </w:tcPr>
          <w:p w:rsidR="007F7391" w:rsidRPr="003E2FA8" w:rsidRDefault="007F7391" w:rsidP="006B65CA">
            <w:pPr>
              <w:keepNext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Общественные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здания</w:t>
            </w:r>
          </w:p>
        </w:tc>
        <w:tc>
          <w:tcPr>
            <w:tcW w:w="984" w:type="dxa"/>
            <w:tcBorders>
              <w:top w:val="nil"/>
              <w:left w:val="single" w:sz="2" w:space="0" w:color="auto"/>
              <w:right w:val="single" w:sz="2" w:space="0" w:color="auto"/>
            </w:tcBorders>
            <w:vAlign w:val="center"/>
          </w:tcPr>
          <w:p w:rsidR="007F7391" w:rsidRPr="003E2FA8" w:rsidRDefault="007F7391" w:rsidP="006B65CA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41" w:type="dxa"/>
            <w:tcBorders>
              <w:top w:val="nil"/>
              <w:left w:val="single" w:sz="2" w:space="0" w:color="auto"/>
              <w:right w:val="single" w:sz="2" w:space="0" w:color="auto"/>
            </w:tcBorders>
            <w:vAlign w:val="center"/>
          </w:tcPr>
          <w:p w:rsidR="007F7391" w:rsidRPr="003E2FA8" w:rsidRDefault="007F7391" w:rsidP="006B65CA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56" w:type="dxa"/>
            <w:tcBorders>
              <w:top w:val="nil"/>
              <w:left w:val="single" w:sz="2" w:space="0" w:color="auto"/>
              <w:right w:val="single" w:sz="2" w:space="0" w:color="auto"/>
            </w:tcBorders>
            <w:vAlign w:val="center"/>
          </w:tcPr>
          <w:p w:rsidR="007F7391" w:rsidRPr="003E2FA8" w:rsidRDefault="007F7391" w:rsidP="006B65CA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67" w:type="dxa"/>
            <w:tcBorders>
              <w:top w:val="nil"/>
              <w:left w:val="single" w:sz="2" w:space="0" w:color="auto"/>
              <w:right w:val="single" w:sz="2" w:space="0" w:color="auto"/>
            </w:tcBorders>
            <w:vAlign w:val="center"/>
          </w:tcPr>
          <w:p w:rsidR="007F7391" w:rsidRPr="003E2FA8" w:rsidRDefault="007F7391" w:rsidP="006B65CA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7" w:type="dxa"/>
            <w:tcBorders>
              <w:top w:val="nil"/>
              <w:left w:val="single" w:sz="2" w:space="0" w:color="auto"/>
              <w:right w:val="single" w:sz="2" w:space="0" w:color="auto"/>
            </w:tcBorders>
            <w:vAlign w:val="center"/>
          </w:tcPr>
          <w:p w:rsidR="007F7391" w:rsidRPr="003E2FA8" w:rsidRDefault="007F7391" w:rsidP="006B65CA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7F7391" w:rsidRPr="003E2FA8" w:rsidTr="006B65CA">
        <w:trPr>
          <w:trHeight w:val="312"/>
          <w:jc w:val="center"/>
        </w:trPr>
        <w:tc>
          <w:tcPr>
            <w:tcW w:w="4370" w:type="dxa"/>
            <w:tcBorders>
              <w:top w:val="nil"/>
              <w:left w:val="single" w:sz="2" w:space="0" w:color="auto"/>
              <w:right w:val="single" w:sz="2" w:space="0" w:color="auto"/>
            </w:tcBorders>
            <w:vAlign w:val="center"/>
          </w:tcPr>
          <w:p w:rsidR="007F7391" w:rsidRPr="003E2FA8" w:rsidRDefault="007F7391" w:rsidP="006B65CA">
            <w:pPr>
              <w:keepNext/>
              <w:autoSpaceDE w:val="0"/>
              <w:autoSpaceDN w:val="0"/>
              <w:adjustRightInd w:val="0"/>
              <w:spacing w:after="0" w:line="240" w:lineRule="auto"/>
              <w:ind w:left="125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Детские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E2FA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образовательные учреждения, площадки для отдыха, игр, спорта</w:t>
            </w:r>
          </w:p>
        </w:tc>
        <w:tc>
          <w:tcPr>
            <w:tcW w:w="984" w:type="dxa"/>
            <w:tcBorders>
              <w:top w:val="nil"/>
              <w:left w:val="single" w:sz="2" w:space="0" w:color="auto"/>
              <w:right w:val="single" w:sz="2" w:space="0" w:color="auto"/>
            </w:tcBorders>
            <w:vAlign w:val="center"/>
          </w:tcPr>
          <w:p w:rsidR="007F7391" w:rsidRPr="003E2FA8" w:rsidRDefault="007F7391" w:rsidP="006B65CA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41" w:type="dxa"/>
            <w:tcBorders>
              <w:top w:val="nil"/>
              <w:left w:val="single" w:sz="2" w:space="0" w:color="auto"/>
              <w:right w:val="single" w:sz="2" w:space="0" w:color="auto"/>
            </w:tcBorders>
            <w:vAlign w:val="center"/>
          </w:tcPr>
          <w:p w:rsidR="007F7391" w:rsidRPr="003E2FA8" w:rsidRDefault="007F7391" w:rsidP="006B65CA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56" w:type="dxa"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7F7391" w:rsidRPr="003E2FA8" w:rsidRDefault="007F7391" w:rsidP="006B65CA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67" w:type="dxa"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7F7391" w:rsidRPr="003E2FA8" w:rsidRDefault="007F7391" w:rsidP="006B65CA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37" w:type="dxa"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7F7391" w:rsidRPr="003E2FA8" w:rsidRDefault="007F7391" w:rsidP="006B65CA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7F7391" w:rsidRPr="003E2FA8" w:rsidTr="006B65CA">
        <w:trPr>
          <w:trHeight w:val="653"/>
          <w:jc w:val="center"/>
        </w:trPr>
        <w:tc>
          <w:tcPr>
            <w:tcW w:w="4370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7F7391" w:rsidRPr="003E2FA8" w:rsidRDefault="007F7391" w:rsidP="006B65CA">
            <w:pPr>
              <w:keepNext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Лечебные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E2FA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чреждения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стационарного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E2FA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типа,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E2FA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ткрытые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спортивные сооружения общего пользования, места отдыха) сады, скверы, парки)</w:t>
            </w:r>
          </w:p>
        </w:tc>
        <w:tc>
          <w:tcPr>
            <w:tcW w:w="984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7F7391" w:rsidRPr="003E2FA8" w:rsidRDefault="007F7391" w:rsidP="006B65CA">
            <w:pPr>
              <w:keepNext/>
              <w:autoSpaceDE w:val="0"/>
              <w:autoSpaceDN w:val="0"/>
              <w:adjustRightInd w:val="0"/>
              <w:spacing w:after="0" w:line="240" w:lineRule="auto"/>
              <w:ind w:left="366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41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7F7391" w:rsidRPr="003E2FA8" w:rsidRDefault="007F7391" w:rsidP="006B65CA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460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7F7391" w:rsidRPr="003E2FA8" w:rsidRDefault="007F7391" w:rsidP="006B65CA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Устанавливается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E2FA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согласованию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E2FA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органами</w:t>
            </w:r>
          </w:p>
          <w:p w:rsidR="007F7391" w:rsidRPr="003E2FA8" w:rsidRDefault="007F7391" w:rsidP="006B65CA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государственного санитарно-эпидемиологического надзора</w:t>
            </w:r>
          </w:p>
        </w:tc>
      </w:tr>
    </w:tbl>
    <w:p w:rsidR="007F7391" w:rsidRPr="003E2FA8" w:rsidRDefault="007F7391" w:rsidP="007F73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2FA8">
        <w:rPr>
          <w:rFonts w:ascii="Times New Roman" w:hAnsi="Times New Roman" w:cs="Times New Roman"/>
          <w:sz w:val="24"/>
          <w:szCs w:val="24"/>
        </w:rPr>
        <w:t xml:space="preserve">* Для зданий автостоянок </w:t>
      </w:r>
      <w:r w:rsidRPr="003E2FA8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3E2FA8">
        <w:rPr>
          <w:rFonts w:ascii="Times New Roman" w:hAnsi="Times New Roman" w:cs="Times New Roman"/>
          <w:sz w:val="24"/>
          <w:szCs w:val="24"/>
        </w:rPr>
        <w:t xml:space="preserve"> – </w:t>
      </w:r>
      <w:r w:rsidRPr="003E2FA8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3E2FA8">
        <w:rPr>
          <w:rFonts w:ascii="Times New Roman" w:hAnsi="Times New Roman" w:cs="Times New Roman"/>
          <w:sz w:val="24"/>
          <w:szCs w:val="24"/>
        </w:rPr>
        <w:t xml:space="preserve"> степеней огнестойкости и расстояния следует принимать не менее 12м.</w:t>
      </w:r>
    </w:p>
    <w:p w:rsidR="007F7391" w:rsidRPr="003E2FA8" w:rsidRDefault="007F7391" w:rsidP="007F7391">
      <w:pPr>
        <w:pStyle w:val="31"/>
        <w:spacing w:after="0"/>
        <w:ind w:left="284" w:firstLine="284"/>
        <w:jc w:val="both"/>
        <w:rPr>
          <w:sz w:val="24"/>
          <w:szCs w:val="24"/>
        </w:rPr>
      </w:pPr>
      <w:r w:rsidRPr="003E2FA8">
        <w:rPr>
          <w:sz w:val="24"/>
          <w:szCs w:val="24"/>
        </w:rPr>
        <w:t>1.Разрыв от наземных гаражей-стоянок, паркингов закрытого типа принимается на основании результатов расчетов рассеивания загрязнений в атмосферном воздухе и уровней физического воздействия.</w:t>
      </w:r>
    </w:p>
    <w:p w:rsidR="007F7391" w:rsidRPr="003E2FA8" w:rsidRDefault="007F7391" w:rsidP="007F7391">
      <w:pPr>
        <w:pStyle w:val="31"/>
        <w:spacing w:after="0"/>
        <w:ind w:left="284" w:firstLine="284"/>
        <w:jc w:val="both"/>
        <w:rPr>
          <w:sz w:val="24"/>
          <w:szCs w:val="24"/>
        </w:rPr>
      </w:pPr>
      <w:r w:rsidRPr="003E2FA8">
        <w:rPr>
          <w:sz w:val="24"/>
          <w:szCs w:val="24"/>
        </w:rPr>
        <w:t>2. При размещении наземных гаражей-стоянок, паркингов, автостоянок должны быть соблюдены нормативные требования обеспеченности придомовой территории с необходимыми элементами благоустройства по площади и наименованиям.</w:t>
      </w:r>
    </w:p>
    <w:p w:rsidR="007F7391" w:rsidRPr="003E2FA8" w:rsidRDefault="007F7391" w:rsidP="007F7391">
      <w:pPr>
        <w:pStyle w:val="31"/>
        <w:spacing w:after="0"/>
        <w:ind w:left="284" w:firstLine="284"/>
        <w:jc w:val="both"/>
        <w:rPr>
          <w:sz w:val="24"/>
          <w:szCs w:val="24"/>
        </w:rPr>
      </w:pPr>
      <w:r w:rsidRPr="003E2FA8">
        <w:rPr>
          <w:sz w:val="24"/>
          <w:szCs w:val="24"/>
        </w:rPr>
        <w:t>3. Наземные гаражи-стоянки, паркинги, автостоянки вместимостью свыше 500 м/м следует размещать на территории промышленных и коммунально-складских зон.</w:t>
      </w:r>
    </w:p>
    <w:p w:rsidR="007F7391" w:rsidRPr="003E2FA8" w:rsidRDefault="007F7391" w:rsidP="007F7391">
      <w:pPr>
        <w:pStyle w:val="31"/>
        <w:spacing w:after="0"/>
        <w:ind w:left="284" w:firstLine="284"/>
        <w:jc w:val="both"/>
        <w:rPr>
          <w:sz w:val="24"/>
          <w:szCs w:val="24"/>
        </w:rPr>
      </w:pPr>
      <w:r w:rsidRPr="003E2FA8">
        <w:rPr>
          <w:sz w:val="24"/>
          <w:szCs w:val="24"/>
        </w:rPr>
        <w:t xml:space="preserve">4. Для подземных, полуподземных и обвалованных гаражей-стоянок регламентируется лишь расстояние от въезда-выезда и от вентиляционных шахт до территории школ, детских </w:t>
      </w:r>
      <w:r w:rsidRPr="003E2FA8">
        <w:rPr>
          <w:sz w:val="24"/>
          <w:szCs w:val="24"/>
        </w:rPr>
        <w:lastRenderedPageBreak/>
        <w:t xml:space="preserve">дошкольных учреждений, лечебно-профилактических учреждений, жилых домов, площадок отдыха и др., которое должно составлять не менее </w:t>
      </w:r>
      <w:smartTag w:uri="urn:schemas-microsoft-com:office:smarttags" w:element="metricconverter">
        <w:smartTagPr>
          <w:attr w:name="ProductID" w:val="15 метров"/>
        </w:smartTagPr>
        <w:r w:rsidRPr="003E2FA8">
          <w:rPr>
            <w:sz w:val="24"/>
            <w:szCs w:val="24"/>
          </w:rPr>
          <w:t>15 метров</w:t>
        </w:r>
      </w:smartTag>
      <w:r w:rsidRPr="003E2FA8">
        <w:rPr>
          <w:sz w:val="24"/>
          <w:szCs w:val="24"/>
        </w:rPr>
        <w:t>.</w:t>
      </w:r>
    </w:p>
    <w:p w:rsidR="007F7391" w:rsidRPr="003E2FA8" w:rsidRDefault="007F7391" w:rsidP="007F7391">
      <w:pPr>
        <w:pStyle w:val="31"/>
        <w:spacing w:after="0"/>
        <w:ind w:left="284" w:firstLine="284"/>
        <w:jc w:val="both"/>
        <w:rPr>
          <w:sz w:val="24"/>
          <w:szCs w:val="24"/>
        </w:rPr>
      </w:pPr>
      <w:r w:rsidRPr="003E2FA8">
        <w:rPr>
          <w:sz w:val="24"/>
          <w:szCs w:val="24"/>
        </w:rPr>
        <w:t>В случае размещения подземных, полуподземных и обвалованных гаражей-стоянок в жилом доме, расстояние от въезда-выезда до жилого дома, не регламентируется. Достаточность разрыва обосновывается расчетами загрязнения атмосферного воздуха и акустическими расчетами.</w:t>
      </w:r>
    </w:p>
    <w:p w:rsidR="007F7391" w:rsidRPr="003E2FA8" w:rsidRDefault="007F7391" w:rsidP="007F7391">
      <w:pPr>
        <w:pStyle w:val="31"/>
        <w:spacing w:after="0"/>
        <w:ind w:left="284" w:firstLine="284"/>
        <w:jc w:val="both"/>
        <w:rPr>
          <w:sz w:val="24"/>
          <w:szCs w:val="24"/>
        </w:rPr>
      </w:pPr>
      <w:r w:rsidRPr="003E2FA8">
        <w:rPr>
          <w:sz w:val="24"/>
          <w:szCs w:val="24"/>
        </w:rPr>
        <w:t xml:space="preserve">5. Разрыв от проездов автотранспорта из гаражей-стоянок, паркингов, автостоянок до нормируемых объектов должно быть не менее </w:t>
      </w:r>
      <w:smartTag w:uri="urn:schemas-microsoft-com:office:smarttags" w:element="metricconverter">
        <w:smartTagPr>
          <w:attr w:name="ProductID" w:val="7 метров"/>
        </w:smartTagPr>
        <w:r w:rsidRPr="003E2FA8">
          <w:rPr>
            <w:sz w:val="24"/>
            <w:szCs w:val="24"/>
          </w:rPr>
          <w:t>7 метров</w:t>
        </w:r>
      </w:smartTag>
      <w:r w:rsidRPr="003E2FA8">
        <w:rPr>
          <w:sz w:val="24"/>
          <w:szCs w:val="24"/>
        </w:rPr>
        <w:t>.</w:t>
      </w:r>
    </w:p>
    <w:p w:rsidR="007F7391" w:rsidRPr="003E2FA8" w:rsidRDefault="007F7391" w:rsidP="007F7391">
      <w:pPr>
        <w:pStyle w:val="31"/>
        <w:spacing w:after="0"/>
        <w:ind w:left="284" w:firstLine="284"/>
        <w:jc w:val="both"/>
        <w:rPr>
          <w:sz w:val="24"/>
          <w:szCs w:val="24"/>
        </w:rPr>
      </w:pPr>
      <w:r w:rsidRPr="003E2FA8">
        <w:rPr>
          <w:sz w:val="24"/>
          <w:szCs w:val="24"/>
        </w:rPr>
        <w:t xml:space="preserve">6. Вентвыбросы из подземных гаражей-стоянок, расположенных под жилыми и общественными зданиями, должны быть организованы на </w:t>
      </w:r>
      <w:smartTag w:uri="urn:schemas-microsoft-com:office:smarttags" w:element="metricconverter">
        <w:smartTagPr>
          <w:attr w:name="ProductID" w:val="1,5 м"/>
        </w:smartTagPr>
        <w:r w:rsidRPr="003E2FA8">
          <w:rPr>
            <w:sz w:val="24"/>
            <w:szCs w:val="24"/>
          </w:rPr>
          <w:t>1,5 м</w:t>
        </w:r>
      </w:smartTag>
      <w:r w:rsidRPr="003E2FA8">
        <w:rPr>
          <w:sz w:val="24"/>
          <w:szCs w:val="24"/>
        </w:rPr>
        <w:t xml:space="preserve"> выше конька крыши самой высокой части здания.</w:t>
      </w:r>
    </w:p>
    <w:p w:rsidR="007F7391" w:rsidRPr="003E2FA8" w:rsidRDefault="007F7391" w:rsidP="007F7391">
      <w:pPr>
        <w:pStyle w:val="31"/>
        <w:spacing w:after="0"/>
        <w:ind w:left="284" w:firstLine="284"/>
        <w:jc w:val="both"/>
        <w:rPr>
          <w:sz w:val="24"/>
          <w:szCs w:val="24"/>
        </w:rPr>
      </w:pPr>
      <w:r w:rsidRPr="003E2FA8">
        <w:rPr>
          <w:sz w:val="24"/>
          <w:szCs w:val="24"/>
        </w:rPr>
        <w:t xml:space="preserve">7. На эксплуатируемой кровле подземного гаража-стоянки допускается размещать площадки отдыха, детские, спортивные, игровые и др. сооружения, на расстоянии </w:t>
      </w:r>
      <w:smartTag w:uri="urn:schemas-microsoft-com:office:smarttags" w:element="metricconverter">
        <w:smartTagPr>
          <w:attr w:name="ProductID" w:val="15 м"/>
        </w:smartTagPr>
        <w:r w:rsidRPr="003E2FA8">
          <w:rPr>
            <w:sz w:val="24"/>
            <w:szCs w:val="24"/>
          </w:rPr>
          <w:t>15 м</w:t>
        </w:r>
      </w:smartTag>
      <w:r w:rsidRPr="003E2FA8">
        <w:rPr>
          <w:sz w:val="24"/>
          <w:szCs w:val="24"/>
        </w:rPr>
        <w:t xml:space="preserve"> от вентиляционных шахт, въездов-выездов, проездов, при условии озеленения эксплуатируемой кровли и обеспечении ПДК в устье выброса в атмосферу.</w:t>
      </w:r>
    </w:p>
    <w:p w:rsidR="007F7391" w:rsidRPr="003E2FA8" w:rsidRDefault="007F7391" w:rsidP="007F7391">
      <w:pPr>
        <w:pStyle w:val="31"/>
        <w:spacing w:after="0"/>
        <w:ind w:left="284" w:firstLine="284"/>
        <w:jc w:val="both"/>
        <w:rPr>
          <w:sz w:val="24"/>
          <w:szCs w:val="24"/>
        </w:rPr>
      </w:pPr>
      <w:r w:rsidRPr="003E2FA8">
        <w:rPr>
          <w:sz w:val="24"/>
          <w:szCs w:val="24"/>
        </w:rPr>
        <w:t>8. Размеры территории наземного гаража-стоянки должны соответствовать габаритам застройки, для исключения использования прилегающей территории под автостоянку.</w:t>
      </w:r>
    </w:p>
    <w:p w:rsidR="007F7391" w:rsidRPr="003E2FA8" w:rsidRDefault="007F7391" w:rsidP="007F7391">
      <w:pPr>
        <w:pStyle w:val="31"/>
        <w:spacing w:after="0"/>
        <w:ind w:left="284" w:firstLine="284"/>
        <w:jc w:val="both"/>
        <w:rPr>
          <w:sz w:val="24"/>
          <w:szCs w:val="24"/>
        </w:rPr>
      </w:pPr>
      <w:r w:rsidRPr="003E2FA8">
        <w:rPr>
          <w:sz w:val="24"/>
          <w:szCs w:val="24"/>
        </w:rPr>
        <w:t>9. Разрыв от территорий подземных гаражей- стоянок не лимитируется.</w:t>
      </w:r>
    </w:p>
    <w:p w:rsidR="007F7391" w:rsidRPr="003E2FA8" w:rsidRDefault="007F7391" w:rsidP="007F7391">
      <w:pPr>
        <w:pStyle w:val="31"/>
        <w:spacing w:after="0"/>
        <w:ind w:left="284" w:firstLine="284"/>
        <w:jc w:val="both"/>
        <w:rPr>
          <w:sz w:val="24"/>
          <w:szCs w:val="24"/>
        </w:rPr>
      </w:pPr>
      <w:r w:rsidRPr="003E2FA8">
        <w:rPr>
          <w:sz w:val="24"/>
          <w:szCs w:val="24"/>
        </w:rPr>
        <w:t>10. Требования, отнесенные к подземным гаражам, распространяются на размещение обвалованных гаражей-стоянок.</w:t>
      </w:r>
    </w:p>
    <w:p w:rsidR="007F7391" w:rsidRPr="003E2FA8" w:rsidRDefault="007F7391" w:rsidP="007F7391">
      <w:pPr>
        <w:pStyle w:val="31"/>
        <w:spacing w:after="0"/>
        <w:ind w:left="284" w:firstLine="284"/>
        <w:jc w:val="both"/>
        <w:rPr>
          <w:sz w:val="24"/>
          <w:szCs w:val="24"/>
        </w:rPr>
      </w:pPr>
      <w:r w:rsidRPr="003E2FA8">
        <w:rPr>
          <w:sz w:val="24"/>
          <w:szCs w:val="24"/>
        </w:rPr>
        <w:t>11. Для гостевых автостоянок жилых домов, разрывы не устанавливаются.</w:t>
      </w:r>
    </w:p>
    <w:p w:rsidR="007F7391" w:rsidRPr="003E2FA8" w:rsidRDefault="007F7391" w:rsidP="007F7391">
      <w:pPr>
        <w:autoSpaceDE w:val="0"/>
        <w:autoSpaceDN w:val="0"/>
        <w:adjustRightInd w:val="0"/>
        <w:spacing w:after="0" w:line="240" w:lineRule="auto"/>
        <w:ind w:right="32"/>
        <w:rPr>
          <w:rFonts w:ascii="Times New Roman" w:hAnsi="Times New Roman" w:cs="Times New Roman"/>
          <w:b/>
          <w:bCs/>
          <w:sz w:val="24"/>
          <w:szCs w:val="24"/>
        </w:rPr>
      </w:pPr>
      <w:r w:rsidRPr="003E2FA8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3) Параметры </w:t>
      </w:r>
      <w:r w:rsidRPr="003E2FA8">
        <w:rPr>
          <w:rFonts w:ascii="Times New Roman" w:hAnsi="Times New Roman" w:cs="Times New Roman"/>
          <w:b/>
          <w:bCs/>
          <w:sz w:val="24"/>
          <w:szCs w:val="24"/>
        </w:rPr>
        <w:t>з</w:t>
      </w:r>
      <w:r w:rsidRPr="003E2FA8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емельных </w:t>
      </w:r>
      <w:r w:rsidRPr="003E2FA8">
        <w:rPr>
          <w:rFonts w:ascii="Times New Roman" w:hAnsi="Times New Roman" w:cs="Times New Roman"/>
          <w:b/>
          <w:bCs/>
          <w:sz w:val="24"/>
          <w:szCs w:val="24"/>
        </w:rPr>
        <w:t>у</w:t>
      </w:r>
      <w:r w:rsidRPr="003E2FA8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частков </w:t>
      </w:r>
      <w:r w:rsidRPr="003E2FA8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Pr="003E2FA8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 </w:t>
      </w:r>
      <w:r w:rsidRPr="003E2FA8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3E2FA8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бъектов капитального </w:t>
      </w:r>
      <w:r w:rsidRPr="003E2FA8">
        <w:rPr>
          <w:rFonts w:ascii="Times New Roman" w:hAnsi="Times New Roman" w:cs="Times New Roman"/>
          <w:b/>
          <w:bCs/>
          <w:sz w:val="24"/>
          <w:szCs w:val="24"/>
        </w:rPr>
        <w:t>с</w:t>
      </w:r>
      <w:r w:rsidRPr="003E2FA8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троительства </w:t>
      </w:r>
      <w:r w:rsidRPr="003E2FA8"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Pr="003E2FA8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 </w:t>
      </w:r>
      <w:r w:rsidRPr="003E2FA8">
        <w:rPr>
          <w:rFonts w:ascii="Times New Roman" w:hAnsi="Times New Roman" w:cs="Times New Roman"/>
          <w:b/>
          <w:bCs/>
          <w:sz w:val="24"/>
          <w:szCs w:val="24"/>
        </w:rPr>
        <w:t>ч</w:t>
      </w:r>
      <w:r w:rsidRPr="003E2FA8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асти </w:t>
      </w:r>
      <w:r w:rsidRPr="003E2FA8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3E2FA8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зеленения </w:t>
      </w:r>
      <w:r w:rsidRPr="003E2FA8">
        <w:rPr>
          <w:rFonts w:ascii="Times New Roman" w:hAnsi="Times New Roman" w:cs="Times New Roman"/>
          <w:b/>
          <w:bCs/>
          <w:sz w:val="24"/>
          <w:szCs w:val="24"/>
        </w:rPr>
        <w:t>т</w:t>
      </w:r>
      <w:r w:rsidRPr="003E2FA8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ерриторий </w:t>
      </w:r>
      <w:r w:rsidRPr="003E2FA8">
        <w:rPr>
          <w:rFonts w:ascii="Times New Roman" w:hAnsi="Times New Roman" w:cs="Times New Roman"/>
          <w:b/>
          <w:bCs/>
          <w:sz w:val="24"/>
          <w:szCs w:val="24"/>
        </w:rPr>
        <w:t>з</w:t>
      </w:r>
      <w:r w:rsidRPr="003E2FA8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емельных </w:t>
      </w:r>
      <w:r w:rsidRPr="003E2FA8">
        <w:rPr>
          <w:rFonts w:ascii="Times New Roman" w:hAnsi="Times New Roman" w:cs="Times New Roman"/>
          <w:b/>
          <w:bCs/>
          <w:sz w:val="24"/>
          <w:szCs w:val="24"/>
        </w:rPr>
        <w:t>участков.</w:t>
      </w:r>
    </w:p>
    <w:p w:rsidR="007F7391" w:rsidRPr="003E2FA8" w:rsidRDefault="007F7391" w:rsidP="007F7391">
      <w:pPr>
        <w:autoSpaceDE w:val="0"/>
        <w:autoSpaceDN w:val="0"/>
        <w:adjustRightInd w:val="0"/>
        <w:spacing w:after="0" w:line="240" w:lineRule="auto"/>
        <w:ind w:right="32" w:firstLine="54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Озелененные </w:t>
      </w:r>
      <w:r w:rsidRPr="003E2FA8">
        <w:rPr>
          <w:rFonts w:ascii="Times New Roman" w:hAnsi="Times New Roman" w:cs="Times New Roman"/>
          <w:sz w:val="24"/>
          <w:szCs w:val="24"/>
        </w:rPr>
        <w:t>т</w:t>
      </w:r>
      <w:r w:rsidRPr="003E2FA8">
        <w:rPr>
          <w:rFonts w:ascii="Times New Roman" w:hAnsi="Times New Roman" w:cs="Times New Roman"/>
          <w:noProof/>
          <w:sz w:val="24"/>
          <w:szCs w:val="24"/>
        </w:rPr>
        <w:t>ерритории (</w:t>
      </w:r>
      <w:r w:rsidRPr="003E2FA8">
        <w:rPr>
          <w:rFonts w:ascii="Times New Roman" w:hAnsi="Times New Roman" w:cs="Times New Roman"/>
          <w:sz w:val="24"/>
          <w:szCs w:val="24"/>
        </w:rPr>
        <w:t>о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бъекты </w:t>
      </w:r>
      <w:r w:rsidRPr="003E2FA8">
        <w:rPr>
          <w:rFonts w:ascii="Times New Roman" w:hAnsi="Times New Roman" w:cs="Times New Roman"/>
          <w:sz w:val="24"/>
          <w:szCs w:val="24"/>
        </w:rPr>
        <w:t>г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радостроительного </w:t>
      </w:r>
      <w:r w:rsidRPr="003E2FA8">
        <w:rPr>
          <w:rFonts w:ascii="Times New Roman" w:hAnsi="Times New Roman" w:cs="Times New Roman"/>
          <w:sz w:val="24"/>
          <w:szCs w:val="24"/>
        </w:rPr>
        <w:t xml:space="preserve">формирования) - 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представлены </w:t>
      </w:r>
      <w:r w:rsidRPr="003E2FA8">
        <w:rPr>
          <w:rFonts w:ascii="Times New Roman" w:hAnsi="Times New Roman" w:cs="Times New Roman"/>
          <w:sz w:val="24"/>
          <w:szCs w:val="24"/>
        </w:rPr>
        <w:t>в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иде </w:t>
      </w:r>
      <w:r w:rsidRPr="003E2FA8">
        <w:rPr>
          <w:rFonts w:ascii="Times New Roman" w:hAnsi="Times New Roman" w:cs="Times New Roman"/>
          <w:sz w:val="24"/>
          <w:szCs w:val="24"/>
        </w:rPr>
        <w:t>п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арков, </w:t>
      </w:r>
      <w:r w:rsidRPr="003E2FA8">
        <w:rPr>
          <w:rFonts w:ascii="Times New Roman" w:hAnsi="Times New Roman" w:cs="Times New Roman"/>
          <w:sz w:val="24"/>
          <w:szCs w:val="24"/>
        </w:rPr>
        <w:t>с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кверов, </w:t>
      </w:r>
      <w:r w:rsidRPr="003E2FA8">
        <w:rPr>
          <w:rFonts w:ascii="Times New Roman" w:hAnsi="Times New Roman" w:cs="Times New Roman"/>
          <w:sz w:val="24"/>
          <w:szCs w:val="24"/>
        </w:rPr>
        <w:t>б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ульваров, </w:t>
      </w:r>
      <w:r w:rsidRPr="003E2FA8">
        <w:rPr>
          <w:rFonts w:ascii="Times New Roman" w:hAnsi="Times New Roman" w:cs="Times New Roman"/>
          <w:sz w:val="24"/>
          <w:szCs w:val="24"/>
        </w:rPr>
        <w:t>т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ерриторий </w:t>
      </w:r>
      <w:r w:rsidRPr="003E2FA8">
        <w:rPr>
          <w:rFonts w:ascii="Times New Roman" w:hAnsi="Times New Roman" w:cs="Times New Roman"/>
          <w:sz w:val="24"/>
          <w:szCs w:val="24"/>
        </w:rPr>
        <w:t>з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еленых </w:t>
      </w:r>
      <w:r w:rsidRPr="003E2FA8">
        <w:rPr>
          <w:rFonts w:ascii="Times New Roman" w:hAnsi="Times New Roman" w:cs="Times New Roman"/>
          <w:sz w:val="24"/>
          <w:szCs w:val="24"/>
        </w:rPr>
        <w:t>н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асаждений </w:t>
      </w:r>
      <w:r w:rsidRPr="003E2FA8">
        <w:rPr>
          <w:rFonts w:ascii="Times New Roman" w:hAnsi="Times New Roman" w:cs="Times New Roman"/>
          <w:sz w:val="24"/>
          <w:szCs w:val="24"/>
        </w:rPr>
        <w:t>в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3E2FA8">
        <w:rPr>
          <w:rFonts w:ascii="Times New Roman" w:hAnsi="Times New Roman" w:cs="Times New Roman"/>
          <w:sz w:val="24"/>
          <w:szCs w:val="24"/>
        </w:rPr>
        <w:t>с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оставе участков </w:t>
      </w:r>
      <w:r w:rsidRPr="003E2FA8">
        <w:rPr>
          <w:rFonts w:ascii="Times New Roman" w:hAnsi="Times New Roman" w:cs="Times New Roman"/>
          <w:sz w:val="24"/>
          <w:szCs w:val="24"/>
        </w:rPr>
        <w:t>ж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илой, </w:t>
      </w:r>
      <w:r w:rsidRPr="003E2FA8">
        <w:rPr>
          <w:rFonts w:ascii="Times New Roman" w:hAnsi="Times New Roman" w:cs="Times New Roman"/>
          <w:sz w:val="24"/>
          <w:szCs w:val="24"/>
        </w:rPr>
        <w:t>о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бщественной, </w:t>
      </w:r>
      <w:r w:rsidRPr="003E2FA8">
        <w:rPr>
          <w:rFonts w:ascii="Times New Roman" w:hAnsi="Times New Roman" w:cs="Times New Roman"/>
          <w:sz w:val="24"/>
          <w:szCs w:val="24"/>
        </w:rPr>
        <w:t>п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роизводственной </w:t>
      </w:r>
      <w:r w:rsidRPr="003E2FA8">
        <w:rPr>
          <w:rFonts w:ascii="Times New Roman" w:hAnsi="Times New Roman" w:cs="Times New Roman"/>
          <w:sz w:val="24"/>
          <w:szCs w:val="24"/>
        </w:rPr>
        <w:t>з</w:t>
      </w:r>
      <w:r w:rsidRPr="003E2FA8">
        <w:rPr>
          <w:rFonts w:ascii="Times New Roman" w:hAnsi="Times New Roman" w:cs="Times New Roman"/>
          <w:noProof/>
          <w:sz w:val="24"/>
          <w:szCs w:val="24"/>
        </w:rPr>
        <w:t>астройки.</w:t>
      </w:r>
    </w:p>
    <w:p w:rsidR="007F7391" w:rsidRPr="003E2FA8" w:rsidRDefault="007F7391" w:rsidP="007F73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Озелененные </w:t>
      </w:r>
      <w:r w:rsidRPr="003E2FA8">
        <w:rPr>
          <w:rFonts w:ascii="Times New Roman" w:hAnsi="Times New Roman" w:cs="Times New Roman"/>
          <w:sz w:val="24"/>
          <w:szCs w:val="24"/>
        </w:rPr>
        <w:t>т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ерритории </w:t>
      </w:r>
      <w:r w:rsidRPr="003E2FA8">
        <w:rPr>
          <w:rFonts w:ascii="Times New Roman" w:hAnsi="Times New Roman" w:cs="Times New Roman"/>
          <w:sz w:val="24"/>
          <w:szCs w:val="24"/>
        </w:rPr>
        <w:t>о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бщего </w:t>
      </w:r>
      <w:r w:rsidRPr="003E2FA8">
        <w:rPr>
          <w:rFonts w:ascii="Times New Roman" w:hAnsi="Times New Roman" w:cs="Times New Roman"/>
          <w:sz w:val="24"/>
          <w:szCs w:val="24"/>
        </w:rPr>
        <w:t>п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ользования, </w:t>
      </w:r>
      <w:r w:rsidRPr="003E2FA8">
        <w:rPr>
          <w:rFonts w:ascii="Times New Roman" w:hAnsi="Times New Roman" w:cs="Times New Roman"/>
          <w:sz w:val="24"/>
          <w:szCs w:val="24"/>
        </w:rPr>
        <w:t>в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ыделяемые </w:t>
      </w:r>
      <w:r w:rsidRPr="003E2FA8">
        <w:rPr>
          <w:rFonts w:ascii="Times New Roman" w:hAnsi="Times New Roman" w:cs="Times New Roman"/>
          <w:sz w:val="24"/>
          <w:szCs w:val="24"/>
        </w:rPr>
        <w:t>в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3E2FA8">
        <w:rPr>
          <w:rFonts w:ascii="Times New Roman" w:hAnsi="Times New Roman" w:cs="Times New Roman"/>
          <w:sz w:val="24"/>
          <w:szCs w:val="24"/>
        </w:rPr>
        <w:t>с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оставе рекреационных </w:t>
      </w:r>
      <w:r w:rsidRPr="003E2FA8">
        <w:rPr>
          <w:rFonts w:ascii="Times New Roman" w:hAnsi="Times New Roman" w:cs="Times New Roman"/>
          <w:sz w:val="24"/>
          <w:szCs w:val="24"/>
        </w:rPr>
        <w:t>з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он, </w:t>
      </w:r>
      <w:r w:rsidRPr="003E2FA8">
        <w:rPr>
          <w:rFonts w:ascii="Times New Roman" w:hAnsi="Times New Roman" w:cs="Times New Roman"/>
          <w:sz w:val="24"/>
          <w:szCs w:val="24"/>
        </w:rPr>
        <w:t>р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азмещаются </w:t>
      </w:r>
      <w:r w:rsidRPr="003E2FA8">
        <w:rPr>
          <w:rFonts w:ascii="Times New Roman" w:hAnsi="Times New Roman" w:cs="Times New Roman"/>
          <w:sz w:val="24"/>
          <w:szCs w:val="24"/>
        </w:rPr>
        <w:t>в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о </w:t>
      </w:r>
      <w:r w:rsidRPr="003E2FA8">
        <w:rPr>
          <w:rFonts w:ascii="Times New Roman" w:hAnsi="Times New Roman" w:cs="Times New Roman"/>
          <w:sz w:val="24"/>
          <w:szCs w:val="24"/>
        </w:rPr>
        <w:t>в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заимосвязи </w:t>
      </w:r>
      <w:r w:rsidRPr="003E2FA8">
        <w:rPr>
          <w:rFonts w:ascii="Times New Roman" w:hAnsi="Times New Roman" w:cs="Times New Roman"/>
          <w:sz w:val="24"/>
          <w:szCs w:val="24"/>
        </w:rPr>
        <w:t>п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реимущественно </w:t>
      </w:r>
      <w:r w:rsidRPr="003E2FA8">
        <w:rPr>
          <w:rFonts w:ascii="Times New Roman" w:hAnsi="Times New Roman" w:cs="Times New Roman"/>
          <w:sz w:val="24"/>
          <w:szCs w:val="24"/>
        </w:rPr>
        <w:t>с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3E2FA8">
        <w:rPr>
          <w:rFonts w:ascii="Times New Roman" w:hAnsi="Times New Roman" w:cs="Times New Roman"/>
          <w:sz w:val="24"/>
          <w:szCs w:val="24"/>
        </w:rPr>
        <w:t>ж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илыми </w:t>
      </w:r>
      <w:r w:rsidRPr="003E2FA8">
        <w:rPr>
          <w:rFonts w:ascii="Times New Roman" w:hAnsi="Times New Roman" w:cs="Times New Roman"/>
          <w:sz w:val="24"/>
          <w:szCs w:val="24"/>
        </w:rPr>
        <w:t>и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 общественно-деловыми </w:t>
      </w:r>
      <w:r w:rsidRPr="003E2FA8">
        <w:rPr>
          <w:rFonts w:ascii="Times New Roman" w:hAnsi="Times New Roman" w:cs="Times New Roman"/>
          <w:sz w:val="24"/>
          <w:szCs w:val="24"/>
        </w:rPr>
        <w:t>з</w:t>
      </w:r>
      <w:r w:rsidRPr="003E2FA8">
        <w:rPr>
          <w:rFonts w:ascii="Times New Roman" w:hAnsi="Times New Roman" w:cs="Times New Roman"/>
          <w:noProof/>
          <w:sz w:val="24"/>
          <w:szCs w:val="24"/>
        </w:rPr>
        <w:t>онами.</w:t>
      </w:r>
    </w:p>
    <w:p w:rsidR="007F7391" w:rsidRPr="003E2FA8" w:rsidRDefault="007F7391" w:rsidP="007F73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Удельный </w:t>
      </w:r>
      <w:r w:rsidRPr="003E2FA8">
        <w:rPr>
          <w:rFonts w:ascii="Times New Roman" w:hAnsi="Times New Roman" w:cs="Times New Roman"/>
          <w:sz w:val="24"/>
          <w:szCs w:val="24"/>
        </w:rPr>
        <w:t>в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ес </w:t>
      </w:r>
      <w:r w:rsidRPr="003E2FA8">
        <w:rPr>
          <w:rFonts w:ascii="Times New Roman" w:hAnsi="Times New Roman" w:cs="Times New Roman"/>
          <w:sz w:val="24"/>
          <w:szCs w:val="24"/>
        </w:rPr>
        <w:t>о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зелененных </w:t>
      </w:r>
      <w:r w:rsidRPr="003E2FA8">
        <w:rPr>
          <w:rFonts w:ascii="Times New Roman" w:hAnsi="Times New Roman" w:cs="Times New Roman"/>
          <w:sz w:val="24"/>
          <w:szCs w:val="24"/>
        </w:rPr>
        <w:t>т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ерриторий </w:t>
      </w:r>
      <w:r w:rsidRPr="003E2FA8">
        <w:rPr>
          <w:rFonts w:ascii="Times New Roman" w:hAnsi="Times New Roman" w:cs="Times New Roman"/>
          <w:sz w:val="24"/>
          <w:szCs w:val="24"/>
        </w:rPr>
        <w:t>р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азличного </w:t>
      </w:r>
      <w:r w:rsidRPr="003E2FA8">
        <w:rPr>
          <w:rFonts w:ascii="Times New Roman" w:hAnsi="Times New Roman" w:cs="Times New Roman"/>
          <w:sz w:val="24"/>
          <w:szCs w:val="24"/>
        </w:rPr>
        <w:t>н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азначения </w:t>
      </w:r>
      <w:r w:rsidRPr="003E2FA8">
        <w:rPr>
          <w:rFonts w:ascii="Times New Roman" w:hAnsi="Times New Roman" w:cs="Times New Roman"/>
          <w:sz w:val="24"/>
          <w:szCs w:val="24"/>
        </w:rPr>
        <w:t>в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3E2FA8">
        <w:rPr>
          <w:rFonts w:ascii="Times New Roman" w:hAnsi="Times New Roman" w:cs="Times New Roman"/>
          <w:sz w:val="24"/>
          <w:szCs w:val="24"/>
        </w:rPr>
        <w:t>п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ределах застройки </w:t>
      </w:r>
      <w:r w:rsidRPr="003E2FA8">
        <w:rPr>
          <w:rFonts w:ascii="Times New Roman" w:hAnsi="Times New Roman" w:cs="Times New Roman"/>
          <w:sz w:val="24"/>
          <w:szCs w:val="24"/>
        </w:rPr>
        <w:t>(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уровень </w:t>
      </w:r>
      <w:proofErr w:type="spellStart"/>
      <w:r w:rsidRPr="003E2FA8">
        <w:rPr>
          <w:rFonts w:ascii="Times New Roman" w:hAnsi="Times New Roman" w:cs="Times New Roman"/>
          <w:sz w:val="24"/>
          <w:szCs w:val="24"/>
        </w:rPr>
        <w:t>озелененности</w:t>
      </w:r>
      <w:proofErr w:type="spellEnd"/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3E2FA8">
        <w:rPr>
          <w:rFonts w:ascii="Times New Roman" w:hAnsi="Times New Roman" w:cs="Times New Roman"/>
          <w:sz w:val="24"/>
          <w:szCs w:val="24"/>
        </w:rPr>
        <w:t>т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ерритории </w:t>
      </w:r>
      <w:r w:rsidRPr="003E2FA8">
        <w:rPr>
          <w:rFonts w:ascii="Times New Roman" w:hAnsi="Times New Roman" w:cs="Times New Roman"/>
          <w:sz w:val="24"/>
          <w:szCs w:val="24"/>
        </w:rPr>
        <w:t>з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астройки) </w:t>
      </w:r>
      <w:r w:rsidRPr="003E2FA8">
        <w:rPr>
          <w:rFonts w:ascii="Times New Roman" w:hAnsi="Times New Roman" w:cs="Times New Roman"/>
          <w:sz w:val="24"/>
          <w:szCs w:val="24"/>
        </w:rPr>
        <w:t>д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олжен быть </w:t>
      </w:r>
      <w:r w:rsidRPr="003E2FA8">
        <w:rPr>
          <w:rFonts w:ascii="Times New Roman" w:hAnsi="Times New Roman" w:cs="Times New Roman"/>
          <w:sz w:val="24"/>
          <w:szCs w:val="24"/>
        </w:rPr>
        <w:t>н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е </w:t>
      </w:r>
      <w:r w:rsidRPr="003E2FA8">
        <w:rPr>
          <w:rFonts w:ascii="Times New Roman" w:hAnsi="Times New Roman" w:cs="Times New Roman"/>
          <w:sz w:val="24"/>
          <w:szCs w:val="24"/>
        </w:rPr>
        <w:t>м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енее </w:t>
      </w:r>
      <w:r w:rsidRPr="003E2FA8">
        <w:rPr>
          <w:rFonts w:ascii="Times New Roman" w:hAnsi="Times New Roman" w:cs="Times New Roman"/>
          <w:sz w:val="24"/>
          <w:szCs w:val="24"/>
        </w:rPr>
        <w:t>4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0 %, </w:t>
      </w:r>
      <w:r w:rsidRPr="003E2FA8">
        <w:rPr>
          <w:rFonts w:ascii="Times New Roman" w:hAnsi="Times New Roman" w:cs="Times New Roman"/>
          <w:sz w:val="24"/>
          <w:szCs w:val="24"/>
        </w:rPr>
        <w:t>а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3E2FA8">
        <w:rPr>
          <w:rFonts w:ascii="Times New Roman" w:hAnsi="Times New Roman" w:cs="Times New Roman"/>
          <w:sz w:val="24"/>
          <w:szCs w:val="24"/>
        </w:rPr>
        <w:t>в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3E2FA8">
        <w:rPr>
          <w:rFonts w:ascii="Times New Roman" w:hAnsi="Times New Roman" w:cs="Times New Roman"/>
          <w:sz w:val="24"/>
          <w:szCs w:val="24"/>
        </w:rPr>
        <w:t>г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раницах </w:t>
      </w:r>
      <w:r w:rsidRPr="003E2FA8">
        <w:rPr>
          <w:rFonts w:ascii="Times New Roman" w:hAnsi="Times New Roman" w:cs="Times New Roman"/>
          <w:sz w:val="24"/>
          <w:szCs w:val="24"/>
        </w:rPr>
        <w:t>т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ерритории </w:t>
      </w:r>
      <w:r w:rsidRPr="003E2FA8">
        <w:rPr>
          <w:rFonts w:ascii="Times New Roman" w:hAnsi="Times New Roman" w:cs="Times New Roman"/>
          <w:sz w:val="24"/>
          <w:szCs w:val="24"/>
        </w:rPr>
        <w:t>ж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илого </w:t>
      </w:r>
      <w:r w:rsidRPr="003E2FA8">
        <w:rPr>
          <w:rFonts w:ascii="Times New Roman" w:hAnsi="Times New Roman" w:cs="Times New Roman"/>
          <w:sz w:val="24"/>
          <w:szCs w:val="24"/>
        </w:rPr>
        <w:t>р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айона - </w:t>
      </w:r>
      <w:r w:rsidRPr="003E2FA8">
        <w:rPr>
          <w:rFonts w:ascii="Times New Roman" w:hAnsi="Times New Roman" w:cs="Times New Roman"/>
          <w:sz w:val="24"/>
          <w:szCs w:val="24"/>
        </w:rPr>
        <w:t>н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е </w:t>
      </w:r>
      <w:r w:rsidRPr="003E2FA8">
        <w:rPr>
          <w:rFonts w:ascii="Times New Roman" w:hAnsi="Times New Roman" w:cs="Times New Roman"/>
          <w:sz w:val="24"/>
          <w:szCs w:val="24"/>
        </w:rPr>
        <w:t>м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енее </w:t>
      </w:r>
      <w:r w:rsidRPr="003E2FA8">
        <w:rPr>
          <w:rFonts w:ascii="Times New Roman" w:hAnsi="Times New Roman" w:cs="Times New Roman"/>
          <w:sz w:val="24"/>
          <w:szCs w:val="24"/>
        </w:rPr>
        <w:t>2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5 %, </w:t>
      </w:r>
      <w:r w:rsidRPr="003E2FA8">
        <w:rPr>
          <w:rFonts w:ascii="Times New Roman" w:hAnsi="Times New Roman" w:cs="Times New Roman"/>
          <w:sz w:val="24"/>
          <w:szCs w:val="24"/>
        </w:rPr>
        <w:t>в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ключая суммарную </w:t>
      </w:r>
      <w:r w:rsidRPr="003E2FA8">
        <w:rPr>
          <w:rFonts w:ascii="Times New Roman" w:hAnsi="Times New Roman" w:cs="Times New Roman"/>
          <w:sz w:val="24"/>
          <w:szCs w:val="24"/>
        </w:rPr>
        <w:t>п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лощадь </w:t>
      </w:r>
      <w:r w:rsidRPr="003E2FA8">
        <w:rPr>
          <w:rFonts w:ascii="Times New Roman" w:hAnsi="Times New Roman" w:cs="Times New Roman"/>
          <w:sz w:val="24"/>
          <w:szCs w:val="24"/>
        </w:rPr>
        <w:t>о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зеленения </w:t>
      </w:r>
      <w:r w:rsidRPr="003E2FA8">
        <w:rPr>
          <w:rFonts w:ascii="Times New Roman" w:hAnsi="Times New Roman" w:cs="Times New Roman"/>
          <w:sz w:val="24"/>
          <w:szCs w:val="24"/>
        </w:rPr>
        <w:t>т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ерритории </w:t>
      </w:r>
      <w:r w:rsidRPr="003E2FA8">
        <w:rPr>
          <w:rFonts w:ascii="Times New Roman" w:hAnsi="Times New Roman" w:cs="Times New Roman"/>
          <w:sz w:val="24"/>
          <w:szCs w:val="24"/>
        </w:rPr>
        <w:t>м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икрорайона </w:t>
      </w:r>
      <w:r w:rsidRPr="003E2FA8">
        <w:rPr>
          <w:rFonts w:ascii="Times New Roman" w:hAnsi="Times New Roman" w:cs="Times New Roman"/>
          <w:sz w:val="24"/>
          <w:szCs w:val="24"/>
        </w:rPr>
        <w:t>(квартала).</w:t>
      </w:r>
    </w:p>
    <w:p w:rsidR="007F7391" w:rsidRPr="003E2FA8" w:rsidRDefault="007F7391" w:rsidP="007F73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Оптимальные </w:t>
      </w:r>
      <w:r w:rsidRPr="003E2FA8">
        <w:rPr>
          <w:rFonts w:ascii="Times New Roman" w:hAnsi="Times New Roman" w:cs="Times New Roman"/>
          <w:sz w:val="24"/>
          <w:szCs w:val="24"/>
        </w:rPr>
        <w:t>п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араметры </w:t>
      </w:r>
      <w:r w:rsidRPr="003E2FA8">
        <w:rPr>
          <w:rFonts w:ascii="Times New Roman" w:hAnsi="Times New Roman" w:cs="Times New Roman"/>
          <w:sz w:val="24"/>
          <w:szCs w:val="24"/>
        </w:rPr>
        <w:t>о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бщего </w:t>
      </w:r>
      <w:r w:rsidRPr="003E2FA8">
        <w:rPr>
          <w:rFonts w:ascii="Times New Roman" w:hAnsi="Times New Roman" w:cs="Times New Roman"/>
          <w:sz w:val="24"/>
          <w:szCs w:val="24"/>
        </w:rPr>
        <w:t>б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аланса </w:t>
      </w:r>
      <w:r w:rsidRPr="003E2FA8">
        <w:rPr>
          <w:rFonts w:ascii="Times New Roman" w:hAnsi="Times New Roman" w:cs="Times New Roman"/>
          <w:sz w:val="24"/>
          <w:szCs w:val="24"/>
        </w:rPr>
        <w:t>т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ерритории </w:t>
      </w:r>
      <w:r w:rsidRPr="003E2FA8">
        <w:rPr>
          <w:rFonts w:ascii="Times New Roman" w:hAnsi="Times New Roman" w:cs="Times New Roman"/>
          <w:sz w:val="24"/>
          <w:szCs w:val="24"/>
        </w:rPr>
        <w:t>составляют:</w:t>
      </w:r>
    </w:p>
    <w:p w:rsidR="007F7391" w:rsidRPr="003E2FA8" w:rsidRDefault="007F7391" w:rsidP="007F73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2FA8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Открытые </w:t>
      </w:r>
      <w:r w:rsidRPr="003E2FA8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3E2FA8">
        <w:rPr>
          <w:rFonts w:ascii="Times New Roman" w:hAnsi="Times New Roman" w:cs="Times New Roman"/>
          <w:b/>
          <w:bCs/>
          <w:noProof/>
          <w:sz w:val="24"/>
          <w:szCs w:val="24"/>
        </w:rPr>
        <w:t>ространства:</w:t>
      </w:r>
    </w:p>
    <w:p w:rsidR="007F7391" w:rsidRPr="003E2FA8" w:rsidRDefault="007F7391" w:rsidP="007F73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- зеленые </w:t>
      </w:r>
      <w:r w:rsidRPr="003E2FA8">
        <w:rPr>
          <w:rFonts w:ascii="Times New Roman" w:hAnsi="Times New Roman" w:cs="Times New Roman"/>
          <w:sz w:val="24"/>
          <w:szCs w:val="24"/>
        </w:rPr>
        <w:t>н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асаждения - </w:t>
      </w:r>
      <w:r w:rsidRPr="003E2FA8">
        <w:rPr>
          <w:rFonts w:ascii="Times New Roman" w:hAnsi="Times New Roman" w:cs="Times New Roman"/>
          <w:sz w:val="24"/>
          <w:szCs w:val="24"/>
        </w:rPr>
        <w:t>6</w:t>
      </w:r>
      <w:r w:rsidRPr="003E2FA8">
        <w:rPr>
          <w:rFonts w:ascii="Times New Roman" w:hAnsi="Times New Roman" w:cs="Times New Roman"/>
          <w:noProof/>
          <w:sz w:val="24"/>
          <w:szCs w:val="24"/>
        </w:rPr>
        <w:t>5–</w:t>
      </w:r>
      <w:r w:rsidRPr="003E2FA8">
        <w:rPr>
          <w:rFonts w:ascii="Times New Roman" w:hAnsi="Times New Roman" w:cs="Times New Roman"/>
          <w:sz w:val="24"/>
          <w:szCs w:val="24"/>
        </w:rPr>
        <w:t>7</w:t>
      </w:r>
      <w:r w:rsidRPr="003E2FA8">
        <w:rPr>
          <w:rFonts w:ascii="Times New Roman" w:hAnsi="Times New Roman" w:cs="Times New Roman"/>
          <w:noProof/>
          <w:sz w:val="24"/>
          <w:szCs w:val="24"/>
        </w:rPr>
        <w:t>5 %;</w:t>
      </w:r>
    </w:p>
    <w:p w:rsidR="007F7391" w:rsidRPr="003E2FA8" w:rsidRDefault="007F7391" w:rsidP="007F73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- аллеи </w:t>
      </w:r>
      <w:r w:rsidRPr="003E2FA8">
        <w:rPr>
          <w:rFonts w:ascii="Times New Roman" w:hAnsi="Times New Roman" w:cs="Times New Roman"/>
          <w:sz w:val="24"/>
          <w:szCs w:val="24"/>
        </w:rPr>
        <w:t>и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3E2FA8">
        <w:rPr>
          <w:rFonts w:ascii="Times New Roman" w:hAnsi="Times New Roman" w:cs="Times New Roman"/>
          <w:sz w:val="24"/>
          <w:szCs w:val="24"/>
        </w:rPr>
        <w:t>д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ороги - </w:t>
      </w:r>
      <w:r w:rsidRPr="003E2FA8">
        <w:rPr>
          <w:rFonts w:ascii="Times New Roman" w:hAnsi="Times New Roman" w:cs="Times New Roman"/>
          <w:sz w:val="24"/>
          <w:szCs w:val="24"/>
        </w:rPr>
        <w:t>1</w:t>
      </w:r>
      <w:r w:rsidRPr="003E2FA8">
        <w:rPr>
          <w:rFonts w:ascii="Times New Roman" w:hAnsi="Times New Roman" w:cs="Times New Roman"/>
          <w:noProof/>
          <w:sz w:val="24"/>
          <w:szCs w:val="24"/>
        </w:rPr>
        <w:t>0–</w:t>
      </w:r>
      <w:r w:rsidRPr="003E2FA8">
        <w:rPr>
          <w:rFonts w:ascii="Times New Roman" w:hAnsi="Times New Roman" w:cs="Times New Roman"/>
          <w:sz w:val="24"/>
          <w:szCs w:val="24"/>
        </w:rPr>
        <w:t>1</w:t>
      </w:r>
      <w:r w:rsidRPr="003E2FA8">
        <w:rPr>
          <w:rFonts w:ascii="Times New Roman" w:hAnsi="Times New Roman" w:cs="Times New Roman"/>
          <w:noProof/>
          <w:sz w:val="24"/>
          <w:szCs w:val="24"/>
        </w:rPr>
        <w:t>5 %;</w:t>
      </w:r>
    </w:p>
    <w:p w:rsidR="007F7391" w:rsidRPr="003E2FA8" w:rsidRDefault="007F7391" w:rsidP="007F73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- площадки - </w:t>
      </w:r>
      <w:r w:rsidRPr="003E2FA8">
        <w:rPr>
          <w:rFonts w:ascii="Times New Roman" w:hAnsi="Times New Roman" w:cs="Times New Roman"/>
          <w:sz w:val="24"/>
          <w:szCs w:val="24"/>
        </w:rPr>
        <w:t>8–1</w:t>
      </w:r>
      <w:r w:rsidRPr="003E2FA8">
        <w:rPr>
          <w:rFonts w:ascii="Times New Roman" w:hAnsi="Times New Roman" w:cs="Times New Roman"/>
          <w:noProof/>
          <w:sz w:val="24"/>
          <w:szCs w:val="24"/>
        </w:rPr>
        <w:t>2 %;</w:t>
      </w:r>
    </w:p>
    <w:p w:rsidR="007F7391" w:rsidRPr="003E2FA8" w:rsidRDefault="007F7391" w:rsidP="007F73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- сооружения - </w:t>
      </w:r>
      <w:r w:rsidRPr="003E2FA8">
        <w:rPr>
          <w:rFonts w:ascii="Times New Roman" w:hAnsi="Times New Roman" w:cs="Times New Roman"/>
          <w:sz w:val="24"/>
          <w:szCs w:val="24"/>
        </w:rPr>
        <w:t>5-</w:t>
      </w:r>
      <w:r w:rsidRPr="003E2FA8">
        <w:rPr>
          <w:rFonts w:ascii="Times New Roman" w:hAnsi="Times New Roman" w:cs="Times New Roman"/>
          <w:noProof/>
          <w:sz w:val="24"/>
          <w:szCs w:val="24"/>
        </w:rPr>
        <w:t>7 % ;</w:t>
      </w:r>
    </w:p>
    <w:p w:rsidR="007F7391" w:rsidRPr="003E2FA8" w:rsidRDefault="007F7391" w:rsidP="007F73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noProof/>
          <w:sz w:val="24"/>
          <w:szCs w:val="24"/>
        </w:rPr>
      </w:pPr>
      <w:r w:rsidRPr="003E2FA8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Зона рекреации: </w:t>
      </w:r>
    </w:p>
    <w:p w:rsidR="007F7391" w:rsidRPr="003E2FA8" w:rsidRDefault="007F7391" w:rsidP="007F73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E2FA8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- 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зеленые </w:t>
      </w:r>
      <w:r w:rsidRPr="003E2FA8">
        <w:rPr>
          <w:rFonts w:ascii="Times New Roman" w:hAnsi="Times New Roman" w:cs="Times New Roman"/>
          <w:sz w:val="24"/>
          <w:szCs w:val="24"/>
        </w:rPr>
        <w:t>н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асаждения - </w:t>
      </w:r>
      <w:r w:rsidRPr="003E2FA8">
        <w:rPr>
          <w:rFonts w:ascii="Times New Roman" w:hAnsi="Times New Roman" w:cs="Times New Roman"/>
          <w:sz w:val="24"/>
          <w:szCs w:val="24"/>
        </w:rPr>
        <w:t>9</w:t>
      </w:r>
      <w:r w:rsidRPr="003E2FA8">
        <w:rPr>
          <w:rFonts w:ascii="Times New Roman" w:hAnsi="Times New Roman" w:cs="Times New Roman"/>
          <w:noProof/>
          <w:sz w:val="24"/>
          <w:szCs w:val="24"/>
        </w:rPr>
        <w:t>3–</w:t>
      </w:r>
      <w:r w:rsidRPr="003E2FA8">
        <w:rPr>
          <w:rFonts w:ascii="Times New Roman" w:hAnsi="Times New Roman" w:cs="Times New Roman"/>
          <w:sz w:val="24"/>
          <w:szCs w:val="24"/>
        </w:rPr>
        <w:t>9</w:t>
      </w:r>
      <w:r w:rsidRPr="003E2FA8">
        <w:rPr>
          <w:rFonts w:ascii="Times New Roman" w:hAnsi="Times New Roman" w:cs="Times New Roman"/>
          <w:noProof/>
          <w:sz w:val="24"/>
          <w:szCs w:val="24"/>
        </w:rPr>
        <w:t>7 %;</w:t>
      </w:r>
    </w:p>
    <w:p w:rsidR="007F7391" w:rsidRPr="003E2FA8" w:rsidRDefault="007F7391" w:rsidP="007F73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- дорожная </w:t>
      </w:r>
      <w:r w:rsidRPr="003E2FA8">
        <w:rPr>
          <w:rFonts w:ascii="Times New Roman" w:hAnsi="Times New Roman" w:cs="Times New Roman"/>
          <w:sz w:val="24"/>
          <w:szCs w:val="24"/>
        </w:rPr>
        <w:t>с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еть - </w:t>
      </w:r>
      <w:r w:rsidRPr="003E2FA8">
        <w:rPr>
          <w:rFonts w:ascii="Times New Roman" w:hAnsi="Times New Roman" w:cs="Times New Roman"/>
          <w:sz w:val="24"/>
          <w:szCs w:val="24"/>
        </w:rPr>
        <w:t xml:space="preserve">2–5 </w:t>
      </w:r>
      <w:r w:rsidRPr="003E2FA8">
        <w:rPr>
          <w:rFonts w:ascii="Times New Roman" w:hAnsi="Times New Roman" w:cs="Times New Roman"/>
          <w:noProof/>
          <w:sz w:val="24"/>
          <w:szCs w:val="24"/>
        </w:rPr>
        <w:t>%;</w:t>
      </w:r>
    </w:p>
    <w:p w:rsidR="007F7391" w:rsidRPr="003E2FA8" w:rsidRDefault="007F7391" w:rsidP="007F73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- обслуживающие </w:t>
      </w:r>
      <w:r w:rsidRPr="003E2FA8">
        <w:rPr>
          <w:rFonts w:ascii="Times New Roman" w:hAnsi="Times New Roman" w:cs="Times New Roman"/>
          <w:sz w:val="24"/>
          <w:szCs w:val="24"/>
        </w:rPr>
        <w:t>с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ооружения </w:t>
      </w:r>
      <w:r w:rsidRPr="003E2FA8">
        <w:rPr>
          <w:rFonts w:ascii="Times New Roman" w:hAnsi="Times New Roman" w:cs="Times New Roman"/>
          <w:sz w:val="24"/>
          <w:szCs w:val="24"/>
        </w:rPr>
        <w:t>и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3E2FA8">
        <w:rPr>
          <w:rFonts w:ascii="Times New Roman" w:hAnsi="Times New Roman" w:cs="Times New Roman"/>
          <w:sz w:val="24"/>
          <w:szCs w:val="24"/>
        </w:rPr>
        <w:t>хозяйственные постройки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 - </w:t>
      </w:r>
      <w:r w:rsidRPr="003E2FA8">
        <w:rPr>
          <w:rFonts w:ascii="Times New Roman" w:hAnsi="Times New Roman" w:cs="Times New Roman"/>
          <w:sz w:val="24"/>
          <w:szCs w:val="24"/>
        </w:rPr>
        <w:t>2 %.</w:t>
      </w:r>
    </w:p>
    <w:p w:rsidR="007F7391" w:rsidRPr="003E2FA8" w:rsidRDefault="007F7391" w:rsidP="007F73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Удельный </w:t>
      </w:r>
      <w:r w:rsidRPr="003E2FA8">
        <w:rPr>
          <w:rFonts w:ascii="Times New Roman" w:hAnsi="Times New Roman" w:cs="Times New Roman"/>
          <w:sz w:val="24"/>
          <w:szCs w:val="24"/>
        </w:rPr>
        <w:t>в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ес </w:t>
      </w:r>
      <w:r w:rsidRPr="003E2FA8">
        <w:rPr>
          <w:rFonts w:ascii="Times New Roman" w:hAnsi="Times New Roman" w:cs="Times New Roman"/>
          <w:sz w:val="24"/>
          <w:szCs w:val="24"/>
        </w:rPr>
        <w:t>о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зелененных </w:t>
      </w:r>
      <w:r w:rsidRPr="003E2FA8">
        <w:rPr>
          <w:rFonts w:ascii="Times New Roman" w:hAnsi="Times New Roman" w:cs="Times New Roman"/>
          <w:sz w:val="24"/>
          <w:szCs w:val="24"/>
        </w:rPr>
        <w:t>т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ерриторий </w:t>
      </w:r>
      <w:r w:rsidRPr="003E2FA8">
        <w:rPr>
          <w:rFonts w:ascii="Times New Roman" w:hAnsi="Times New Roman" w:cs="Times New Roman"/>
          <w:sz w:val="24"/>
          <w:szCs w:val="24"/>
        </w:rPr>
        <w:t>м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икрорайона </w:t>
      </w:r>
      <w:r w:rsidRPr="003E2FA8">
        <w:rPr>
          <w:rFonts w:ascii="Times New Roman" w:hAnsi="Times New Roman" w:cs="Times New Roman"/>
          <w:sz w:val="24"/>
          <w:szCs w:val="24"/>
        </w:rPr>
        <w:t>(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квартала) </w:t>
      </w:r>
      <w:r w:rsidRPr="003E2FA8">
        <w:rPr>
          <w:rFonts w:ascii="Times New Roman" w:hAnsi="Times New Roman" w:cs="Times New Roman"/>
          <w:sz w:val="24"/>
          <w:szCs w:val="24"/>
        </w:rPr>
        <w:t>м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ногоквартирной </w:t>
      </w:r>
      <w:r w:rsidRPr="003E2FA8">
        <w:rPr>
          <w:rFonts w:ascii="Times New Roman" w:hAnsi="Times New Roman" w:cs="Times New Roman"/>
          <w:sz w:val="24"/>
          <w:szCs w:val="24"/>
        </w:rPr>
        <w:t>и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 м</w:t>
      </w:r>
      <w:r w:rsidRPr="003E2FA8">
        <w:rPr>
          <w:rFonts w:ascii="Times New Roman" w:hAnsi="Times New Roman" w:cs="Times New Roman"/>
          <w:sz w:val="24"/>
          <w:szCs w:val="24"/>
        </w:rPr>
        <w:t>алоэтажной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3E2FA8">
        <w:rPr>
          <w:rFonts w:ascii="Times New Roman" w:hAnsi="Times New Roman" w:cs="Times New Roman"/>
          <w:sz w:val="24"/>
          <w:szCs w:val="24"/>
        </w:rPr>
        <w:t>з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астройки </w:t>
      </w:r>
      <w:r w:rsidRPr="003E2FA8">
        <w:rPr>
          <w:rFonts w:ascii="Times New Roman" w:hAnsi="Times New Roman" w:cs="Times New Roman"/>
          <w:sz w:val="24"/>
          <w:szCs w:val="24"/>
        </w:rPr>
        <w:t>ж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илой </w:t>
      </w:r>
      <w:r w:rsidRPr="003E2FA8">
        <w:rPr>
          <w:rFonts w:ascii="Times New Roman" w:hAnsi="Times New Roman" w:cs="Times New Roman"/>
          <w:sz w:val="24"/>
          <w:szCs w:val="24"/>
        </w:rPr>
        <w:t>з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оны </w:t>
      </w:r>
      <w:r w:rsidRPr="003E2FA8">
        <w:rPr>
          <w:rFonts w:ascii="Times New Roman" w:hAnsi="Times New Roman" w:cs="Times New Roman"/>
          <w:sz w:val="24"/>
          <w:szCs w:val="24"/>
        </w:rPr>
        <w:t>(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без </w:t>
      </w:r>
      <w:r w:rsidRPr="003E2FA8">
        <w:rPr>
          <w:rFonts w:ascii="Times New Roman" w:hAnsi="Times New Roman" w:cs="Times New Roman"/>
          <w:sz w:val="24"/>
          <w:szCs w:val="24"/>
        </w:rPr>
        <w:t>у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чета </w:t>
      </w:r>
      <w:r w:rsidRPr="003E2FA8">
        <w:rPr>
          <w:rFonts w:ascii="Times New Roman" w:hAnsi="Times New Roman" w:cs="Times New Roman"/>
          <w:sz w:val="24"/>
          <w:szCs w:val="24"/>
        </w:rPr>
        <w:t>у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частков </w:t>
      </w:r>
      <w:r w:rsidRPr="003E2FA8">
        <w:rPr>
          <w:rFonts w:ascii="Times New Roman" w:hAnsi="Times New Roman" w:cs="Times New Roman"/>
          <w:sz w:val="24"/>
          <w:szCs w:val="24"/>
        </w:rPr>
        <w:t>о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бщеобразовательных </w:t>
      </w:r>
      <w:r w:rsidRPr="003E2FA8">
        <w:rPr>
          <w:rFonts w:ascii="Times New Roman" w:hAnsi="Times New Roman" w:cs="Times New Roman"/>
          <w:sz w:val="24"/>
          <w:szCs w:val="24"/>
        </w:rPr>
        <w:t>и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3E2FA8">
        <w:rPr>
          <w:rFonts w:ascii="Times New Roman" w:hAnsi="Times New Roman" w:cs="Times New Roman"/>
          <w:sz w:val="24"/>
          <w:szCs w:val="24"/>
        </w:rPr>
        <w:t>д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ошкольных образовательных </w:t>
      </w:r>
      <w:r w:rsidRPr="003E2FA8">
        <w:rPr>
          <w:rFonts w:ascii="Times New Roman" w:hAnsi="Times New Roman" w:cs="Times New Roman"/>
          <w:sz w:val="24"/>
          <w:szCs w:val="24"/>
        </w:rPr>
        <w:t>у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чреждений) </w:t>
      </w:r>
      <w:r w:rsidRPr="003E2FA8">
        <w:rPr>
          <w:rFonts w:ascii="Times New Roman" w:hAnsi="Times New Roman" w:cs="Times New Roman"/>
          <w:sz w:val="24"/>
          <w:szCs w:val="24"/>
        </w:rPr>
        <w:t>д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олжен </w:t>
      </w:r>
      <w:r w:rsidRPr="003E2FA8">
        <w:rPr>
          <w:rFonts w:ascii="Times New Roman" w:hAnsi="Times New Roman" w:cs="Times New Roman"/>
          <w:sz w:val="24"/>
          <w:szCs w:val="24"/>
        </w:rPr>
        <w:t>с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оставлять </w:t>
      </w:r>
      <w:r w:rsidRPr="003E2FA8">
        <w:rPr>
          <w:rFonts w:ascii="Times New Roman" w:hAnsi="Times New Roman" w:cs="Times New Roman"/>
          <w:sz w:val="24"/>
          <w:szCs w:val="24"/>
        </w:rPr>
        <w:t>н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е </w:t>
      </w:r>
      <w:r w:rsidRPr="003E2FA8">
        <w:rPr>
          <w:rFonts w:ascii="Times New Roman" w:hAnsi="Times New Roman" w:cs="Times New Roman"/>
          <w:sz w:val="24"/>
          <w:szCs w:val="24"/>
        </w:rPr>
        <w:t>м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енее </w:t>
      </w:r>
      <w:r w:rsidRPr="003E2FA8">
        <w:rPr>
          <w:rFonts w:ascii="Times New Roman" w:hAnsi="Times New Roman" w:cs="Times New Roman"/>
          <w:sz w:val="24"/>
          <w:szCs w:val="24"/>
        </w:rPr>
        <w:t>2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5 % </w:t>
      </w:r>
      <w:r w:rsidRPr="003E2FA8">
        <w:rPr>
          <w:rFonts w:ascii="Times New Roman" w:hAnsi="Times New Roman" w:cs="Times New Roman"/>
          <w:sz w:val="24"/>
          <w:szCs w:val="24"/>
        </w:rPr>
        <w:t>п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лощади </w:t>
      </w:r>
      <w:r w:rsidRPr="003E2FA8">
        <w:rPr>
          <w:rFonts w:ascii="Times New Roman" w:hAnsi="Times New Roman" w:cs="Times New Roman"/>
          <w:sz w:val="24"/>
          <w:szCs w:val="24"/>
        </w:rPr>
        <w:t>т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ерритории </w:t>
      </w:r>
      <w:r w:rsidRPr="003E2FA8">
        <w:rPr>
          <w:rFonts w:ascii="Times New Roman" w:hAnsi="Times New Roman" w:cs="Times New Roman"/>
          <w:sz w:val="24"/>
          <w:szCs w:val="24"/>
        </w:rPr>
        <w:t>м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икрорайона (квартала) </w:t>
      </w:r>
      <w:r w:rsidRPr="003E2FA8">
        <w:rPr>
          <w:rFonts w:ascii="Times New Roman" w:hAnsi="Times New Roman" w:cs="Times New Roman"/>
          <w:sz w:val="24"/>
          <w:szCs w:val="24"/>
        </w:rPr>
        <w:t>и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ли </w:t>
      </w:r>
      <w:r w:rsidRPr="003E2FA8">
        <w:rPr>
          <w:rFonts w:ascii="Times New Roman" w:hAnsi="Times New Roman" w:cs="Times New Roman"/>
          <w:sz w:val="24"/>
          <w:szCs w:val="24"/>
        </w:rPr>
        <w:t>н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е </w:t>
      </w:r>
      <w:r w:rsidRPr="003E2FA8">
        <w:rPr>
          <w:rFonts w:ascii="Times New Roman" w:hAnsi="Times New Roman" w:cs="Times New Roman"/>
          <w:sz w:val="24"/>
          <w:szCs w:val="24"/>
        </w:rPr>
        <w:t>м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енее </w:t>
      </w:r>
      <w:r w:rsidRPr="003E2FA8">
        <w:rPr>
          <w:rFonts w:ascii="Times New Roman" w:hAnsi="Times New Roman" w:cs="Times New Roman"/>
          <w:sz w:val="24"/>
          <w:szCs w:val="24"/>
        </w:rPr>
        <w:t>6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proofErr w:type="spellStart"/>
      <w:r w:rsidRPr="003E2FA8">
        <w:rPr>
          <w:rFonts w:ascii="Times New Roman" w:hAnsi="Times New Roman" w:cs="Times New Roman"/>
          <w:sz w:val="24"/>
          <w:szCs w:val="24"/>
        </w:rPr>
        <w:t>к</w:t>
      </w:r>
      <w:r w:rsidRPr="003E2FA8">
        <w:rPr>
          <w:rFonts w:ascii="Times New Roman" w:hAnsi="Times New Roman" w:cs="Times New Roman"/>
          <w:noProof/>
          <w:sz w:val="24"/>
          <w:szCs w:val="24"/>
        </w:rPr>
        <w:t>в.м</w:t>
      </w:r>
      <w:proofErr w:type="spellEnd"/>
      <w:r w:rsidRPr="003E2FA8">
        <w:rPr>
          <w:rFonts w:ascii="Times New Roman" w:hAnsi="Times New Roman" w:cs="Times New Roman"/>
          <w:noProof/>
          <w:sz w:val="24"/>
          <w:szCs w:val="24"/>
        </w:rPr>
        <w:t>/чел.</w:t>
      </w:r>
    </w:p>
    <w:p w:rsidR="007F7391" w:rsidRPr="003E2FA8" w:rsidRDefault="007F7391" w:rsidP="007F73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Озеленение </w:t>
      </w:r>
      <w:r w:rsidRPr="003E2FA8">
        <w:rPr>
          <w:rFonts w:ascii="Times New Roman" w:hAnsi="Times New Roman" w:cs="Times New Roman"/>
          <w:sz w:val="24"/>
          <w:szCs w:val="24"/>
        </w:rPr>
        <w:t>у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частков </w:t>
      </w:r>
      <w:r w:rsidRPr="003E2FA8">
        <w:rPr>
          <w:rFonts w:ascii="Times New Roman" w:hAnsi="Times New Roman" w:cs="Times New Roman"/>
          <w:sz w:val="24"/>
          <w:szCs w:val="24"/>
        </w:rPr>
        <w:t>о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бщеобразовательных </w:t>
      </w:r>
      <w:r w:rsidRPr="003E2FA8">
        <w:rPr>
          <w:rFonts w:ascii="Times New Roman" w:hAnsi="Times New Roman" w:cs="Times New Roman"/>
          <w:sz w:val="24"/>
          <w:szCs w:val="24"/>
        </w:rPr>
        <w:t>и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3E2FA8">
        <w:rPr>
          <w:rFonts w:ascii="Times New Roman" w:hAnsi="Times New Roman" w:cs="Times New Roman"/>
          <w:sz w:val="24"/>
          <w:szCs w:val="24"/>
        </w:rPr>
        <w:t>д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ошкольных </w:t>
      </w:r>
      <w:r w:rsidRPr="003E2FA8">
        <w:rPr>
          <w:rFonts w:ascii="Times New Roman" w:hAnsi="Times New Roman" w:cs="Times New Roman"/>
          <w:sz w:val="24"/>
          <w:szCs w:val="24"/>
        </w:rPr>
        <w:t>о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бразовательных </w:t>
      </w:r>
      <w:r w:rsidRPr="003E2FA8">
        <w:rPr>
          <w:rFonts w:ascii="Times New Roman" w:hAnsi="Times New Roman" w:cs="Times New Roman"/>
          <w:sz w:val="24"/>
          <w:szCs w:val="24"/>
        </w:rPr>
        <w:t>у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чреждений принимается </w:t>
      </w:r>
      <w:r w:rsidRPr="003E2FA8">
        <w:rPr>
          <w:rFonts w:ascii="Times New Roman" w:hAnsi="Times New Roman" w:cs="Times New Roman"/>
          <w:sz w:val="24"/>
          <w:szCs w:val="24"/>
        </w:rPr>
        <w:t>и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з </w:t>
      </w:r>
      <w:r w:rsidRPr="003E2FA8">
        <w:rPr>
          <w:rFonts w:ascii="Times New Roman" w:hAnsi="Times New Roman" w:cs="Times New Roman"/>
          <w:sz w:val="24"/>
          <w:szCs w:val="24"/>
        </w:rPr>
        <w:t>р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асчета </w:t>
      </w:r>
      <w:r w:rsidRPr="003E2FA8">
        <w:rPr>
          <w:rFonts w:ascii="Times New Roman" w:hAnsi="Times New Roman" w:cs="Times New Roman"/>
          <w:sz w:val="24"/>
          <w:szCs w:val="24"/>
        </w:rPr>
        <w:t>5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0 % </w:t>
      </w:r>
      <w:r w:rsidRPr="003E2FA8">
        <w:rPr>
          <w:rFonts w:ascii="Times New Roman" w:hAnsi="Times New Roman" w:cs="Times New Roman"/>
          <w:sz w:val="24"/>
          <w:szCs w:val="24"/>
        </w:rPr>
        <w:t>п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лощади </w:t>
      </w:r>
      <w:r w:rsidRPr="003E2FA8">
        <w:rPr>
          <w:rFonts w:ascii="Times New Roman" w:hAnsi="Times New Roman" w:cs="Times New Roman"/>
          <w:sz w:val="24"/>
          <w:szCs w:val="24"/>
        </w:rPr>
        <w:t>и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х </w:t>
      </w:r>
      <w:r w:rsidRPr="003E2FA8">
        <w:rPr>
          <w:rFonts w:ascii="Times New Roman" w:hAnsi="Times New Roman" w:cs="Times New Roman"/>
          <w:sz w:val="24"/>
          <w:szCs w:val="24"/>
        </w:rPr>
        <w:t>т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ерриторий </w:t>
      </w:r>
      <w:r w:rsidRPr="003E2FA8">
        <w:rPr>
          <w:rFonts w:ascii="Times New Roman" w:hAnsi="Times New Roman" w:cs="Times New Roman"/>
          <w:sz w:val="24"/>
          <w:szCs w:val="24"/>
        </w:rPr>
        <w:t>(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для </w:t>
      </w:r>
      <w:r w:rsidRPr="003E2FA8">
        <w:rPr>
          <w:rFonts w:ascii="Times New Roman" w:hAnsi="Times New Roman" w:cs="Times New Roman"/>
          <w:sz w:val="24"/>
          <w:szCs w:val="24"/>
        </w:rPr>
        <w:t>л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ечебных </w:t>
      </w:r>
      <w:r w:rsidRPr="003E2FA8">
        <w:rPr>
          <w:rFonts w:ascii="Times New Roman" w:hAnsi="Times New Roman" w:cs="Times New Roman"/>
          <w:sz w:val="24"/>
          <w:szCs w:val="24"/>
        </w:rPr>
        <w:t>у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чреждений - </w:t>
      </w:r>
      <w:r w:rsidRPr="003E2FA8">
        <w:rPr>
          <w:rFonts w:ascii="Times New Roman" w:hAnsi="Times New Roman" w:cs="Times New Roman"/>
          <w:sz w:val="24"/>
          <w:szCs w:val="24"/>
        </w:rPr>
        <w:t>н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е </w:t>
      </w:r>
      <w:r w:rsidRPr="003E2FA8">
        <w:rPr>
          <w:rFonts w:ascii="Times New Roman" w:hAnsi="Times New Roman" w:cs="Times New Roman"/>
          <w:sz w:val="24"/>
          <w:szCs w:val="24"/>
        </w:rPr>
        <w:t>м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енее </w:t>
      </w:r>
      <w:r w:rsidRPr="003E2FA8">
        <w:rPr>
          <w:rFonts w:ascii="Times New Roman" w:hAnsi="Times New Roman" w:cs="Times New Roman"/>
          <w:sz w:val="24"/>
          <w:szCs w:val="24"/>
        </w:rPr>
        <w:t>6</w:t>
      </w:r>
      <w:r w:rsidRPr="003E2FA8">
        <w:rPr>
          <w:rFonts w:ascii="Times New Roman" w:hAnsi="Times New Roman" w:cs="Times New Roman"/>
          <w:noProof/>
          <w:sz w:val="24"/>
          <w:szCs w:val="24"/>
        </w:rPr>
        <w:t>0 %).</w:t>
      </w:r>
    </w:p>
    <w:p w:rsidR="007F7391" w:rsidRPr="003E2FA8" w:rsidRDefault="007F7391" w:rsidP="007F73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Площадь </w:t>
      </w:r>
      <w:r w:rsidRPr="003E2FA8">
        <w:rPr>
          <w:rFonts w:ascii="Times New Roman" w:hAnsi="Times New Roman" w:cs="Times New Roman"/>
          <w:sz w:val="24"/>
          <w:szCs w:val="24"/>
        </w:rPr>
        <w:t>у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частков, </w:t>
      </w:r>
      <w:r w:rsidRPr="003E2FA8">
        <w:rPr>
          <w:rFonts w:ascii="Times New Roman" w:hAnsi="Times New Roman" w:cs="Times New Roman"/>
          <w:sz w:val="24"/>
          <w:szCs w:val="24"/>
        </w:rPr>
        <w:t>п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редназначенных </w:t>
      </w:r>
      <w:r w:rsidRPr="003E2FA8">
        <w:rPr>
          <w:rFonts w:ascii="Times New Roman" w:hAnsi="Times New Roman" w:cs="Times New Roman"/>
          <w:sz w:val="24"/>
          <w:szCs w:val="24"/>
        </w:rPr>
        <w:t>д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ля </w:t>
      </w:r>
      <w:r w:rsidRPr="003E2FA8">
        <w:rPr>
          <w:rFonts w:ascii="Times New Roman" w:hAnsi="Times New Roman" w:cs="Times New Roman"/>
          <w:sz w:val="24"/>
          <w:szCs w:val="24"/>
        </w:rPr>
        <w:t>о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зеленения </w:t>
      </w:r>
      <w:r w:rsidRPr="003E2FA8">
        <w:rPr>
          <w:rFonts w:ascii="Times New Roman" w:hAnsi="Times New Roman" w:cs="Times New Roman"/>
          <w:sz w:val="24"/>
          <w:szCs w:val="24"/>
        </w:rPr>
        <w:t>в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3E2FA8">
        <w:rPr>
          <w:rFonts w:ascii="Times New Roman" w:hAnsi="Times New Roman" w:cs="Times New Roman"/>
          <w:sz w:val="24"/>
          <w:szCs w:val="24"/>
        </w:rPr>
        <w:t>п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ределах </w:t>
      </w:r>
      <w:r w:rsidRPr="003E2FA8">
        <w:rPr>
          <w:rFonts w:ascii="Times New Roman" w:hAnsi="Times New Roman" w:cs="Times New Roman"/>
          <w:sz w:val="24"/>
          <w:szCs w:val="24"/>
        </w:rPr>
        <w:t>о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грады </w:t>
      </w:r>
      <w:r w:rsidRPr="003E2FA8">
        <w:rPr>
          <w:rFonts w:ascii="Times New Roman" w:hAnsi="Times New Roman" w:cs="Times New Roman"/>
          <w:sz w:val="24"/>
          <w:szCs w:val="24"/>
        </w:rPr>
        <w:t>п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редприятий, </w:t>
      </w:r>
      <w:r w:rsidRPr="003E2FA8">
        <w:rPr>
          <w:rFonts w:ascii="Times New Roman" w:hAnsi="Times New Roman" w:cs="Times New Roman"/>
          <w:sz w:val="24"/>
          <w:szCs w:val="24"/>
        </w:rPr>
        <w:t>с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ледует </w:t>
      </w:r>
      <w:r w:rsidRPr="003E2FA8">
        <w:rPr>
          <w:rFonts w:ascii="Times New Roman" w:hAnsi="Times New Roman" w:cs="Times New Roman"/>
          <w:sz w:val="24"/>
          <w:szCs w:val="24"/>
        </w:rPr>
        <w:t>о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пределять </w:t>
      </w:r>
      <w:r w:rsidRPr="003E2FA8">
        <w:rPr>
          <w:rFonts w:ascii="Times New Roman" w:hAnsi="Times New Roman" w:cs="Times New Roman"/>
          <w:sz w:val="24"/>
          <w:szCs w:val="24"/>
        </w:rPr>
        <w:t>и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з </w:t>
      </w:r>
      <w:r w:rsidRPr="003E2FA8">
        <w:rPr>
          <w:rFonts w:ascii="Times New Roman" w:hAnsi="Times New Roman" w:cs="Times New Roman"/>
          <w:sz w:val="24"/>
          <w:szCs w:val="24"/>
        </w:rPr>
        <w:t>р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асчета </w:t>
      </w:r>
      <w:r w:rsidRPr="003E2FA8">
        <w:rPr>
          <w:rFonts w:ascii="Times New Roman" w:hAnsi="Times New Roman" w:cs="Times New Roman"/>
          <w:sz w:val="24"/>
          <w:szCs w:val="24"/>
        </w:rPr>
        <w:t>н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е </w:t>
      </w:r>
      <w:r w:rsidRPr="003E2FA8">
        <w:rPr>
          <w:rFonts w:ascii="Times New Roman" w:hAnsi="Times New Roman" w:cs="Times New Roman"/>
          <w:sz w:val="24"/>
          <w:szCs w:val="24"/>
        </w:rPr>
        <w:t>м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енее </w:t>
      </w:r>
      <w:r w:rsidRPr="003E2FA8">
        <w:rPr>
          <w:rFonts w:ascii="Times New Roman" w:hAnsi="Times New Roman" w:cs="Times New Roman"/>
          <w:sz w:val="24"/>
          <w:szCs w:val="24"/>
        </w:rPr>
        <w:t>3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proofErr w:type="spellStart"/>
      <w:r w:rsidRPr="003E2FA8">
        <w:rPr>
          <w:rFonts w:ascii="Times New Roman" w:hAnsi="Times New Roman" w:cs="Times New Roman"/>
          <w:sz w:val="24"/>
          <w:szCs w:val="24"/>
        </w:rPr>
        <w:t>к</w:t>
      </w:r>
      <w:r w:rsidRPr="003E2FA8">
        <w:rPr>
          <w:rFonts w:ascii="Times New Roman" w:hAnsi="Times New Roman" w:cs="Times New Roman"/>
          <w:noProof/>
          <w:sz w:val="24"/>
          <w:szCs w:val="24"/>
        </w:rPr>
        <w:t>в.м</w:t>
      </w:r>
      <w:proofErr w:type="spellEnd"/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3E2FA8">
        <w:rPr>
          <w:rFonts w:ascii="Times New Roman" w:hAnsi="Times New Roman" w:cs="Times New Roman"/>
          <w:sz w:val="24"/>
          <w:szCs w:val="24"/>
        </w:rPr>
        <w:t>н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а </w:t>
      </w:r>
      <w:r w:rsidRPr="003E2FA8">
        <w:rPr>
          <w:rFonts w:ascii="Times New Roman" w:hAnsi="Times New Roman" w:cs="Times New Roman"/>
          <w:sz w:val="24"/>
          <w:szCs w:val="24"/>
        </w:rPr>
        <w:t>о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дного работающего </w:t>
      </w:r>
      <w:r w:rsidRPr="003E2FA8">
        <w:rPr>
          <w:rFonts w:ascii="Times New Roman" w:hAnsi="Times New Roman" w:cs="Times New Roman"/>
          <w:sz w:val="24"/>
          <w:szCs w:val="24"/>
        </w:rPr>
        <w:t>в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3E2FA8">
        <w:rPr>
          <w:rFonts w:ascii="Times New Roman" w:hAnsi="Times New Roman" w:cs="Times New Roman"/>
          <w:sz w:val="24"/>
          <w:szCs w:val="24"/>
        </w:rPr>
        <w:t>н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аиболее </w:t>
      </w:r>
      <w:r w:rsidRPr="003E2FA8">
        <w:rPr>
          <w:rFonts w:ascii="Times New Roman" w:hAnsi="Times New Roman" w:cs="Times New Roman"/>
          <w:sz w:val="24"/>
          <w:szCs w:val="24"/>
        </w:rPr>
        <w:t>м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ногочисленной </w:t>
      </w:r>
      <w:r w:rsidRPr="003E2FA8">
        <w:rPr>
          <w:rFonts w:ascii="Times New Roman" w:hAnsi="Times New Roman" w:cs="Times New Roman"/>
          <w:sz w:val="24"/>
          <w:szCs w:val="24"/>
        </w:rPr>
        <w:t>с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мене. </w:t>
      </w:r>
      <w:r w:rsidRPr="003E2FA8">
        <w:rPr>
          <w:rFonts w:ascii="Times New Roman" w:hAnsi="Times New Roman" w:cs="Times New Roman"/>
          <w:sz w:val="24"/>
          <w:szCs w:val="24"/>
        </w:rPr>
        <w:t>П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редельный </w:t>
      </w:r>
      <w:r w:rsidRPr="003E2FA8">
        <w:rPr>
          <w:rFonts w:ascii="Times New Roman" w:hAnsi="Times New Roman" w:cs="Times New Roman"/>
          <w:sz w:val="24"/>
          <w:szCs w:val="24"/>
        </w:rPr>
        <w:t>р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азмер </w:t>
      </w:r>
      <w:r w:rsidRPr="003E2FA8">
        <w:rPr>
          <w:rFonts w:ascii="Times New Roman" w:hAnsi="Times New Roman" w:cs="Times New Roman"/>
          <w:sz w:val="24"/>
          <w:szCs w:val="24"/>
        </w:rPr>
        <w:t>у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частков, </w:t>
      </w:r>
      <w:r w:rsidRPr="003E2FA8">
        <w:rPr>
          <w:rFonts w:ascii="Times New Roman" w:hAnsi="Times New Roman" w:cs="Times New Roman"/>
          <w:sz w:val="24"/>
          <w:szCs w:val="24"/>
        </w:rPr>
        <w:t>п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редназначенных для </w:t>
      </w:r>
      <w:r w:rsidRPr="003E2FA8">
        <w:rPr>
          <w:rFonts w:ascii="Times New Roman" w:hAnsi="Times New Roman" w:cs="Times New Roman"/>
          <w:sz w:val="24"/>
          <w:szCs w:val="24"/>
        </w:rPr>
        <w:t>о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зеленения, </w:t>
      </w:r>
      <w:r w:rsidRPr="003E2FA8">
        <w:rPr>
          <w:rFonts w:ascii="Times New Roman" w:hAnsi="Times New Roman" w:cs="Times New Roman"/>
          <w:sz w:val="24"/>
          <w:szCs w:val="24"/>
        </w:rPr>
        <w:t>н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е </w:t>
      </w:r>
      <w:r w:rsidRPr="003E2FA8">
        <w:rPr>
          <w:rFonts w:ascii="Times New Roman" w:hAnsi="Times New Roman" w:cs="Times New Roman"/>
          <w:sz w:val="24"/>
          <w:szCs w:val="24"/>
        </w:rPr>
        <w:t>д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олжен </w:t>
      </w:r>
      <w:r w:rsidRPr="003E2FA8">
        <w:rPr>
          <w:rFonts w:ascii="Times New Roman" w:hAnsi="Times New Roman" w:cs="Times New Roman"/>
          <w:sz w:val="24"/>
          <w:szCs w:val="24"/>
        </w:rPr>
        <w:t>п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ревышать </w:t>
      </w:r>
      <w:r w:rsidRPr="003E2FA8">
        <w:rPr>
          <w:rFonts w:ascii="Times New Roman" w:hAnsi="Times New Roman" w:cs="Times New Roman"/>
          <w:sz w:val="24"/>
          <w:szCs w:val="24"/>
        </w:rPr>
        <w:t>1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5 % </w:t>
      </w:r>
      <w:r w:rsidRPr="003E2FA8">
        <w:rPr>
          <w:rFonts w:ascii="Times New Roman" w:hAnsi="Times New Roman" w:cs="Times New Roman"/>
          <w:sz w:val="24"/>
          <w:szCs w:val="24"/>
        </w:rPr>
        <w:t>п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лощади </w:t>
      </w:r>
      <w:r w:rsidRPr="003E2FA8">
        <w:rPr>
          <w:rFonts w:ascii="Times New Roman" w:hAnsi="Times New Roman" w:cs="Times New Roman"/>
          <w:sz w:val="24"/>
          <w:szCs w:val="24"/>
        </w:rPr>
        <w:t>п</w:t>
      </w:r>
      <w:r w:rsidRPr="003E2FA8">
        <w:rPr>
          <w:rFonts w:ascii="Times New Roman" w:hAnsi="Times New Roman" w:cs="Times New Roman"/>
          <w:noProof/>
          <w:sz w:val="24"/>
          <w:szCs w:val="24"/>
        </w:rPr>
        <w:t>редприятия.</w:t>
      </w:r>
    </w:p>
    <w:p w:rsidR="007F7391" w:rsidRPr="003E2FA8" w:rsidRDefault="007F7391" w:rsidP="007F73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2FA8">
        <w:rPr>
          <w:rFonts w:ascii="Times New Roman" w:hAnsi="Times New Roman" w:cs="Times New Roman"/>
          <w:noProof/>
          <w:sz w:val="24"/>
          <w:szCs w:val="24"/>
        </w:rPr>
        <w:lastRenderedPageBreak/>
        <w:t xml:space="preserve">Расстояния </w:t>
      </w:r>
      <w:r w:rsidRPr="003E2FA8">
        <w:rPr>
          <w:rFonts w:ascii="Times New Roman" w:hAnsi="Times New Roman" w:cs="Times New Roman"/>
          <w:sz w:val="24"/>
          <w:szCs w:val="24"/>
        </w:rPr>
        <w:t>о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т </w:t>
      </w:r>
      <w:r w:rsidRPr="003E2FA8">
        <w:rPr>
          <w:rFonts w:ascii="Times New Roman" w:hAnsi="Times New Roman" w:cs="Times New Roman"/>
          <w:sz w:val="24"/>
          <w:szCs w:val="24"/>
        </w:rPr>
        <w:t>з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даний </w:t>
      </w:r>
      <w:r w:rsidRPr="003E2FA8">
        <w:rPr>
          <w:rFonts w:ascii="Times New Roman" w:hAnsi="Times New Roman" w:cs="Times New Roman"/>
          <w:sz w:val="24"/>
          <w:szCs w:val="24"/>
        </w:rPr>
        <w:t>и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3E2FA8">
        <w:rPr>
          <w:rFonts w:ascii="Times New Roman" w:hAnsi="Times New Roman" w:cs="Times New Roman"/>
          <w:sz w:val="24"/>
          <w:szCs w:val="24"/>
        </w:rPr>
        <w:t>с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ооружений </w:t>
      </w:r>
      <w:r w:rsidRPr="003E2FA8">
        <w:rPr>
          <w:rFonts w:ascii="Times New Roman" w:hAnsi="Times New Roman" w:cs="Times New Roman"/>
          <w:sz w:val="24"/>
          <w:szCs w:val="24"/>
        </w:rPr>
        <w:t>д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о </w:t>
      </w:r>
      <w:r w:rsidRPr="003E2FA8">
        <w:rPr>
          <w:rFonts w:ascii="Times New Roman" w:hAnsi="Times New Roman" w:cs="Times New Roman"/>
          <w:sz w:val="24"/>
          <w:szCs w:val="24"/>
        </w:rPr>
        <w:t>з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еленых </w:t>
      </w:r>
      <w:r w:rsidRPr="003E2FA8">
        <w:rPr>
          <w:rFonts w:ascii="Times New Roman" w:hAnsi="Times New Roman" w:cs="Times New Roman"/>
          <w:sz w:val="24"/>
          <w:szCs w:val="24"/>
        </w:rPr>
        <w:t>н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асаждений </w:t>
      </w:r>
      <w:r w:rsidRPr="003E2FA8">
        <w:rPr>
          <w:rFonts w:ascii="Times New Roman" w:hAnsi="Times New Roman" w:cs="Times New Roman"/>
          <w:sz w:val="24"/>
          <w:szCs w:val="24"/>
        </w:rPr>
        <w:t>п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ри </w:t>
      </w:r>
      <w:r w:rsidRPr="003E2FA8">
        <w:rPr>
          <w:rFonts w:ascii="Times New Roman" w:hAnsi="Times New Roman" w:cs="Times New Roman"/>
          <w:sz w:val="24"/>
          <w:szCs w:val="24"/>
        </w:rPr>
        <w:t>у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словии </w:t>
      </w:r>
      <w:r w:rsidRPr="003E2FA8">
        <w:rPr>
          <w:rFonts w:ascii="Times New Roman" w:hAnsi="Times New Roman" w:cs="Times New Roman"/>
          <w:sz w:val="24"/>
          <w:szCs w:val="24"/>
        </w:rPr>
        <w:t>б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еспрепятственного </w:t>
      </w:r>
      <w:r w:rsidRPr="003E2FA8">
        <w:rPr>
          <w:rFonts w:ascii="Times New Roman" w:hAnsi="Times New Roman" w:cs="Times New Roman"/>
          <w:sz w:val="24"/>
          <w:szCs w:val="24"/>
        </w:rPr>
        <w:t>п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одъезда </w:t>
      </w:r>
      <w:r w:rsidRPr="003E2FA8">
        <w:rPr>
          <w:rFonts w:ascii="Times New Roman" w:hAnsi="Times New Roman" w:cs="Times New Roman"/>
          <w:sz w:val="24"/>
          <w:szCs w:val="24"/>
        </w:rPr>
        <w:t>и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3E2FA8">
        <w:rPr>
          <w:rFonts w:ascii="Times New Roman" w:hAnsi="Times New Roman" w:cs="Times New Roman"/>
          <w:sz w:val="24"/>
          <w:szCs w:val="24"/>
        </w:rPr>
        <w:t>р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аботы пожарного </w:t>
      </w:r>
      <w:r w:rsidRPr="003E2FA8">
        <w:rPr>
          <w:rFonts w:ascii="Times New Roman" w:hAnsi="Times New Roman" w:cs="Times New Roman"/>
          <w:sz w:val="24"/>
          <w:szCs w:val="24"/>
        </w:rPr>
        <w:t>а</w:t>
      </w:r>
      <w:r w:rsidRPr="003E2FA8">
        <w:rPr>
          <w:rFonts w:ascii="Times New Roman" w:hAnsi="Times New Roman" w:cs="Times New Roman"/>
          <w:noProof/>
          <w:sz w:val="24"/>
          <w:szCs w:val="24"/>
        </w:rPr>
        <w:t>втотранспорта</w:t>
      </w:r>
      <w:r w:rsidRPr="003E2FA8">
        <w:rPr>
          <w:rFonts w:ascii="Times New Roman" w:hAnsi="Times New Roman" w:cs="Times New Roman"/>
          <w:sz w:val="24"/>
          <w:szCs w:val="24"/>
        </w:rPr>
        <w:t>:</w:t>
      </w:r>
    </w:p>
    <w:p w:rsidR="007F7391" w:rsidRPr="003E2FA8" w:rsidRDefault="007F7391" w:rsidP="007F7391">
      <w:pPr>
        <w:keepNext/>
        <w:autoSpaceDE w:val="0"/>
        <w:autoSpaceDN w:val="0"/>
        <w:adjustRightInd w:val="0"/>
        <w:spacing w:after="0" w:line="240" w:lineRule="auto"/>
        <w:ind w:left="-180"/>
        <w:jc w:val="right"/>
        <w:rPr>
          <w:rFonts w:ascii="Times New Roman" w:hAnsi="Times New Roman" w:cs="Times New Roman"/>
          <w:sz w:val="24"/>
          <w:szCs w:val="24"/>
        </w:rPr>
      </w:pPr>
      <w:r w:rsidRPr="003E2FA8">
        <w:rPr>
          <w:rFonts w:ascii="Times New Roman" w:hAnsi="Times New Roman" w:cs="Times New Roman"/>
          <w:sz w:val="24"/>
          <w:szCs w:val="24"/>
        </w:rPr>
        <w:t>Таблица 10</w:t>
      </w:r>
    </w:p>
    <w:tbl>
      <w:tblPr>
        <w:tblW w:w="975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36"/>
        <w:gridCol w:w="1884"/>
        <w:gridCol w:w="1836"/>
      </w:tblGrid>
      <w:tr w:rsidR="007F7391" w:rsidRPr="003E2FA8" w:rsidTr="006B65CA">
        <w:trPr>
          <w:cantSplit/>
          <w:trHeight w:val="569"/>
          <w:jc w:val="center"/>
        </w:trPr>
        <w:tc>
          <w:tcPr>
            <w:tcW w:w="603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7391" w:rsidRPr="003E2FA8" w:rsidRDefault="007F7391" w:rsidP="006B65CA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Здание,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E2FA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ооружение,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объект</w:t>
            </w:r>
          </w:p>
        </w:tc>
        <w:tc>
          <w:tcPr>
            <w:tcW w:w="37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7391" w:rsidRPr="003E2FA8" w:rsidRDefault="007F7391" w:rsidP="006B65CA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Расстояния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E2FA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м)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E2FA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т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здания,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E2FA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сооружения,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E2FA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бъекта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E2FA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о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оси</w:t>
            </w:r>
          </w:p>
        </w:tc>
      </w:tr>
      <w:tr w:rsidR="007F7391" w:rsidRPr="003E2FA8" w:rsidTr="006B65CA">
        <w:trPr>
          <w:cantSplit/>
          <w:trHeight w:val="289"/>
          <w:jc w:val="center"/>
        </w:trPr>
        <w:tc>
          <w:tcPr>
            <w:tcW w:w="603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F7391" w:rsidRPr="003E2FA8" w:rsidRDefault="007F7391" w:rsidP="006B65CA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7391" w:rsidRPr="003E2FA8" w:rsidRDefault="007F7391" w:rsidP="006B65CA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ствола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дерева</w:t>
            </w:r>
          </w:p>
        </w:tc>
        <w:tc>
          <w:tcPr>
            <w:tcW w:w="18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7391" w:rsidRPr="003E2FA8" w:rsidRDefault="007F7391" w:rsidP="006B65CA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кустарника</w:t>
            </w:r>
          </w:p>
        </w:tc>
      </w:tr>
      <w:tr w:rsidR="007F7391" w:rsidRPr="003E2FA8" w:rsidTr="006B65CA">
        <w:trPr>
          <w:trHeight w:val="75"/>
          <w:jc w:val="center"/>
        </w:trPr>
        <w:tc>
          <w:tcPr>
            <w:tcW w:w="603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7F7391" w:rsidRPr="003E2FA8" w:rsidRDefault="007F7391" w:rsidP="006B65CA">
            <w:pPr>
              <w:keepNext/>
              <w:autoSpaceDE w:val="0"/>
              <w:autoSpaceDN w:val="0"/>
              <w:adjustRightInd w:val="0"/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188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7F7391" w:rsidRPr="003E2FA8" w:rsidRDefault="007F7391" w:rsidP="006B65CA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3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7F7391" w:rsidRPr="003E2FA8" w:rsidRDefault="007F7391" w:rsidP="006B65CA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F7391" w:rsidRPr="003E2FA8" w:rsidTr="006B65CA">
        <w:trPr>
          <w:trHeight w:val="507"/>
          <w:jc w:val="center"/>
        </w:trPr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391" w:rsidRPr="003E2FA8" w:rsidRDefault="007F7391" w:rsidP="006B65CA">
            <w:pPr>
              <w:keepNext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Наружная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E2FA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тена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3E2FA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дания,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сооружения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391" w:rsidRPr="003E2FA8" w:rsidRDefault="007F7391" w:rsidP="006B65CA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391" w:rsidRPr="003E2FA8" w:rsidRDefault="007F7391" w:rsidP="006B65CA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7F7391" w:rsidRPr="003E2FA8" w:rsidTr="006B65CA">
        <w:trPr>
          <w:trHeight w:val="280"/>
          <w:jc w:val="center"/>
        </w:trPr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391" w:rsidRPr="003E2FA8" w:rsidRDefault="007F7391" w:rsidP="006B65CA">
            <w:pPr>
              <w:keepNext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Край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E2FA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ротуара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E2FA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E2FA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адовой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дорожки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391" w:rsidRPr="003E2FA8" w:rsidRDefault="007F7391" w:rsidP="006B65CA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391" w:rsidRPr="003E2FA8" w:rsidRDefault="007F7391" w:rsidP="006B65CA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7F7391" w:rsidRPr="003E2FA8" w:rsidTr="006B65CA">
        <w:trPr>
          <w:trHeight w:val="585"/>
          <w:jc w:val="center"/>
        </w:trPr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391" w:rsidRPr="003E2FA8" w:rsidRDefault="007F7391" w:rsidP="006B65CA">
            <w:pPr>
              <w:keepNext/>
              <w:autoSpaceDE w:val="0"/>
              <w:autoSpaceDN w:val="0"/>
              <w:adjustRightInd w:val="0"/>
              <w:spacing w:after="0" w:line="240" w:lineRule="auto"/>
              <w:ind w:left="115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Край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E2FA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роезжей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3E2FA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асти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E2FA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лиц,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E2FA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ромка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укрепленной</w:t>
            </w:r>
          </w:p>
          <w:p w:rsidR="007F7391" w:rsidRPr="003E2FA8" w:rsidRDefault="007F7391" w:rsidP="006B65CA">
            <w:pPr>
              <w:keepNext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полосы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E2FA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бочины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E2FA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ороги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E2FA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ли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3E2FA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ровка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канавы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391" w:rsidRPr="003E2FA8" w:rsidRDefault="007F7391" w:rsidP="006B65CA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391" w:rsidRPr="003E2FA8" w:rsidRDefault="007F7391" w:rsidP="006B65CA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7F7391" w:rsidRPr="003E2FA8" w:rsidTr="006B65CA">
        <w:trPr>
          <w:trHeight w:val="585"/>
          <w:jc w:val="center"/>
        </w:trPr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391" w:rsidRPr="003E2FA8" w:rsidRDefault="007F7391" w:rsidP="006B65CA">
            <w:pPr>
              <w:keepNext/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Мачта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E2FA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E2FA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пора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E2FA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светительной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E2FA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ети,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E2FA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остовая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E2FA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пора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  <w:p w:rsidR="007F7391" w:rsidRPr="003E2FA8" w:rsidRDefault="007F7391" w:rsidP="006B65CA">
            <w:pPr>
              <w:keepNext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эстакада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391" w:rsidRPr="003E2FA8" w:rsidRDefault="007F7391" w:rsidP="006B65CA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7391" w:rsidRPr="003E2FA8" w:rsidRDefault="007F7391" w:rsidP="006B65CA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F7391" w:rsidRPr="003E2FA8" w:rsidTr="006B65CA">
        <w:trPr>
          <w:trHeight w:val="304"/>
          <w:jc w:val="center"/>
        </w:trPr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391" w:rsidRPr="003E2FA8" w:rsidRDefault="007F7391" w:rsidP="006B65CA">
            <w:pPr>
              <w:keepNext/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Подошва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E2FA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ткоса,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E2FA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еррасы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E2FA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др.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391" w:rsidRPr="003E2FA8" w:rsidRDefault="007F7391" w:rsidP="006B65CA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391" w:rsidRPr="003E2FA8" w:rsidRDefault="007F7391" w:rsidP="006B65CA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7F7391" w:rsidRPr="003E2FA8" w:rsidTr="006B65CA">
        <w:trPr>
          <w:trHeight w:val="309"/>
          <w:jc w:val="center"/>
        </w:trPr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391" w:rsidRPr="003E2FA8" w:rsidRDefault="007F7391" w:rsidP="006B65CA">
            <w:pPr>
              <w:keepNext/>
              <w:autoSpaceDE w:val="0"/>
              <w:autoSpaceDN w:val="0"/>
              <w:adjustRightInd w:val="0"/>
              <w:spacing w:after="0" w:line="240" w:lineRule="auto"/>
              <w:ind w:left="115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Подошва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E2FA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ли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E2FA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нутренняя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3E2FA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рань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E2FA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одпорной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стенки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391" w:rsidRPr="003E2FA8" w:rsidRDefault="007F7391" w:rsidP="006B65CA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391" w:rsidRPr="003E2FA8" w:rsidRDefault="007F7391" w:rsidP="006B65CA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7F7391" w:rsidRPr="003E2FA8" w:rsidTr="006B65CA">
        <w:trPr>
          <w:trHeight w:val="250"/>
          <w:jc w:val="center"/>
        </w:trPr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391" w:rsidRPr="003E2FA8" w:rsidRDefault="007F7391" w:rsidP="006B65CA">
            <w:pPr>
              <w:keepNext/>
              <w:autoSpaceDE w:val="0"/>
              <w:autoSpaceDN w:val="0"/>
              <w:adjustRightInd w:val="0"/>
              <w:spacing w:after="0" w:line="240" w:lineRule="auto"/>
              <w:ind w:left="130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Подземные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сети: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7391" w:rsidRPr="003E2FA8" w:rsidRDefault="007F7391" w:rsidP="006B65CA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7391" w:rsidRPr="003E2FA8" w:rsidRDefault="007F7391" w:rsidP="006B65CA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391" w:rsidRPr="003E2FA8" w:rsidTr="006B65CA">
        <w:trPr>
          <w:trHeight w:val="261"/>
          <w:jc w:val="center"/>
        </w:trPr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391" w:rsidRPr="003E2FA8" w:rsidRDefault="007F7391" w:rsidP="006B65CA">
            <w:pPr>
              <w:keepNext/>
              <w:autoSpaceDE w:val="0"/>
              <w:autoSpaceDN w:val="0"/>
              <w:adjustRightInd w:val="0"/>
              <w:spacing w:after="0" w:line="240" w:lineRule="auto"/>
              <w:ind w:left="115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-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3E2FA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азопровод,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канализация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391" w:rsidRPr="003E2FA8" w:rsidRDefault="007F7391" w:rsidP="006B65CA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7391" w:rsidRPr="003E2FA8" w:rsidRDefault="007F7391" w:rsidP="006B65CA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F7391" w:rsidRPr="003E2FA8" w:rsidTr="006B65CA">
        <w:trPr>
          <w:trHeight w:val="299"/>
          <w:jc w:val="center"/>
        </w:trPr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391" w:rsidRPr="003E2FA8" w:rsidRDefault="007F7391" w:rsidP="006B65CA">
            <w:pPr>
              <w:keepNext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-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E2FA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епловая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сеть (стенка канала, тоннеля или оболочка при </w:t>
            </w:r>
            <w:proofErr w:type="spellStart"/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бесканальной</w:t>
            </w:r>
            <w:proofErr w:type="spellEnd"/>
            <w:r w:rsidRPr="003E2FA8">
              <w:rPr>
                <w:rFonts w:ascii="Times New Roman" w:hAnsi="Times New Roman" w:cs="Times New Roman"/>
                <w:sz w:val="24"/>
                <w:szCs w:val="24"/>
              </w:rPr>
              <w:t xml:space="preserve"> прокладке)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391" w:rsidRPr="003E2FA8" w:rsidRDefault="007F7391" w:rsidP="006B65CA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391" w:rsidRPr="003E2FA8" w:rsidRDefault="007F7391" w:rsidP="006B65CA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7F7391" w:rsidRPr="003E2FA8" w:rsidTr="006B65CA">
        <w:trPr>
          <w:trHeight w:val="261"/>
          <w:jc w:val="center"/>
        </w:trPr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391" w:rsidRPr="003E2FA8" w:rsidRDefault="007F7391" w:rsidP="006B65CA">
            <w:pPr>
              <w:keepNext/>
              <w:autoSpaceDE w:val="0"/>
              <w:autoSpaceDN w:val="0"/>
              <w:adjustRightInd w:val="0"/>
              <w:spacing w:after="0" w:line="240" w:lineRule="auto"/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-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E2FA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одопровод,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дренаж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391" w:rsidRPr="003E2FA8" w:rsidRDefault="007F7391" w:rsidP="006B65CA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7391" w:rsidRPr="003E2FA8" w:rsidRDefault="007F7391" w:rsidP="006B65CA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F7391" w:rsidRPr="003E2FA8" w:rsidTr="006B65CA">
        <w:trPr>
          <w:trHeight w:val="275"/>
          <w:jc w:val="center"/>
        </w:trPr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391" w:rsidRPr="003E2FA8" w:rsidRDefault="007F7391" w:rsidP="006B65CA">
            <w:pPr>
              <w:keepNext/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-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E2FA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иловой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E2FA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абель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E2FA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E2FA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абель </w:t>
            </w: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связи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391" w:rsidRPr="003E2FA8" w:rsidRDefault="007F7391" w:rsidP="006B65CA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391" w:rsidRPr="003E2FA8" w:rsidRDefault="007F7391" w:rsidP="006B65CA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FA8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</w:tr>
    </w:tbl>
    <w:p w:rsidR="007F7391" w:rsidRPr="003E2FA8" w:rsidRDefault="007F7391" w:rsidP="007F7391">
      <w:pPr>
        <w:autoSpaceDE w:val="0"/>
        <w:autoSpaceDN w:val="0"/>
        <w:adjustRightInd w:val="0"/>
        <w:spacing w:after="0" w:line="240" w:lineRule="auto"/>
        <w:ind w:right="-18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Примечания: </w:t>
      </w:r>
    </w:p>
    <w:p w:rsidR="007F7391" w:rsidRPr="003E2FA8" w:rsidRDefault="007F7391" w:rsidP="007F7391">
      <w:pPr>
        <w:autoSpaceDE w:val="0"/>
        <w:autoSpaceDN w:val="0"/>
        <w:adjustRightInd w:val="0"/>
        <w:spacing w:after="0" w:line="240" w:lineRule="auto"/>
        <w:ind w:right="-18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E2FA8">
        <w:rPr>
          <w:rFonts w:ascii="Times New Roman" w:hAnsi="Times New Roman" w:cs="Times New Roman"/>
          <w:sz w:val="24"/>
          <w:szCs w:val="24"/>
        </w:rPr>
        <w:t>1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. </w:t>
      </w:r>
      <w:r w:rsidRPr="003E2FA8">
        <w:rPr>
          <w:rFonts w:ascii="Times New Roman" w:hAnsi="Times New Roman" w:cs="Times New Roman"/>
          <w:sz w:val="24"/>
          <w:szCs w:val="24"/>
        </w:rPr>
        <w:t>П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риведенные </w:t>
      </w:r>
      <w:r w:rsidRPr="003E2FA8">
        <w:rPr>
          <w:rFonts w:ascii="Times New Roman" w:hAnsi="Times New Roman" w:cs="Times New Roman"/>
          <w:sz w:val="24"/>
          <w:szCs w:val="24"/>
        </w:rPr>
        <w:t>н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ормы </w:t>
      </w:r>
      <w:r w:rsidRPr="003E2FA8">
        <w:rPr>
          <w:rFonts w:ascii="Times New Roman" w:hAnsi="Times New Roman" w:cs="Times New Roman"/>
          <w:sz w:val="24"/>
          <w:szCs w:val="24"/>
        </w:rPr>
        <w:t>о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тносятся </w:t>
      </w:r>
      <w:r w:rsidRPr="003E2FA8">
        <w:rPr>
          <w:rFonts w:ascii="Times New Roman" w:hAnsi="Times New Roman" w:cs="Times New Roman"/>
          <w:sz w:val="24"/>
          <w:szCs w:val="24"/>
        </w:rPr>
        <w:t>к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3E2FA8">
        <w:rPr>
          <w:rFonts w:ascii="Times New Roman" w:hAnsi="Times New Roman" w:cs="Times New Roman"/>
          <w:sz w:val="24"/>
          <w:szCs w:val="24"/>
        </w:rPr>
        <w:t>д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еревьям </w:t>
      </w:r>
      <w:r w:rsidRPr="003E2FA8">
        <w:rPr>
          <w:rFonts w:ascii="Times New Roman" w:hAnsi="Times New Roman" w:cs="Times New Roman"/>
          <w:sz w:val="24"/>
          <w:szCs w:val="24"/>
        </w:rPr>
        <w:t>с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3E2FA8">
        <w:rPr>
          <w:rFonts w:ascii="Times New Roman" w:hAnsi="Times New Roman" w:cs="Times New Roman"/>
          <w:sz w:val="24"/>
          <w:szCs w:val="24"/>
        </w:rPr>
        <w:t>д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иаметром </w:t>
      </w:r>
      <w:r w:rsidRPr="003E2FA8">
        <w:rPr>
          <w:rFonts w:ascii="Times New Roman" w:hAnsi="Times New Roman" w:cs="Times New Roman"/>
          <w:sz w:val="24"/>
          <w:szCs w:val="24"/>
        </w:rPr>
        <w:t>к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роны </w:t>
      </w:r>
      <w:r w:rsidRPr="003E2FA8">
        <w:rPr>
          <w:rFonts w:ascii="Times New Roman" w:hAnsi="Times New Roman" w:cs="Times New Roman"/>
          <w:sz w:val="24"/>
          <w:szCs w:val="24"/>
        </w:rPr>
        <w:t>н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е </w:t>
      </w:r>
      <w:r w:rsidRPr="003E2FA8">
        <w:rPr>
          <w:rFonts w:ascii="Times New Roman" w:hAnsi="Times New Roman" w:cs="Times New Roman"/>
          <w:sz w:val="24"/>
          <w:szCs w:val="24"/>
        </w:rPr>
        <w:t>б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олее </w:t>
      </w:r>
      <w:smartTag w:uri="urn:schemas-microsoft-com:office:smarttags" w:element="metricconverter">
        <w:smartTagPr>
          <w:attr w:name="ProductID" w:val="5 м"/>
        </w:smartTagPr>
        <w:r w:rsidRPr="003E2FA8">
          <w:rPr>
            <w:rFonts w:ascii="Times New Roman" w:hAnsi="Times New Roman" w:cs="Times New Roman"/>
            <w:sz w:val="24"/>
            <w:szCs w:val="24"/>
          </w:rPr>
          <w:t>5</w:t>
        </w:r>
        <w:r w:rsidRPr="003E2FA8">
          <w:rPr>
            <w:rFonts w:ascii="Times New Roman" w:hAnsi="Times New Roman" w:cs="Times New Roman"/>
            <w:noProof/>
            <w:sz w:val="24"/>
            <w:szCs w:val="24"/>
          </w:rPr>
          <w:t xml:space="preserve"> </w:t>
        </w:r>
        <w:r w:rsidRPr="003E2FA8">
          <w:rPr>
            <w:rFonts w:ascii="Times New Roman" w:hAnsi="Times New Roman" w:cs="Times New Roman"/>
            <w:sz w:val="24"/>
            <w:szCs w:val="24"/>
          </w:rPr>
          <w:t>м</w:t>
        </w:r>
      </w:smartTag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3E2FA8">
        <w:rPr>
          <w:rFonts w:ascii="Times New Roman" w:hAnsi="Times New Roman" w:cs="Times New Roman"/>
          <w:sz w:val="24"/>
          <w:szCs w:val="24"/>
        </w:rPr>
        <w:t>и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 должны </w:t>
      </w:r>
      <w:r w:rsidRPr="003E2FA8">
        <w:rPr>
          <w:rFonts w:ascii="Times New Roman" w:hAnsi="Times New Roman" w:cs="Times New Roman"/>
          <w:sz w:val="24"/>
          <w:szCs w:val="24"/>
        </w:rPr>
        <w:t>б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ыть </w:t>
      </w:r>
      <w:r w:rsidRPr="003E2FA8">
        <w:rPr>
          <w:rFonts w:ascii="Times New Roman" w:hAnsi="Times New Roman" w:cs="Times New Roman"/>
          <w:sz w:val="24"/>
          <w:szCs w:val="24"/>
        </w:rPr>
        <w:t>у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величены </w:t>
      </w:r>
      <w:r w:rsidRPr="003E2FA8">
        <w:rPr>
          <w:rFonts w:ascii="Times New Roman" w:hAnsi="Times New Roman" w:cs="Times New Roman"/>
          <w:sz w:val="24"/>
          <w:szCs w:val="24"/>
        </w:rPr>
        <w:t>д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ля </w:t>
      </w:r>
      <w:r w:rsidRPr="003E2FA8">
        <w:rPr>
          <w:rFonts w:ascii="Times New Roman" w:hAnsi="Times New Roman" w:cs="Times New Roman"/>
          <w:sz w:val="24"/>
          <w:szCs w:val="24"/>
        </w:rPr>
        <w:t>д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еревьев </w:t>
      </w:r>
      <w:r w:rsidRPr="003E2FA8">
        <w:rPr>
          <w:rFonts w:ascii="Times New Roman" w:hAnsi="Times New Roman" w:cs="Times New Roman"/>
          <w:sz w:val="24"/>
          <w:szCs w:val="24"/>
        </w:rPr>
        <w:t>с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3E2FA8">
        <w:rPr>
          <w:rFonts w:ascii="Times New Roman" w:hAnsi="Times New Roman" w:cs="Times New Roman"/>
          <w:sz w:val="24"/>
          <w:szCs w:val="24"/>
        </w:rPr>
        <w:t>к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роной </w:t>
      </w:r>
      <w:r w:rsidRPr="003E2FA8">
        <w:rPr>
          <w:rFonts w:ascii="Times New Roman" w:hAnsi="Times New Roman" w:cs="Times New Roman"/>
          <w:sz w:val="24"/>
          <w:szCs w:val="24"/>
        </w:rPr>
        <w:t>б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ольшего </w:t>
      </w:r>
      <w:r w:rsidRPr="003E2FA8">
        <w:rPr>
          <w:rFonts w:ascii="Times New Roman" w:hAnsi="Times New Roman" w:cs="Times New Roman"/>
          <w:sz w:val="24"/>
          <w:szCs w:val="24"/>
        </w:rPr>
        <w:t>д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иаметра. </w:t>
      </w:r>
    </w:p>
    <w:p w:rsidR="007F7391" w:rsidRPr="003E2FA8" w:rsidRDefault="007F7391" w:rsidP="007F7391">
      <w:pPr>
        <w:autoSpaceDE w:val="0"/>
        <w:autoSpaceDN w:val="0"/>
        <w:adjustRightInd w:val="0"/>
        <w:spacing w:after="0" w:line="240" w:lineRule="auto"/>
        <w:ind w:right="-18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2. </w:t>
      </w:r>
      <w:r w:rsidRPr="003E2FA8">
        <w:rPr>
          <w:rFonts w:ascii="Times New Roman" w:hAnsi="Times New Roman" w:cs="Times New Roman"/>
          <w:sz w:val="24"/>
          <w:szCs w:val="24"/>
        </w:rPr>
        <w:t>Р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асстояния </w:t>
      </w:r>
      <w:r w:rsidRPr="003E2FA8">
        <w:rPr>
          <w:rFonts w:ascii="Times New Roman" w:hAnsi="Times New Roman" w:cs="Times New Roman"/>
          <w:sz w:val="24"/>
          <w:szCs w:val="24"/>
        </w:rPr>
        <w:t>о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т </w:t>
      </w:r>
      <w:r w:rsidRPr="003E2FA8">
        <w:rPr>
          <w:rFonts w:ascii="Times New Roman" w:hAnsi="Times New Roman" w:cs="Times New Roman"/>
          <w:sz w:val="24"/>
          <w:szCs w:val="24"/>
        </w:rPr>
        <w:t>в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оздушных </w:t>
      </w:r>
      <w:r w:rsidRPr="003E2FA8">
        <w:rPr>
          <w:rFonts w:ascii="Times New Roman" w:hAnsi="Times New Roman" w:cs="Times New Roman"/>
          <w:sz w:val="24"/>
          <w:szCs w:val="24"/>
        </w:rPr>
        <w:t>л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иний </w:t>
      </w:r>
      <w:r w:rsidRPr="003E2FA8">
        <w:rPr>
          <w:rFonts w:ascii="Times New Roman" w:hAnsi="Times New Roman" w:cs="Times New Roman"/>
          <w:sz w:val="24"/>
          <w:szCs w:val="24"/>
        </w:rPr>
        <w:t>э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лектропередачи </w:t>
      </w:r>
      <w:r w:rsidRPr="003E2FA8">
        <w:rPr>
          <w:rFonts w:ascii="Times New Roman" w:hAnsi="Times New Roman" w:cs="Times New Roman"/>
          <w:sz w:val="24"/>
          <w:szCs w:val="24"/>
        </w:rPr>
        <w:t>д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о </w:t>
      </w:r>
      <w:r w:rsidRPr="003E2FA8">
        <w:rPr>
          <w:rFonts w:ascii="Times New Roman" w:hAnsi="Times New Roman" w:cs="Times New Roman"/>
          <w:sz w:val="24"/>
          <w:szCs w:val="24"/>
        </w:rPr>
        <w:t>д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еревьев </w:t>
      </w:r>
      <w:r w:rsidRPr="003E2FA8">
        <w:rPr>
          <w:rFonts w:ascii="Times New Roman" w:hAnsi="Times New Roman" w:cs="Times New Roman"/>
          <w:sz w:val="24"/>
          <w:szCs w:val="24"/>
        </w:rPr>
        <w:t>с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ледует </w:t>
      </w:r>
      <w:r w:rsidRPr="003E2FA8">
        <w:rPr>
          <w:rFonts w:ascii="Times New Roman" w:hAnsi="Times New Roman" w:cs="Times New Roman"/>
          <w:sz w:val="24"/>
          <w:szCs w:val="24"/>
        </w:rPr>
        <w:t>п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ринимать </w:t>
      </w:r>
      <w:r w:rsidRPr="003E2FA8">
        <w:rPr>
          <w:rFonts w:ascii="Times New Roman" w:hAnsi="Times New Roman" w:cs="Times New Roman"/>
          <w:sz w:val="24"/>
          <w:szCs w:val="24"/>
        </w:rPr>
        <w:t>п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о </w:t>
      </w:r>
      <w:r w:rsidRPr="003E2FA8">
        <w:rPr>
          <w:rFonts w:ascii="Times New Roman" w:hAnsi="Times New Roman" w:cs="Times New Roman"/>
          <w:sz w:val="24"/>
          <w:szCs w:val="24"/>
        </w:rPr>
        <w:t>п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равилам устройства </w:t>
      </w:r>
      <w:r w:rsidRPr="003E2FA8">
        <w:rPr>
          <w:rFonts w:ascii="Times New Roman" w:hAnsi="Times New Roman" w:cs="Times New Roman"/>
          <w:sz w:val="24"/>
          <w:szCs w:val="24"/>
        </w:rPr>
        <w:t>э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лектроустановок. </w:t>
      </w:r>
    </w:p>
    <w:p w:rsidR="007F7391" w:rsidRPr="003E2FA8" w:rsidRDefault="007F7391" w:rsidP="007F7391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8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3. </w:t>
      </w:r>
      <w:r w:rsidRPr="003E2FA8">
        <w:rPr>
          <w:rFonts w:ascii="Times New Roman" w:hAnsi="Times New Roman" w:cs="Times New Roman"/>
          <w:sz w:val="24"/>
          <w:szCs w:val="24"/>
        </w:rPr>
        <w:t>Д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еревья, </w:t>
      </w:r>
      <w:r w:rsidRPr="003E2FA8">
        <w:rPr>
          <w:rFonts w:ascii="Times New Roman" w:hAnsi="Times New Roman" w:cs="Times New Roman"/>
          <w:sz w:val="24"/>
          <w:szCs w:val="24"/>
        </w:rPr>
        <w:t>высаживаемые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3E2FA8">
        <w:rPr>
          <w:rFonts w:ascii="Times New Roman" w:hAnsi="Times New Roman" w:cs="Times New Roman"/>
          <w:sz w:val="24"/>
          <w:szCs w:val="24"/>
        </w:rPr>
        <w:t>у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3E2FA8">
        <w:rPr>
          <w:rFonts w:ascii="Times New Roman" w:hAnsi="Times New Roman" w:cs="Times New Roman"/>
          <w:sz w:val="24"/>
          <w:szCs w:val="24"/>
        </w:rPr>
        <w:t>з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даний, </w:t>
      </w:r>
      <w:r w:rsidRPr="003E2FA8">
        <w:rPr>
          <w:rFonts w:ascii="Times New Roman" w:hAnsi="Times New Roman" w:cs="Times New Roman"/>
          <w:sz w:val="24"/>
          <w:szCs w:val="24"/>
        </w:rPr>
        <w:t>н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е </w:t>
      </w:r>
      <w:r w:rsidRPr="003E2FA8">
        <w:rPr>
          <w:rFonts w:ascii="Times New Roman" w:hAnsi="Times New Roman" w:cs="Times New Roman"/>
          <w:sz w:val="24"/>
          <w:szCs w:val="24"/>
        </w:rPr>
        <w:t>д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олжны </w:t>
      </w:r>
      <w:r w:rsidRPr="003E2FA8">
        <w:rPr>
          <w:rFonts w:ascii="Times New Roman" w:hAnsi="Times New Roman" w:cs="Times New Roman"/>
          <w:sz w:val="24"/>
          <w:szCs w:val="24"/>
        </w:rPr>
        <w:t>п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репятствовать </w:t>
      </w:r>
      <w:r w:rsidRPr="003E2FA8">
        <w:rPr>
          <w:rFonts w:ascii="Times New Roman" w:hAnsi="Times New Roman" w:cs="Times New Roman"/>
          <w:sz w:val="24"/>
          <w:szCs w:val="24"/>
        </w:rPr>
        <w:t>инсоляции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3E2FA8">
        <w:rPr>
          <w:rFonts w:ascii="Times New Roman" w:hAnsi="Times New Roman" w:cs="Times New Roman"/>
          <w:sz w:val="24"/>
          <w:szCs w:val="24"/>
        </w:rPr>
        <w:t>и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3E2FA8">
        <w:rPr>
          <w:rFonts w:ascii="Times New Roman" w:hAnsi="Times New Roman" w:cs="Times New Roman"/>
          <w:sz w:val="24"/>
          <w:szCs w:val="24"/>
        </w:rPr>
        <w:t>о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свещенности </w:t>
      </w:r>
      <w:r w:rsidRPr="003E2FA8">
        <w:rPr>
          <w:rFonts w:ascii="Times New Roman" w:hAnsi="Times New Roman" w:cs="Times New Roman"/>
          <w:sz w:val="24"/>
          <w:szCs w:val="24"/>
        </w:rPr>
        <w:t>ж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илых </w:t>
      </w:r>
      <w:r w:rsidRPr="003E2FA8">
        <w:rPr>
          <w:rFonts w:ascii="Times New Roman" w:hAnsi="Times New Roman" w:cs="Times New Roman"/>
          <w:sz w:val="24"/>
          <w:szCs w:val="24"/>
        </w:rPr>
        <w:t>и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 общественных </w:t>
      </w:r>
      <w:r w:rsidRPr="003E2FA8">
        <w:rPr>
          <w:rFonts w:ascii="Times New Roman" w:hAnsi="Times New Roman" w:cs="Times New Roman"/>
          <w:sz w:val="24"/>
          <w:szCs w:val="24"/>
        </w:rPr>
        <w:t>п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омещений. </w:t>
      </w:r>
    </w:p>
    <w:p w:rsidR="007F7391" w:rsidRPr="003E2FA8" w:rsidRDefault="007F7391" w:rsidP="007F7391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8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E2FA8">
        <w:rPr>
          <w:rFonts w:ascii="Times New Roman" w:hAnsi="Times New Roman" w:cs="Times New Roman"/>
          <w:noProof/>
          <w:sz w:val="24"/>
          <w:szCs w:val="24"/>
        </w:rPr>
        <w:t>4. При односторонней юго-западной и южной ориентации жилых помещений необходимо предусматривать дополнительное озеленение, препятствующее перегреву помещений.</w:t>
      </w:r>
    </w:p>
    <w:p w:rsidR="007F7391" w:rsidRPr="003E2FA8" w:rsidRDefault="007F7391" w:rsidP="007F7391">
      <w:pPr>
        <w:autoSpaceDE w:val="0"/>
        <w:autoSpaceDN w:val="0"/>
        <w:adjustRightInd w:val="0"/>
        <w:spacing w:after="0" w:line="240" w:lineRule="auto"/>
        <w:ind w:right="32"/>
        <w:rPr>
          <w:rFonts w:ascii="Times New Roman" w:hAnsi="Times New Roman" w:cs="Times New Roman"/>
          <w:b/>
          <w:noProof/>
          <w:sz w:val="24"/>
          <w:szCs w:val="24"/>
        </w:rPr>
      </w:pPr>
      <w:r w:rsidRPr="003E2FA8">
        <w:rPr>
          <w:rFonts w:ascii="Times New Roman" w:hAnsi="Times New Roman" w:cs="Times New Roman"/>
          <w:b/>
          <w:noProof/>
          <w:sz w:val="24"/>
          <w:szCs w:val="24"/>
        </w:rPr>
        <w:t>4) Параметры застройки</w:t>
      </w:r>
      <w:r w:rsidRPr="003E2FA8">
        <w:rPr>
          <w:rFonts w:ascii="Times New Roman" w:hAnsi="Times New Roman" w:cs="Times New Roman"/>
          <w:b/>
          <w:bCs/>
          <w:sz w:val="24"/>
          <w:szCs w:val="24"/>
        </w:rPr>
        <w:t xml:space="preserve"> в зонах </w:t>
      </w:r>
      <w:r w:rsidRPr="003E2FA8">
        <w:rPr>
          <w:rFonts w:ascii="Times New Roman" w:hAnsi="Times New Roman" w:cs="Times New Roman"/>
          <w:b/>
          <w:noProof/>
          <w:sz w:val="24"/>
          <w:szCs w:val="24"/>
        </w:rPr>
        <w:t>рекреации.</w:t>
      </w:r>
    </w:p>
    <w:p w:rsidR="007F7391" w:rsidRPr="003E2FA8" w:rsidRDefault="007F7391" w:rsidP="007F739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2FA8">
        <w:rPr>
          <w:rFonts w:ascii="Times New Roman" w:hAnsi="Times New Roman" w:cs="Times New Roman"/>
          <w:sz w:val="24"/>
          <w:szCs w:val="24"/>
        </w:rPr>
        <w:t xml:space="preserve">1. Расстояние между границей территории жилой застройки и ближним краем паркового массива должно составлять не менее </w:t>
      </w:r>
      <w:smartTag w:uri="urn:schemas-microsoft-com:office:smarttags" w:element="metricconverter">
        <w:smartTagPr>
          <w:attr w:name="ProductID" w:val="30 метров"/>
        </w:smartTagPr>
        <w:r w:rsidRPr="003E2FA8">
          <w:rPr>
            <w:rFonts w:ascii="Times New Roman" w:hAnsi="Times New Roman" w:cs="Times New Roman"/>
            <w:sz w:val="24"/>
            <w:szCs w:val="24"/>
          </w:rPr>
          <w:t>30 метров</w:t>
        </w:r>
      </w:smartTag>
      <w:r w:rsidRPr="003E2FA8">
        <w:rPr>
          <w:rFonts w:ascii="Times New Roman" w:hAnsi="Times New Roman" w:cs="Times New Roman"/>
          <w:sz w:val="24"/>
          <w:szCs w:val="24"/>
        </w:rPr>
        <w:t>.</w:t>
      </w:r>
    </w:p>
    <w:p w:rsidR="007F7391" w:rsidRPr="003E2FA8" w:rsidRDefault="007F7391" w:rsidP="007F739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2FA8">
        <w:rPr>
          <w:rFonts w:ascii="Times New Roman" w:hAnsi="Times New Roman" w:cs="Times New Roman"/>
          <w:sz w:val="24"/>
          <w:szCs w:val="24"/>
        </w:rPr>
        <w:t xml:space="preserve">2. Автостоянки для посетителей парков следует размещать за пределами его территории, но не далее </w:t>
      </w:r>
      <w:smartTag w:uri="urn:schemas-microsoft-com:office:smarttags" w:element="metricconverter">
        <w:smartTagPr>
          <w:attr w:name="ProductID" w:val="400 метров"/>
        </w:smartTagPr>
        <w:r w:rsidRPr="003E2FA8">
          <w:rPr>
            <w:rFonts w:ascii="Times New Roman" w:hAnsi="Times New Roman" w:cs="Times New Roman"/>
            <w:sz w:val="24"/>
            <w:szCs w:val="24"/>
          </w:rPr>
          <w:t>400 метров</w:t>
        </w:r>
      </w:smartTag>
      <w:r w:rsidRPr="003E2FA8">
        <w:rPr>
          <w:rFonts w:ascii="Times New Roman" w:hAnsi="Times New Roman" w:cs="Times New Roman"/>
          <w:sz w:val="24"/>
          <w:szCs w:val="24"/>
        </w:rPr>
        <w:t xml:space="preserve"> от входа и проектировать из расчета не менее 10 машиномест на 100 единовременных посетителей. Размеры земельных участков автостоянок на одно место:</w:t>
      </w:r>
    </w:p>
    <w:p w:rsidR="007F7391" w:rsidRPr="003E2FA8" w:rsidRDefault="007F7391" w:rsidP="007F739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2FA8">
        <w:rPr>
          <w:rFonts w:ascii="Times New Roman" w:hAnsi="Times New Roman" w:cs="Times New Roman"/>
          <w:sz w:val="24"/>
          <w:szCs w:val="24"/>
        </w:rPr>
        <w:t>- для легковых автомобилей - 25 квадратных метров;</w:t>
      </w:r>
    </w:p>
    <w:p w:rsidR="007F7391" w:rsidRPr="003E2FA8" w:rsidRDefault="007F7391" w:rsidP="007F739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2FA8">
        <w:rPr>
          <w:rFonts w:ascii="Times New Roman" w:hAnsi="Times New Roman" w:cs="Times New Roman"/>
          <w:sz w:val="24"/>
          <w:szCs w:val="24"/>
        </w:rPr>
        <w:t>- автобусов - 40 квадратных метров;</w:t>
      </w:r>
    </w:p>
    <w:p w:rsidR="007F7391" w:rsidRPr="003E2FA8" w:rsidRDefault="007F7391" w:rsidP="007F739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2FA8">
        <w:rPr>
          <w:rFonts w:ascii="Times New Roman" w:hAnsi="Times New Roman" w:cs="Times New Roman"/>
          <w:sz w:val="24"/>
          <w:szCs w:val="24"/>
        </w:rPr>
        <w:t>- для велосипедов - 0,9 квадратных метров.</w:t>
      </w:r>
    </w:p>
    <w:p w:rsidR="007F7391" w:rsidRPr="003E2FA8" w:rsidRDefault="007F7391" w:rsidP="007F739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2FA8">
        <w:rPr>
          <w:rFonts w:ascii="Times New Roman" w:hAnsi="Times New Roman" w:cs="Times New Roman"/>
          <w:sz w:val="24"/>
          <w:szCs w:val="24"/>
        </w:rPr>
        <w:t>В указанные размеры не входит площадь подъездов и разделительных полос зеленых насаждений.</w:t>
      </w:r>
    </w:p>
    <w:p w:rsidR="007F7391" w:rsidRPr="003E2FA8" w:rsidRDefault="007F7391" w:rsidP="007F739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3. </w:t>
      </w:r>
      <w:r w:rsidRPr="003E2FA8">
        <w:rPr>
          <w:rFonts w:ascii="Times New Roman" w:hAnsi="Times New Roman" w:cs="Times New Roman"/>
          <w:sz w:val="24"/>
          <w:szCs w:val="24"/>
        </w:rPr>
        <w:t>П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ри </w:t>
      </w:r>
      <w:r w:rsidRPr="003E2FA8">
        <w:rPr>
          <w:rFonts w:ascii="Times New Roman" w:hAnsi="Times New Roman" w:cs="Times New Roman"/>
          <w:sz w:val="24"/>
          <w:szCs w:val="24"/>
        </w:rPr>
        <w:t>ч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исле </w:t>
      </w:r>
      <w:r w:rsidRPr="003E2FA8">
        <w:rPr>
          <w:rFonts w:ascii="Times New Roman" w:hAnsi="Times New Roman" w:cs="Times New Roman"/>
          <w:sz w:val="24"/>
          <w:szCs w:val="24"/>
        </w:rPr>
        <w:t>е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диновременных </w:t>
      </w:r>
      <w:r w:rsidRPr="003E2FA8">
        <w:rPr>
          <w:rFonts w:ascii="Times New Roman" w:hAnsi="Times New Roman" w:cs="Times New Roman"/>
          <w:sz w:val="24"/>
          <w:szCs w:val="24"/>
        </w:rPr>
        <w:t>п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осетителей </w:t>
      </w:r>
      <w:r w:rsidRPr="003E2FA8">
        <w:rPr>
          <w:rFonts w:ascii="Times New Roman" w:hAnsi="Times New Roman" w:cs="Times New Roman"/>
          <w:sz w:val="24"/>
          <w:szCs w:val="24"/>
        </w:rPr>
        <w:t>1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0-50 </w:t>
      </w:r>
      <w:r w:rsidRPr="003E2FA8">
        <w:rPr>
          <w:rFonts w:ascii="Times New Roman" w:hAnsi="Times New Roman" w:cs="Times New Roman"/>
          <w:sz w:val="24"/>
          <w:szCs w:val="24"/>
        </w:rPr>
        <w:t>ч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ел/га </w:t>
      </w:r>
      <w:r w:rsidRPr="003E2FA8">
        <w:rPr>
          <w:rFonts w:ascii="Times New Roman" w:hAnsi="Times New Roman" w:cs="Times New Roman"/>
          <w:sz w:val="24"/>
          <w:szCs w:val="24"/>
        </w:rPr>
        <w:t>н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еобходимо </w:t>
      </w:r>
      <w:r w:rsidRPr="003E2FA8">
        <w:rPr>
          <w:rFonts w:ascii="Times New Roman" w:hAnsi="Times New Roman" w:cs="Times New Roman"/>
          <w:sz w:val="24"/>
          <w:szCs w:val="24"/>
        </w:rPr>
        <w:t>п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редусматривать </w:t>
      </w:r>
      <w:r w:rsidRPr="003E2FA8">
        <w:rPr>
          <w:rFonts w:ascii="Times New Roman" w:hAnsi="Times New Roman" w:cs="Times New Roman"/>
          <w:sz w:val="24"/>
          <w:szCs w:val="24"/>
        </w:rPr>
        <w:t>дорожно-</w:t>
      </w:r>
      <w:proofErr w:type="spellStart"/>
      <w:r w:rsidRPr="003E2FA8">
        <w:rPr>
          <w:rFonts w:ascii="Times New Roman" w:hAnsi="Times New Roman" w:cs="Times New Roman"/>
          <w:sz w:val="24"/>
          <w:szCs w:val="24"/>
        </w:rPr>
        <w:t>т</w:t>
      </w:r>
      <w:r w:rsidRPr="003E2FA8">
        <w:rPr>
          <w:rFonts w:ascii="Times New Roman" w:hAnsi="Times New Roman" w:cs="Times New Roman"/>
          <w:noProof/>
          <w:sz w:val="24"/>
          <w:szCs w:val="24"/>
        </w:rPr>
        <w:t>ропиночную</w:t>
      </w:r>
      <w:proofErr w:type="spellEnd"/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3E2FA8">
        <w:rPr>
          <w:rFonts w:ascii="Times New Roman" w:hAnsi="Times New Roman" w:cs="Times New Roman"/>
          <w:sz w:val="24"/>
          <w:szCs w:val="24"/>
        </w:rPr>
        <w:t>с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еть </w:t>
      </w:r>
      <w:r w:rsidRPr="003E2FA8">
        <w:rPr>
          <w:rFonts w:ascii="Times New Roman" w:hAnsi="Times New Roman" w:cs="Times New Roman"/>
          <w:sz w:val="24"/>
          <w:szCs w:val="24"/>
        </w:rPr>
        <w:t>д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ля </w:t>
      </w:r>
      <w:r w:rsidRPr="003E2FA8">
        <w:rPr>
          <w:rFonts w:ascii="Times New Roman" w:hAnsi="Times New Roman" w:cs="Times New Roman"/>
          <w:sz w:val="24"/>
          <w:szCs w:val="24"/>
        </w:rPr>
        <w:t>о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рганизации </w:t>
      </w:r>
      <w:r w:rsidRPr="003E2FA8">
        <w:rPr>
          <w:rFonts w:ascii="Times New Roman" w:hAnsi="Times New Roman" w:cs="Times New Roman"/>
          <w:sz w:val="24"/>
          <w:szCs w:val="24"/>
        </w:rPr>
        <w:t>и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х </w:t>
      </w:r>
      <w:r w:rsidRPr="003E2FA8">
        <w:rPr>
          <w:rFonts w:ascii="Times New Roman" w:hAnsi="Times New Roman" w:cs="Times New Roman"/>
          <w:sz w:val="24"/>
          <w:szCs w:val="24"/>
        </w:rPr>
        <w:t>д</w:t>
      </w:r>
      <w:r w:rsidRPr="003E2FA8">
        <w:rPr>
          <w:rFonts w:ascii="Times New Roman" w:hAnsi="Times New Roman" w:cs="Times New Roman"/>
          <w:noProof/>
          <w:sz w:val="24"/>
          <w:szCs w:val="24"/>
        </w:rPr>
        <w:t>вижения.</w:t>
      </w:r>
    </w:p>
    <w:p w:rsidR="007F7391" w:rsidRPr="003E2FA8" w:rsidRDefault="007F7391" w:rsidP="007F739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4. </w:t>
      </w:r>
      <w:r w:rsidRPr="003E2FA8">
        <w:rPr>
          <w:rFonts w:ascii="Times New Roman" w:hAnsi="Times New Roman" w:cs="Times New Roman"/>
          <w:sz w:val="24"/>
          <w:szCs w:val="24"/>
        </w:rPr>
        <w:t>Д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орожную </w:t>
      </w:r>
      <w:r w:rsidRPr="003E2FA8">
        <w:rPr>
          <w:rFonts w:ascii="Times New Roman" w:hAnsi="Times New Roman" w:cs="Times New Roman"/>
          <w:sz w:val="24"/>
          <w:szCs w:val="24"/>
        </w:rPr>
        <w:t>с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еть зон </w:t>
      </w:r>
      <w:r w:rsidRPr="003E2FA8">
        <w:rPr>
          <w:rFonts w:ascii="Times New Roman" w:hAnsi="Times New Roman" w:cs="Times New Roman"/>
          <w:sz w:val="24"/>
          <w:szCs w:val="24"/>
        </w:rPr>
        <w:t>рекреаци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и </w:t>
      </w:r>
      <w:r w:rsidRPr="003E2FA8">
        <w:rPr>
          <w:rFonts w:ascii="Times New Roman" w:hAnsi="Times New Roman" w:cs="Times New Roman"/>
          <w:sz w:val="24"/>
          <w:szCs w:val="24"/>
        </w:rPr>
        <w:t>(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дороги, </w:t>
      </w:r>
      <w:r w:rsidRPr="003E2FA8">
        <w:rPr>
          <w:rFonts w:ascii="Times New Roman" w:hAnsi="Times New Roman" w:cs="Times New Roman"/>
          <w:sz w:val="24"/>
          <w:szCs w:val="24"/>
        </w:rPr>
        <w:t>а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ллеи, </w:t>
      </w:r>
      <w:r w:rsidRPr="003E2FA8">
        <w:rPr>
          <w:rFonts w:ascii="Times New Roman" w:hAnsi="Times New Roman" w:cs="Times New Roman"/>
          <w:sz w:val="24"/>
          <w:szCs w:val="24"/>
        </w:rPr>
        <w:t>т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ропы) </w:t>
      </w:r>
      <w:r w:rsidRPr="003E2FA8">
        <w:rPr>
          <w:rFonts w:ascii="Times New Roman" w:hAnsi="Times New Roman" w:cs="Times New Roman"/>
          <w:sz w:val="24"/>
          <w:szCs w:val="24"/>
        </w:rPr>
        <w:t>с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ледует </w:t>
      </w:r>
      <w:r w:rsidRPr="003E2FA8">
        <w:rPr>
          <w:rFonts w:ascii="Times New Roman" w:hAnsi="Times New Roman" w:cs="Times New Roman"/>
          <w:sz w:val="24"/>
          <w:szCs w:val="24"/>
        </w:rPr>
        <w:t>т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рассировать </w:t>
      </w:r>
      <w:r w:rsidRPr="003E2FA8">
        <w:rPr>
          <w:rFonts w:ascii="Times New Roman" w:hAnsi="Times New Roman" w:cs="Times New Roman"/>
          <w:sz w:val="24"/>
          <w:szCs w:val="24"/>
        </w:rPr>
        <w:t>п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о возможности </w:t>
      </w:r>
      <w:r w:rsidRPr="003E2FA8">
        <w:rPr>
          <w:rFonts w:ascii="Times New Roman" w:hAnsi="Times New Roman" w:cs="Times New Roman"/>
          <w:sz w:val="24"/>
          <w:szCs w:val="24"/>
        </w:rPr>
        <w:t>с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3E2FA8">
        <w:rPr>
          <w:rFonts w:ascii="Times New Roman" w:hAnsi="Times New Roman" w:cs="Times New Roman"/>
          <w:sz w:val="24"/>
          <w:szCs w:val="24"/>
        </w:rPr>
        <w:t>максимальным сохранением зеленых насаждений, минимальными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3E2FA8">
        <w:rPr>
          <w:rFonts w:ascii="Times New Roman" w:hAnsi="Times New Roman" w:cs="Times New Roman"/>
          <w:sz w:val="24"/>
          <w:szCs w:val="24"/>
        </w:rPr>
        <w:t>у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клонами </w:t>
      </w:r>
      <w:r w:rsidRPr="003E2FA8">
        <w:rPr>
          <w:rFonts w:ascii="Times New Roman" w:hAnsi="Times New Roman" w:cs="Times New Roman"/>
          <w:sz w:val="24"/>
          <w:szCs w:val="24"/>
        </w:rPr>
        <w:t>в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3E2FA8">
        <w:rPr>
          <w:rFonts w:ascii="Times New Roman" w:hAnsi="Times New Roman" w:cs="Times New Roman"/>
          <w:sz w:val="24"/>
          <w:szCs w:val="24"/>
        </w:rPr>
        <w:t>с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оответствии </w:t>
      </w:r>
      <w:r w:rsidRPr="003E2FA8">
        <w:rPr>
          <w:rFonts w:ascii="Times New Roman" w:hAnsi="Times New Roman" w:cs="Times New Roman"/>
          <w:sz w:val="24"/>
          <w:szCs w:val="24"/>
        </w:rPr>
        <w:t>с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3E2FA8">
        <w:rPr>
          <w:rFonts w:ascii="Times New Roman" w:hAnsi="Times New Roman" w:cs="Times New Roman"/>
          <w:sz w:val="24"/>
          <w:szCs w:val="24"/>
        </w:rPr>
        <w:t>н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аправлениями </w:t>
      </w:r>
      <w:r w:rsidRPr="003E2FA8">
        <w:rPr>
          <w:rFonts w:ascii="Times New Roman" w:hAnsi="Times New Roman" w:cs="Times New Roman"/>
          <w:sz w:val="24"/>
          <w:szCs w:val="24"/>
        </w:rPr>
        <w:t>о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сновных </w:t>
      </w:r>
      <w:r w:rsidRPr="003E2FA8">
        <w:rPr>
          <w:rFonts w:ascii="Times New Roman" w:hAnsi="Times New Roman" w:cs="Times New Roman"/>
          <w:sz w:val="24"/>
          <w:szCs w:val="24"/>
        </w:rPr>
        <w:t>п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утей </w:t>
      </w:r>
      <w:r w:rsidRPr="003E2FA8">
        <w:rPr>
          <w:rFonts w:ascii="Times New Roman" w:hAnsi="Times New Roman" w:cs="Times New Roman"/>
          <w:sz w:val="24"/>
          <w:szCs w:val="24"/>
        </w:rPr>
        <w:t>д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вижения </w:t>
      </w:r>
      <w:r w:rsidRPr="003E2FA8">
        <w:rPr>
          <w:rFonts w:ascii="Times New Roman" w:hAnsi="Times New Roman" w:cs="Times New Roman"/>
          <w:sz w:val="24"/>
          <w:szCs w:val="24"/>
        </w:rPr>
        <w:t>п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ешеходов </w:t>
      </w:r>
      <w:r w:rsidRPr="003E2FA8">
        <w:rPr>
          <w:rFonts w:ascii="Times New Roman" w:hAnsi="Times New Roman" w:cs="Times New Roman"/>
          <w:sz w:val="24"/>
          <w:szCs w:val="24"/>
        </w:rPr>
        <w:t>и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3E2FA8">
        <w:rPr>
          <w:rFonts w:ascii="Times New Roman" w:hAnsi="Times New Roman" w:cs="Times New Roman"/>
          <w:sz w:val="24"/>
          <w:szCs w:val="24"/>
        </w:rPr>
        <w:t>с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3E2FA8">
        <w:rPr>
          <w:rFonts w:ascii="Times New Roman" w:hAnsi="Times New Roman" w:cs="Times New Roman"/>
          <w:sz w:val="24"/>
          <w:szCs w:val="24"/>
        </w:rPr>
        <w:t>у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четом </w:t>
      </w:r>
      <w:r w:rsidRPr="003E2FA8">
        <w:rPr>
          <w:rFonts w:ascii="Times New Roman" w:hAnsi="Times New Roman" w:cs="Times New Roman"/>
          <w:sz w:val="24"/>
          <w:szCs w:val="24"/>
        </w:rPr>
        <w:t>о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пределения </w:t>
      </w:r>
      <w:r w:rsidRPr="003E2FA8">
        <w:rPr>
          <w:rFonts w:ascii="Times New Roman" w:hAnsi="Times New Roman" w:cs="Times New Roman"/>
          <w:sz w:val="24"/>
          <w:szCs w:val="24"/>
        </w:rPr>
        <w:t>к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ратчайших </w:t>
      </w:r>
      <w:r w:rsidRPr="003E2FA8">
        <w:rPr>
          <w:rFonts w:ascii="Times New Roman" w:hAnsi="Times New Roman" w:cs="Times New Roman"/>
          <w:sz w:val="24"/>
          <w:szCs w:val="24"/>
        </w:rPr>
        <w:t>р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асстояний </w:t>
      </w:r>
      <w:r w:rsidRPr="003E2FA8">
        <w:rPr>
          <w:rFonts w:ascii="Times New Roman" w:hAnsi="Times New Roman" w:cs="Times New Roman"/>
          <w:sz w:val="24"/>
          <w:szCs w:val="24"/>
        </w:rPr>
        <w:t>к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3E2FA8">
        <w:rPr>
          <w:rFonts w:ascii="Times New Roman" w:hAnsi="Times New Roman" w:cs="Times New Roman"/>
          <w:sz w:val="24"/>
          <w:szCs w:val="24"/>
        </w:rPr>
        <w:t>остановочным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3E2FA8">
        <w:rPr>
          <w:rFonts w:ascii="Times New Roman" w:hAnsi="Times New Roman" w:cs="Times New Roman"/>
          <w:sz w:val="24"/>
          <w:szCs w:val="24"/>
        </w:rPr>
        <w:t>п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унктам, </w:t>
      </w:r>
      <w:r w:rsidRPr="003E2FA8">
        <w:rPr>
          <w:rFonts w:ascii="Times New Roman" w:hAnsi="Times New Roman" w:cs="Times New Roman"/>
          <w:sz w:val="24"/>
          <w:szCs w:val="24"/>
        </w:rPr>
        <w:t>и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гровым </w:t>
      </w:r>
      <w:r w:rsidRPr="003E2FA8">
        <w:rPr>
          <w:rFonts w:ascii="Times New Roman" w:hAnsi="Times New Roman" w:cs="Times New Roman"/>
          <w:sz w:val="24"/>
          <w:szCs w:val="24"/>
        </w:rPr>
        <w:t xml:space="preserve">и 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спортивным </w:t>
      </w:r>
      <w:r w:rsidRPr="003E2FA8">
        <w:rPr>
          <w:rFonts w:ascii="Times New Roman" w:hAnsi="Times New Roman" w:cs="Times New Roman"/>
          <w:sz w:val="24"/>
          <w:szCs w:val="24"/>
        </w:rPr>
        <w:t>п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лощадкам. </w:t>
      </w:r>
      <w:r w:rsidRPr="003E2FA8">
        <w:rPr>
          <w:rFonts w:ascii="Times New Roman" w:hAnsi="Times New Roman" w:cs="Times New Roman"/>
          <w:sz w:val="24"/>
          <w:szCs w:val="24"/>
        </w:rPr>
        <w:t>Ш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ирина </w:t>
      </w:r>
      <w:r w:rsidRPr="003E2FA8">
        <w:rPr>
          <w:rFonts w:ascii="Times New Roman" w:hAnsi="Times New Roman" w:cs="Times New Roman"/>
          <w:sz w:val="24"/>
          <w:szCs w:val="24"/>
        </w:rPr>
        <w:t>д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орожки </w:t>
      </w:r>
      <w:r w:rsidRPr="003E2FA8">
        <w:rPr>
          <w:rFonts w:ascii="Times New Roman" w:hAnsi="Times New Roman" w:cs="Times New Roman"/>
          <w:sz w:val="24"/>
          <w:szCs w:val="24"/>
        </w:rPr>
        <w:t>д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олжна </w:t>
      </w:r>
      <w:r w:rsidRPr="003E2FA8">
        <w:rPr>
          <w:rFonts w:ascii="Times New Roman" w:hAnsi="Times New Roman" w:cs="Times New Roman"/>
          <w:sz w:val="24"/>
          <w:szCs w:val="24"/>
        </w:rPr>
        <w:t>б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ыть </w:t>
      </w:r>
      <w:r w:rsidRPr="003E2FA8">
        <w:rPr>
          <w:rFonts w:ascii="Times New Roman" w:hAnsi="Times New Roman" w:cs="Times New Roman"/>
          <w:sz w:val="24"/>
          <w:szCs w:val="24"/>
        </w:rPr>
        <w:t>к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ратной </w:t>
      </w:r>
      <w:smartTag w:uri="urn:schemas-microsoft-com:office:smarttags" w:element="metricconverter">
        <w:smartTagPr>
          <w:attr w:name="ProductID" w:val="0,75 м"/>
        </w:smartTagPr>
        <w:r w:rsidRPr="003E2FA8">
          <w:rPr>
            <w:rFonts w:ascii="Times New Roman" w:hAnsi="Times New Roman" w:cs="Times New Roman"/>
            <w:sz w:val="24"/>
            <w:szCs w:val="24"/>
          </w:rPr>
          <w:t>0</w:t>
        </w:r>
        <w:r w:rsidRPr="003E2FA8">
          <w:rPr>
            <w:rFonts w:ascii="Times New Roman" w:hAnsi="Times New Roman" w:cs="Times New Roman"/>
            <w:noProof/>
            <w:sz w:val="24"/>
            <w:szCs w:val="24"/>
          </w:rPr>
          <w:t xml:space="preserve">,75 </w:t>
        </w:r>
        <w:r w:rsidRPr="003E2FA8">
          <w:rPr>
            <w:rFonts w:ascii="Times New Roman" w:hAnsi="Times New Roman" w:cs="Times New Roman"/>
            <w:sz w:val="24"/>
            <w:szCs w:val="24"/>
          </w:rPr>
          <w:t>м</w:t>
        </w:r>
      </w:smartTag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3E2FA8">
        <w:rPr>
          <w:rFonts w:ascii="Times New Roman" w:hAnsi="Times New Roman" w:cs="Times New Roman"/>
          <w:sz w:val="24"/>
          <w:szCs w:val="24"/>
        </w:rPr>
        <w:t>(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ширина </w:t>
      </w:r>
      <w:r w:rsidRPr="003E2FA8">
        <w:rPr>
          <w:rFonts w:ascii="Times New Roman" w:hAnsi="Times New Roman" w:cs="Times New Roman"/>
          <w:sz w:val="24"/>
          <w:szCs w:val="24"/>
        </w:rPr>
        <w:t>п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олосы </w:t>
      </w:r>
      <w:r w:rsidRPr="003E2FA8">
        <w:rPr>
          <w:rFonts w:ascii="Times New Roman" w:hAnsi="Times New Roman" w:cs="Times New Roman"/>
          <w:sz w:val="24"/>
          <w:szCs w:val="24"/>
        </w:rPr>
        <w:t>д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вижения </w:t>
      </w:r>
      <w:r w:rsidRPr="003E2FA8">
        <w:rPr>
          <w:rFonts w:ascii="Times New Roman" w:hAnsi="Times New Roman" w:cs="Times New Roman"/>
          <w:sz w:val="24"/>
          <w:szCs w:val="24"/>
        </w:rPr>
        <w:t>о</w:t>
      </w:r>
      <w:r w:rsidRPr="003E2FA8">
        <w:rPr>
          <w:rFonts w:ascii="Times New Roman" w:hAnsi="Times New Roman" w:cs="Times New Roman"/>
          <w:noProof/>
          <w:sz w:val="24"/>
          <w:szCs w:val="24"/>
        </w:rPr>
        <w:t>дного человека).</w:t>
      </w:r>
    </w:p>
    <w:p w:rsidR="007F7391" w:rsidRPr="003E2FA8" w:rsidRDefault="007F7391" w:rsidP="007F73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E2FA8">
        <w:rPr>
          <w:rFonts w:ascii="Times New Roman" w:hAnsi="Times New Roman" w:cs="Times New Roman"/>
          <w:noProof/>
          <w:sz w:val="24"/>
          <w:szCs w:val="24"/>
        </w:rPr>
        <w:lastRenderedPageBreak/>
        <w:t xml:space="preserve">Покрытия </w:t>
      </w:r>
      <w:r w:rsidRPr="003E2FA8">
        <w:rPr>
          <w:rFonts w:ascii="Times New Roman" w:hAnsi="Times New Roman" w:cs="Times New Roman"/>
          <w:sz w:val="24"/>
          <w:szCs w:val="24"/>
        </w:rPr>
        <w:t>п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лощадок, </w:t>
      </w:r>
      <w:r w:rsidRPr="003E2FA8">
        <w:rPr>
          <w:rFonts w:ascii="Times New Roman" w:hAnsi="Times New Roman" w:cs="Times New Roman"/>
          <w:sz w:val="24"/>
          <w:szCs w:val="24"/>
        </w:rPr>
        <w:t>дорожно-</w:t>
      </w:r>
      <w:proofErr w:type="spellStart"/>
      <w:r w:rsidRPr="003E2FA8">
        <w:rPr>
          <w:rFonts w:ascii="Times New Roman" w:hAnsi="Times New Roman" w:cs="Times New Roman"/>
          <w:sz w:val="24"/>
          <w:szCs w:val="24"/>
        </w:rPr>
        <w:t>тропиночной</w:t>
      </w:r>
      <w:proofErr w:type="spellEnd"/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3E2FA8">
        <w:rPr>
          <w:rFonts w:ascii="Times New Roman" w:hAnsi="Times New Roman" w:cs="Times New Roman"/>
          <w:sz w:val="24"/>
          <w:szCs w:val="24"/>
        </w:rPr>
        <w:t>с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ети </w:t>
      </w:r>
      <w:r w:rsidRPr="003E2FA8">
        <w:rPr>
          <w:rFonts w:ascii="Times New Roman" w:hAnsi="Times New Roman" w:cs="Times New Roman"/>
          <w:sz w:val="24"/>
          <w:szCs w:val="24"/>
        </w:rPr>
        <w:t>в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3E2FA8">
        <w:rPr>
          <w:rFonts w:ascii="Times New Roman" w:hAnsi="Times New Roman" w:cs="Times New Roman"/>
          <w:sz w:val="24"/>
          <w:szCs w:val="24"/>
        </w:rPr>
        <w:t>п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ределах зон </w:t>
      </w:r>
      <w:r w:rsidRPr="003E2FA8">
        <w:rPr>
          <w:rFonts w:ascii="Times New Roman" w:hAnsi="Times New Roman" w:cs="Times New Roman"/>
          <w:sz w:val="24"/>
          <w:szCs w:val="24"/>
        </w:rPr>
        <w:t xml:space="preserve">рекреации 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следует </w:t>
      </w:r>
      <w:r w:rsidRPr="003E2FA8">
        <w:rPr>
          <w:rFonts w:ascii="Times New Roman" w:hAnsi="Times New Roman" w:cs="Times New Roman"/>
          <w:sz w:val="24"/>
          <w:szCs w:val="24"/>
        </w:rPr>
        <w:t>п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рименять </w:t>
      </w:r>
      <w:r w:rsidRPr="003E2FA8">
        <w:rPr>
          <w:rFonts w:ascii="Times New Roman" w:hAnsi="Times New Roman" w:cs="Times New Roman"/>
          <w:sz w:val="24"/>
          <w:szCs w:val="24"/>
        </w:rPr>
        <w:t>и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з </w:t>
      </w:r>
      <w:r w:rsidRPr="003E2FA8">
        <w:rPr>
          <w:rFonts w:ascii="Times New Roman" w:hAnsi="Times New Roman" w:cs="Times New Roman"/>
          <w:sz w:val="24"/>
          <w:szCs w:val="24"/>
        </w:rPr>
        <w:t>п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литок, </w:t>
      </w:r>
      <w:r w:rsidRPr="003E2FA8">
        <w:rPr>
          <w:rFonts w:ascii="Times New Roman" w:hAnsi="Times New Roman" w:cs="Times New Roman"/>
          <w:sz w:val="24"/>
          <w:szCs w:val="24"/>
        </w:rPr>
        <w:t>щ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ебня </w:t>
      </w:r>
      <w:r w:rsidRPr="003E2FA8">
        <w:rPr>
          <w:rFonts w:ascii="Times New Roman" w:hAnsi="Times New Roman" w:cs="Times New Roman"/>
          <w:sz w:val="24"/>
          <w:szCs w:val="24"/>
        </w:rPr>
        <w:t>и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3E2FA8">
        <w:rPr>
          <w:rFonts w:ascii="Times New Roman" w:hAnsi="Times New Roman" w:cs="Times New Roman"/>
          <w:sz w:val="24"/>
          <w:szCs w:val="24"/>
        </w:rPr>
        <w:t>д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ругих </w:t>
      </w:r>
      <w:r w:rsidRPr="003E2FA8">
        <w:rPr>
          <w:rFonts w:ascii="Times New Roman" w:hAnsi="Times New Roman" w:cs="Times New Roman"/>
          <w:sz w:val="24"/>
          <w:szCs w:val="24"/>
        </w:rPr>
        <w:t>п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рочных </w:t>
      </w:r>
      <w:r w:rsidRPr="003E2FA8">
        <w:rPr>
          <w:rFonts w:ascii="Times New Roman" w:hAnsi="Times New Roman" w:cs="Times New Roman"/>
          <w:sz w:val="24"/>
          <w:szCs w:val="24"/>
        </w:rPr>
        <w:t>м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инеральных </w:t>
      </w:r>
      <w:r w:rsidRPr="003E2FA8">
        <w:rPr>
          <w:rFonts w:ascii="Times New Roman" w:hAnsi="Times New Roman" w:cs="Times New Roman"/>
          <w:sz w:val="24"/>
          <w:szCs w:val="24"/>
        </w:rPr>
        <w:t>м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атериалов, </w:t>
      </w:r>
      <w:r w:rsidRPr="003E2FA8">
        <w:rPr>
          <w:rFonts w:ascii="Times New Roman" w:hAnsi="Times New Roman" w:cs="Times New Roman"/>
          <w:sz w:val="24"/>
          <w:szCs w:val="24"/>
        </w:rPr>
        <w:t>д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опуская </w:t>
      </w:r>
      <w:r w:rsidRPr="003E2FA8">
        <w:rPr>
          <w:rFonts w:ascii="Times New Roman" w:hAnsi="Times New Roman" w:cs="Times New Roman"/>
          <w:sz w:val="24"/>
          <w:szCs w:val="24"/>
        </w:rPr>
        <w:t>п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рименение асфальтового </w:t>
      </w:r>
      <w:r w:rsidRPr="003E2FA8">
        <w:rPr>
          <w:rFonts w:ascii="Times New Roman" w:hAnsi="Times New Roman" w:cs="Times New Roman"/>
          <w:sz w:val="24"/>
          <w:szCs w:val="24"/>
        </w:rPr>
        <w:t>п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окрытия </w:t>
      </w:r>
      <w:r w:rsidRPr="003E2FA8">
        <w:rPr>
          <w:rFonts w:ascii="Times New Roman" w:hAnsi="Times New Roman" w:cs="Times New Roman"/>
          <w:sz w:val="24"/>
          <w:szCs w:val="24"/>
        </w:rPr>
        <w:t>в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3E2FA8">
        <w:rPr>
          <w:rFonts w:ascii="Times New Roman" w:hAnsi="Times New Roman" w:cs="Times New Roman"/>
          <w:sz w:val="24"/>
          <w:szCs w:val="24"/>
        </w:rPr>
        <w:t>и</w:t>
      </w:r>
      <w:r w:rsidRPr="003E2FA8">
        <w:rPr>
          <w:rFonts w:ascii="Times New Roman" w:hAnsi="Times New Roman" w:cs="Times New Roman"/>
          <w:noProof/>
          <w:sz w:val="24"/>
          <w:szCs w:val="24"/>
        </w:rPr>
        <w:t xml:space="preserve">сключительных </w:t>
      </w:r>
      <w:r w:rsidRPr="003E2FA8">
        <w:rPr>
          <w:rFonts w:ascii="Times New Roman" w:hAnsi="Times New Roman" w:cs="Times New Roman"/>
          <w:sz w:val="24"/>
          <w:szCs w:val="24"/>
        </w:rPr>
        <w:t>с</w:t>
      </w:r>
      <w:r w:rsidRPr="003E2FA8">
        <w:rPr>
          <w:rFonts w:ascii="Times New Roman" w:hAnsi="Times New Roman" w:cs="Times New Roman"/>
          <w:noProof/>
          <w:sz w:val="24"/>
          <w:szCs w:val="24"/>
        </w:rPr>
        <w:t>лучаях.</w:t>
      </w:r>
    </w:p>
    <w:p w:rsidR="007F7391" w:rsidRPr="003E2FA8" w:rsidRDefault="007F7391" w:rsidP="007F7391">
      <w:pPr>
        <w:pStyle w:val="3"/>
        <w:rPr>
          <w:rFonts w:ascii="Times New Roman" w:hAnsi="Times New Roman" w:cs="Times New Roman"/>
          <w:noProof/>
        </w:rPr>
      </w:pPr>
      <w:bookmarkStart w:id="30" w:name="_Toc248227183"/>
      <w:bookmarkStart w:id="31" w:name="_Toc210007"/>
      <w:bookmarkStart w:id="32" w:name="_Toc132721704"/>
      <w:bookmarkEnd w:id="27"/>
      <w:bookmarkEnd w:id="28"/>
      <w:r w:rsidRPr="003E2FA8">
        <w:rPr>
          <w:rFonts w:ascii="Times New Roman" w:hAnsi="Times New Roman" w:cs="Times New Roman"/>
          <w:noProof/>
        </w:rPr>
        <w:t xml:space="preserve">Статья </w:t>
      </w:r>
      <w:r w:rsidR="00E403E8" w:rsidRPr="003E2FA8">
        <w:rPr>
          <w:rFonts w:ascii="Times New Roman" w:hAnsi="Times New Roman" w:cs="Times New Roman"/>
          <w:noProof/>
        </w:rPr>
        <w:t>50</w:t>
      </w:r>
      <w:r w:rsidRPr="003E2FA8">
        <w:rPr>
          <w:rFonts w:ascii="Times New Roman" w:hAnsi="Times New Roman" w:cs="Times New Roman"/>
          <w:noProof/>
        </w:rPr>
        <w:t xml:space="preserve">. </w:t>
      </w:r>
      <w:r w:rsidRPr="003E2FA8">
        <w:rPr>
          <w:rFonts w:ascii="Times New Roman" w:hAnsi="Times New Roman" w:cs="Times New Roman"/>
        </w:rPr>
        <w:t>Ограничения использования земельных участков и объектов капитального строительства на территории зон охраны водных объектов</w:t>
      </w:r>
      <w:bookmarkEnd w:id="30"/>
      <w:bookmarkEnd w:id="31"/>
      <w:bookmarkEnd w:id="32"/>
    </w:p>
    <w:p w:rsidR="007F7391" w:rsidRPr="003E2FA8" w:rsidRDefault="007F7391" w:rsidP="007F73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  <w:r w:rsidRPr="003E2FA8">
        <w:rPr>
          <w:rFonts w:ascii="Times New Roman" w:hAnsi="Times New Roman" w:cs="Times New Roman"/>
          <w:bCs/>
          <w:noProof/>
          <w:sz w:val="24"/>
          <w:szCs w:val="24"/>
        </w:rPr>
        <w:t>Зоны охраны водных объектов на территории поселения представлены водоохранными зонами рек и ручьев, озер и водохранилищ и зонами охраны источников водоснабжения.</w:t>
      </w:r>
    </w:p>
    <w:p w:rsidR="007F7391" w:rsidRPr="003E2FA8" w:rsidRDefault="007F7391" w:rsidP="007F73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noProof/>
          <w:sz w:val="24"/>
          <w:szCs w:val="24"/>
        </w:rPr>
      </w:pPr>
      <w:r w:rsidRPr="003E2FA8">
        <w:rPr>
          <w:rFonts w:ascii="Times New Roman" w:hAnsi="Times New Roman" w:cs="Times New Roman"/>
          <w:b/>
          <w:bCs/>
          <w:noProof/>
          <w:sz w:val="24"/>
          <w:szCs w:val="24"/>
        </w:rPr>
        <w:t>Водоохранные зоны</w:t>
      </w:r>
    </w:p>
    <w:p w:rsidR="007F7391" w:rsidRPr="003E2FA8" w:rsidRDefault="007F7391" w:rsidP="007F73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  <w:r w:rsidRPr="003E2FA8">
        <w:rPr>
          <w:rFonts w:ascii="Times New Roman" w:hAnsi="Times New Roman" w:cs="Times New Roman"/>
          <w:bCs/>
          <w:noProof/>
          <w:sz w:val="24"/>
          <w:szCs w:val="24"/>
        </w:rPr>
        <w:t>Водоохранные зоны выделяются в целях предупреждения и предотвращения загрязнения поверхностных вод, сохранения среды обитания объектов водного, животного и растительного мира.</w:t>
      </w:r>
    </w:p>
    <w:p w:rsidR="007F7391" w:rsidRPr="003E2FA8" w:rsidRDefault="007F7391" w:rsidP="007F739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E2FA8">
        <w:rPr>
          <w:rFonts w:ascii="Times New Roman" w:hAnsi="Times New Roman" w:cs="Times New Roman"/>
          <w:b/>
          <w:bCs/>
          <w:sz w:val="24"/>
          <w:szCs w:val="24"/>
        </w:rPr>
        <w:t>В границах водоохранных зон запрещаются:</w:t>
      </w:r>
    </w:p>
    <w:p w:rsidR="007F7391" w:rsidRPr="003E2FA8" w:rsidRDefault="007F7391" w:rsidP="007F7391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2FA8">
        <w:rPr>
          <w:rFonts w:ascii="Times New Roman" w:hAnsi="Times New Roman" w:cs="Times New Roman"/>
          <w:bCs/>
          <w:sz w:val="24"/>
          <w:szCs w:val="24"/>
        </w:rPr>
        <w:t>1) использование сточных вод для удобрения почв;</w:t>
      </w:r>
    </w:p>
    <w:p w:rsidR="007F7391" w:rsidRPr="003E2FA8" w:rsidRDefault="007F7391" w:rsidP="007F7391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2FA8">
        <w:rPr>
          <w:rFonts w:ascii="Times New Roman" w:hAnsi="Times New Roman" w:cs="Times New Roman"/>
          <w:bCs/>
          <w:sz w:val="24"/>
          <w:szCs w:val="24"/>
        </w:rPr>
        <w:t>2) размещение кладбищ, скотомогильников, мест захоронения отходов производства и потребления, химических, взрывчатых, токсичных, отравляющих и ядовитых веществ, пунктов захоронения радиоактивных отходов;</w:t>
      </w:r>
    </w:p>
    <w:p w:rsidR="007F7391" w:rsidRPr="003E2FA8" w:rsidRDefault="007F7391" w:rsidP="007F7391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2FA8">
        <w:rPr>
          <w:rFonts w:ascii="Times New Roman" w:hAnsi="Times New Roman" w:cs="Times New Roman"/>
          <w:bCs/>
          <w:sz w:val="24"/>
          <w:szCs w:val="24"/>
        </w:rPr>
        <w:t>3) осуществление авиационных мер по борьбе с вредителями и болезнями растений;</w:t>
      </w:r>
    </w:p>
    <w:p w:rsidR="007F7391" w:rsidRPr="003E2FA8" w:rsidRDefault="007F7391" w:rsidP="007F7391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2FA8">
        <w:rPr>
          <w:rFonts w:ascii="Times New Roman" w:hAnsi="Times New Roman" w:cs="Times New Roman"/>
          <w:bCs/>
          <w:sz w:val="24"/>
          <w:szCs w:val="24"/>
        </w:rPr>
        <w:t>4)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покрытие.</w:t>
      </w:r>
    </w:p>
    <w:p w:rsidR="007F7391" w:rsidRPr="003E2FA8" w:rsidRDefault="007F7391" w:rsidP="007F7391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2FA8">
        <w:rPr>
          <w:rFonts w:ascii="Times New Roman" w:hAnsi="Times New Roman" w:cs="Times New Roman"/>
          <w:bCs/>
          <w:sz w:val="24"/>
          <w:szCs w:val="24"/>
        </w:rPr>
        <w:t>В границах водоохранных зон допускаются проектирование,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 и истощения вод в соответствии с водным законодательством и законодательством в области охраны окружающей среды.</w:t>
      </w:r>
    </w:p>
    <w:p w:rsidR="007F7391" w:rsidRPr="003E2FA8" w:rsidRDefault="007F7391" w:rsidP="007F7391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2FA8">
        <w:rPr>
          <w:rFonts w:ascii="Times New Roman" w:hAnsi="Times New Roman" w:cs="Times New Roman"/>
          <w:bCs/>
          <w:sz w:val="24"/>
          <w:szCs w:val="24"/>
        </w:rPr>
        <w:t>В границах прибрежных защитных полос наряду с установленными ограничениями для водоохранных зон запрещаются:</w:t>
      </w:r>
    </w:p>
    <w:p w:rsidR="007F7391" w:rsidRPr="003E2FA8" w:rsidRDefault="007F7391" w:rsidP="007F7391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2FA8">
        <w:rPr>
          <w:rFonts w:ascii="Times New Roman" w:hAnsi="Times New Roman" w:cs="Times New Roman"/>
          <w:bCs/>
          <w:sz w:val="24"/>
          <w:szCs w:val="24"/>
        </w:rPr>
        <w:t>1) распашка земель;</w:t>
      </w:r>
    </w:p>
    <w:p w:rsidR="007F7391" w:rsidRPr="003E2FA8" w:rsidRDefault="007F7391" w:rsidP="007F7391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2FA8">
        <w:rPr>
          <w:rFonts w:ascii="Times New Roman" w:hAnsi="Times New Roman" w:cs="Times New Roman"/>
          <w:bCs/>
          <w:sz w:val="24"/>
          <w:szCs w:val="24"/>
        </w:rPr>
        <w:t>2) размещение отвалов размываемых грунтов;</w:t>
      </w:r>
    </w:p>
    <w:p w:rsidR="007F7391" w:rsidRPr="003E2FA8" w:rsidRDefault="007F7391" w:rsidP="007F7391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2FA8">
        <w:rPr>
          <w:rFonts w:ascii="Times New Roman" w:hAnsi="Times New Roman" w:cs="Times New Roman"/>
          <w:bCs/>
          <w:sz w:val="24"/>
          <w:szCs w:val="24"/>
        </w:rPr>
        <w:t>3) выпас сельскохозяйственных животных и организация для них летних лагерей, ванн.</w:t>
      </w:r>
    </w:p>
    <w:p w:rsidR="007F7391" w:rsidRPr="003E2FA8" w:rsidRDefault="007F7391" w:rsidP="007F73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noProof/>
          <w:sz w:val="24"/>
          <w:szCs w:val="24"/>
        </w:rPr>
      </w:pPr>
      <w:r w:rsidRPr="003E2FA8">
        <w:rPr>
          <w:rFonts w:ascii="Times New Roman" w:hAnsi="Times New Roman" w:cs="Times New Roman"/>
          <w:b/>
          <w:bCs/>
          <w:noProof/>
          <w:sz w:val="24"/>
          <w:szCs w:val="24"/>
        </w:rPr>
        <w:t>Зоны санитарной охраны источников водоснабжения</w:t>
      </w:r>
    </w:p>
    <w:p w:rsidR="007F7391" w:rsidRPr="003E2FA8" w:rsidRDefault="007F7391" w:rsidP="007F739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2FA8">
        <w:rPr>
          <w:rFonts w:ascii="Times New Roman" w:hAnsi="Times New Roman" w:cs="Times New Roman"/>
          <w:sz w:val="24"/>
          <w:szCs w:val="24"/>
        </w:rPr>
        <w:t>Целью создания и обеспечения режима в зоне санитарной охраны (ЗСО) является санитарная охрана источников водоснабжения и водопроводных сооружений, а также территорий, на которых они расположены, от загрязнения. Зоны санитарной охраны организуются в составе трех поясов: первый пояс (строгого режима) включает территорию расположения водозаборов, площадок всех водопроводных сооружений и водопроводящего канала. Его назначение - защита места водозабора и водозаборных сооружений от случайного или умышленного загрязнения и повреждения. Второй и третий пояса (пояса ограничений) включают территорию, предназначенную для предупреждения загрязнения воды источников водоснабжения.</w:t>
      </w:r>
    </w:p>
    <w:p w:rsidR="007F7391" w:rsidRPr="003E2FA8" w:rsidRDefault="007F7391" w:rsidP="007F739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2FA8">
        <w:rPr>
          <w:rFonts w:ascii="Times New Roman" w:hAnsi="Times New Roman" w:cs="Times New Roman"/>
          <w:sz w:val="24"/>
          <w:szCs w:val="24"/>
        </w:rPr>
        <w:t xml:space="preserve">Граница первого пояса устанавливается на расстоянии не менее </w:t>
      </w:r>
      <w:smartTag w:uri="urn:schemas-microsoft-com:office:smarttags" w:element="metricconverter">
        <w:smartTagPr>
          <w:attr w:name="ProductID" w:val="30 метров"/>
        </w:smartTagPr>
        <w:r w:rsidRPr="003E2FA8">
          <w:rPr>
            <w:rFonts w:ascii="Times New Roman" w:hAnsi="Times New Roman" w:cs="Times New Roman"/>
            <w:sz w:val="24"/>
            <w:szCs w:val="24"/>
          </w:rPr>
          <w:t>30 метров</w:t>
        </w:r>
      </w:smartTag>
      <w:r w:rsidRPr="003E2FA8">
        <w:rPr>
          <w:rFonts w:ascii="Times New Roman" w:hAnsi="Times New Roman" w:cs="Times New Roman"/>
          <w:sz w:val="24"/>
          <w:szCs w:val="24"/>
        </w:rPr>
        <w:t xml:space="preserve"> от водозабора - при использовании защищенных подземных вод и на расстоянии не менее </w:t>
      </w:r>
      <w:smartTag w:uri="urn:schemas-microsoft-com:office:smarttags" w:element="metricconverter">
        <w:smartTagPr>
          <w:attr w:name="ProductID" w:val="50 метров"/>
        </w:smartTagPr>
        <w:r w:rsidRPr="003E2FA8">
          <w:rPr>
            <w:rFonts w:ascii="Times New Roman" w:hAnsi="Times New Roman" w:cs="Times New Roman"/>
            <w:sz w:val="24"/>
            <w:szCs w:val="24"/>
          </w:rPr>
          <w:t>50 метров</w:t>
        </w:r>
      </w:smartTag>
      <w:r w:rsidRPr="003E2FA8">
        <w:rPr>
          <w:rFonts w:ascii="Times New Roman" w:hAnsi="Times New Roman" w:cs="Times New Roman"/>
          <w:sz w:val="24"/>
          <w:szCs w:val="24"/>
        </w:rPr>
        <w:t xml:space="preserve"> - при использовании недостаточно защищенных подземных вод.</w:t>
      </w:r>
    </w:p>
    <w:p w:rsidR="007F7391" w:rsidRPr="003E2FA8" w:rsidRDefault="007F7391" w:rsidP="007F739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2FA8">
        <w:rPr>
          <w:rFonts w:ascii="Times New Roman" w:hAnsi="Times New Roman" w:cs="Times New Roman"/>
          <w:sz w:val="24"/>
          <w:szCs w:val="24"/>
        </w:rPr>
        <w:t xml:space="preserve">Граница первого пояса зоны санитарной охраны группы подземных водозаборов должна находиться на расстоянии не менее 30 и </w:t>
      </w:r>
      <w:smartTag w:uri="urn:schemas-microsoft-com:office:smarttags" w:element="metricconverter">
        <w:smartTagPr>
          <w:attr w:name="ProductID" w:val="50 метров"/>
        </w:smartTagPr>
        <w:r w:rsidRPr="003E2FA8">
          <w:rPr>
            <w:rFonts w:ascii="Times New Roman" w:hAnsi="Times New Roman" w:cs="Times New Roman"/>
            <w:sz w:val="24"/>
            <w:szCs w:val="24"/>
          </w:rPr>
          <w:t>50 метров</w:t>
        </w:r>
      </w:smartTag>
      <w:r w:rsidRPr="003E2FA8">
        <w:rPr>
          <w:rFonts w:ascii="Times New Roman" w:hAnsi="Times New Roman" w:cs="Times New Roman"/>
          <w:sz w:val="24"/>
          <w:szCs w:val="24"/>
        </w:rPr>
        <w:t xml:space="preserve"> от крайних скважин.</w:t>
      </w:r>
    </w:p>
    <w:p w:rsidR="007F7391" w:rsidRPr="003E2FA8" w:rsidRDefault="007F7391" w:rsidP="007F739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2FA8">
        <w:rPr>
          <w:rFonts w:ascii="Times New Roman" w:hAnsi="Times New Roman" w:cs="Times New Roman"/>
          <w:sz w:val="24"/>
          <w:szCs w:val="24"/>
        </w:rPr>
        <w:t>Санитарная охрана водоводов обеспечивается санитарно-защитной полосой.</w:t>
      </w:r>
    </w:p>
    <w:p w:rsidR="007F7391" w:rsidRPr="003E2FA8" w:rsidRDefault="007F7391" w:rsidP="007F73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2FA8">
        <w:rPr>
          <w:rFonts w:ascii="Times New Roman" w:hAnsi="Times New Roman" w:cs="Times New Roman"/>
          <w:sz w:val="24"/>
          <w:szCs w:val="24"/>
        </w:rPr>
        <w:t>Мероприятия на территории зоны санитарной охраны подземных источников водоснабжения определены в СанПиН 2.1.4.1110-02.</w:t>
      </w:r>
    </w:p>
    <w:p w:rsidR="007F7391" w:rsidRPr="003E2FA8" w:rsidRDefault="007F7391" w:rsidP="007F7391">
      <w:pPr>
        <w:pStyle w:val="3"/>
        <w:rPr>
          <w:rFonts w:ascii="Times New Roman" w:hAnsi="Times New Roman" w:cs="Times New Roman"/>
        </w:rPr>
      </w:pPr>
      <w:bookmarkStart w:id="33" w:name="_Toc210011"/>
      <w:bookmarkStart w:id="34" w:name="_Toc132721705"/>
      <w:r w:rsidRPr="003E2FA8">
        <w:rPr>
          <w:rFonts w:ascii="Times New Roman" w:eastAsia="Calibri" w:hAnsi="Times New Roman" w:cs="Times New Roman"/>
        </w:rPr>
        <w:t xml:space="preserve">Статья </w:t>
      </w:r>
      <w:r w:rsidR="00E403E8" w:rsidRPr="003E2FA8">
        <w:rPr>
          <w:rFonts w:ascii="Times New Roman" w:eastAsia="Calibri" w:hAnsi="Times New Roman" w:cs="Times New Roman"/>
        </w:rPr>
        <w:t>51</w:t>
      </w:r>
      <w:r w:rsidRPr="003E2FA8">
        <w:rPr>
          <w:rFonts w:ascii="Times New Roman" w:eastAsia="Calibri" w:hAnsi="Times New Roman" w:cs="Times New Roman"/>
        </w:rPr>
        <w:t xml:space="preserve">. </w:t>
      </w:r>
      <w:r w:rsidRPr="003E2FA8">
        <w:rPr>
          <w:rFonts w:ascii="Times New Roman" w:hAnsi="Times New Roman" w:cs="Times New Roman"/>
        </w:rPr>
        <w:t>Ответственность за нарушение настоящих Правил</w:t>
      </w:r>
      <w:bookmarkEnd w:id="33"/>
      <w:bookmarkEnd w:id="34"/>
    </w:p>
    <w:p w:rsidR="007F7391" w:rsidRPr="003E2FA8" w:rsidRDefault="007F7391" w:rsidP="007F7391">
      <w:pPr>
        <w:pStyle w:val="a7"/>
        <w:spacing w:after="0"/>
        <w:ind w:left="0" w:firstLine="540"/>
        <w:jc w:val="both"/>
      </w:pPr>
      <w:r w:rsidRPr="003E2FA8">
        <w:t>Ответственность за нарушение настоящих Правил наступает согласно законодательства Российской Федерации и Ивановской области.</w:t>
      </w:r>
    </w:p>
    <w:p w:rsidR="007F7391" w:rsidRPr="003E2FA8" w:rsidRDefault="007F7391" w:rsidP="007F7391">
      <w:pPr>
        <w:pStyle w:val="3"/>
        <w:rPr>
          <w:rFonts w:ascii="Times New Roman" w:hAnsi="Times New Roman" w:cs="Times New Roman"/>
        </w:rPr>
      </w:pPr>
      <w:bookmarkStart w:id="35" w:name="_Toc210012"/>
      <w:bookmarkStart w:id="36" w:name="_Toc154142043"/>
      <w:bookmarkStart w:id="37" w:name="_Toc132721706"/>
      <w:r w:rsidRPr="003E2FA8">
        <w:rPr>
          <w:rFonts w:ascii="Times New Roman" w:eastAsia="Calibri" w:hAnsi="Times New Roman" w:cs="Times New Roman"/>
        </w:rPr>
        <w:lastRenderedPageBreak/>
        <w:t>Статья 5</w:t>
      </w:r>
      <w:r w:rsidR="00E403E8" w:rsidRPr="003E2FA8">
        <w:rPr>
          <w:rFonts w:ascii="Times New Roman" w:eastAsia="Calibri" w:hAnsi="Times New Roman" w:cs="Times New Roman"/>
        </w:rPr>
        <w:t>2</w:t>
      </w:r>
      <w:r w:rsidRPr="003E2FA8">
        <w:rPr>
          <w:rFonts w:ascii="Times New Roman" w:eastAsia="Calibri" w:hAnsi="Times New Roman" w:cs="Times New Roman"/>
        </w:rPr>
        <w:t>.</w:t>
      </w:r>
      <w:r w:rsidRPr="003E2FA8">
        <w:rPr>
          <w:rFonts w:ascii="Times New Roman" w:hAnsi="Times New Roman" w:cs="Times New Roman"/>
        </w:rPr>
        <w:t xml:space="preserve"> Вступление в силу Правил землепользования и застройки поселения</w:t>
      </w:r>
      <w:bookmarkEnd w:id="35"/>
      <w:bookmarkEnd w:id="37"/>
    </w:p>
    <w:bookmarkEnd w:id="36"/>
    <w:p w:rsidR="007F7391" w:rsidRPr="003E2FA8" w:rsidRDefault="007F7391" w:rsidP="007F7391">
      <w:pPr>
        <w:pStyle w:val="a7"/>
        <w:spacing w:after="0"/>
        <w:ind w:left="0" w:firstLine="540"/>
        <w:jc w:val="both"/>
      </w:pPr>
      <w:r w:rsidRPr="003E2FA8">
        <w:t>1. Настоящие Правила вступают в силу по истечении десяти дней после их официального опубликования.</w:t>
      </w:r>
    </w:p>
    <w:p w:rsidR="007F7391" w:rsidRPr="003E2FA8" w:rsidRDefault="007F7391" w:rsidP="007F7391">
      <w:pPr>
        <w:pStyle w:val="a7"/>
        <w:spacing w:after="0"/>
        <w:ind w:left="0" w:firstLine="540"/>
        <w:jc w:val="both"/>
      </w:pPr>
      <w:r w:rsidRPr="003E2FA8">
        <w:t>2. Сведения о градостроительных регламентах и о территориальных зонах после их утверждения подлежат внесению в Государственный кадастр недвижимости.</w:t>
      </w:r>
    </w:p>
    <w:p w:rsidR="00A61879" w:rsidRPr="003E2FA8" w:rsidRDefault="00A61879" w:rsidP="00CE7AE5">
      <w:pPr>
        <w:pStyle w:val="1"/>
        <w:rPr>
          <w:rFonts w:ascii="Times New Roman" w:hAnsi="Times New Roman" w:cs="Times New Roman"/>
        </w:rPr>
      </w:pPr>
      <w:bookmarkStart w:id="38" w:name="_Toc132721707"/>
      <w:r w:rsidRPr="003E2FA8">
        <w:rPr>
          <w:rFonts w:ascii="Times New Roman" w:hAnsi="Times New Roman" w:cs="Times New Roman"/>
        </w:rPr>
        <w:lastRenderedPageBreak/>
        <w:t>ЛИТЕРАТУРА</w:t>
      </w:r>
      <w:bookmarkEnd w:id="1"/>
      <w:bookmarkEnd w:id="38"/>
    </w:p>
    <w:p w:rsidR="00A61879" w:rsidRPr="003E2FA8" w:rsidRDefault="00A61879" w:rsidP="00A26E34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2FA8">
        <w:rPr>
          <w:rFonts w:ascii="Times New Roman" w:eastAsia="Calibri" w:hAnsi="Times New Roman" w:cs="Times New Roman"/>
          <w:sz w:val="24"/>
          <w:szCs w:val="24"/>
        </w:rPr>
        <w:t>Федеральный Закон РФ от 29.12.2004 №190-ФЗ «Градостроительный Кодекс РФ»;</w:t>
      </w:r>
    </w:p>
    <w:p w:rsidR="00A61879" w:rsidRPr="003E2FA8" w:rsidRDefault="00A61879" w:rsidP="00A26E34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2FA8">
        <w:rPr>
          <w:rFonts w:ascii="Times New Roman" w:eastAsia="Calibri" w:hAnsi="Times New Roman" w:cs="Times New Roman"/>
          <w:sz w:val="24"/>
          <w:szCs w:val="24"/>
        </w:rPr>
        <w:t>Федеральный Закон РФ от 25.10.2001 №136-ФЗ «Земельный Кодекс РФ»;</w:t>
      </w:r>
    </w:p>
    <w:p w:rsidR="00A61879" w:rsidRPr="003E2FA8" w:rsidRDefault="00A61879" w:rsidP="00A26E34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2FA8">
        <w:rPr>
          <w:rFonts w:ascii="Times New Roman" w:eastAsia="Calibri" w:hAnsi="Times New Roman" w:cs="Times New Roman"/>
          <w:sz w:val="24"/>
          <w:szCs w:val="24"/>
        </w:rPr>
        <w:t>Федеральный Закон РФ от 03.06.2006 №74-ФЗ «Водный Кодекс РФ»;</w:t>
      </w:r>
    </w:p>
    <w:p w:rsidR="00A61879" w:rsidRPr="003E2FA8" w:rsidRDefault="00A61879" w:rsidP="00A26E34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2FA8">
        <w:rPr>
          <w:rFonts w:ascii="Times New Roman" w:eastAsia="Calibri" w:hAnsi="Times New Roman" w:cs="Times New Roman"/>
          <w:sz w:val="24"/>
          <w:szCs w:val="24"/>
        </w:rPr>
        <w:t>Федеральный Закон РФ от 04.12.2006 №201-ФЗ «Лесной Кодекс РФ»;</w:t>
      </w:r>
    </w:p>
    <w:p w:rsidR="00A61879" w:rsidRPr="003E2FA8" w:rsidRDefault="00A61879" w:rsidP="00A26E34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2FA8">
        <w:rPr>
          <w:rFonts w:ascii="Times New Roman" w:eastAsia="Calibri" w:hAnsi="Times New Roman" w:cs="Times New Roman"/>
          <w:sz w:val="24"/>
          <w:szCs w:val="24"/>
        </w:rPr>
        <w:t>Федеральные Законы РФ от 30.11.1994 № 51-ФЗ, от 26.01.1996 № 14-ФЗ, от 26.11.2001 № 146-ФЗ и от 18.12.2006 № 230-ФЗ «Гражданский Кодекс РФ» (части 1, 2, 3, 4);</w:t>
      </w:r>
    </w:p>
    <w:p w:rsidR="00A61879" w:rsidRPr="003E2FA8" w:rsidRDefault="00A61879" w:rsidP="00A26E34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2FA8">
        <w:rPr>
          <w:rFonts w:ascii="Times New Roman" w:eastAsia="Calibri" w:hAnsi="Times New Roman" w:cs="Times New Roman"/>
          <w:sz w:val="24"/>
          <w:szCs w:val="24"/>
        </w:rPr>
        <w:t>Федеральный Закон РФ от 06.10.2003 №131-ФЗ «Об общих принципах организации местного самоуправления в РФ»;</w:t>
      </w:r>
    </w:p>
    <w:p w:rsidR="00A61879" w:rsidRPr="003E2FA8" w:rsidRDefault="00A61879" w:rsidP="00A26E34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2FA8">
        <w:rPr>
          <w:rFonts w:ascii="Times New Roman" w:eastAsia="Calibri" w:hAnsi="Times New Roman" w:cs="Times New Roman"/>
          <w:sz w:val="24"/>
          <w:szCs w:val="24"/>
        </w:rPr>
        <w:t>Федеральный Закон РФ от 22.07.2008 №123-ФЗ «Технический регламент о требованиях пожарной безопасности»;</w:t>
      </w:r>
    </w:p>
    <w:p w:rsidR="00A61879" w:rsidRPr="003E2FA8" w:rsidRDefault="00A61879" w:rsidP="00A26E34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2FA8">
        <w:rPr>
          <w:rFonts w:ascii="Times New Roman" w:eastAsia="Calibri" w:hAnsi="Times New Roman" w:cs="Times New Roman"/>
          <w:sz w:val="24"/>
          <w:szCs w:val="24"/>
        </w:rPr>
        <w:t>СНиП 2.07.01-89* «Градостроительство. Планировка и застройка городских и сельских поселений»;</w:t>
      </w:r>
    </w:p>
    <w:p w:rsidR="00A61879" w:rsidRPr="003E2FA8" w:rsidRDefault="00A61879" w:rsidP="00A26E34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2FA8">
        <w:rPr>
          <w:rFonts w:ascii="Times New Roman" w:eastAsia="Calibri" w:hAnsi="Times New Roman" w:cs="Times New Roman"/>
          <w:sz w:val="24"/>
          <w:szCs w:val="24"/>
        </w:rPr>
        <w:t>СНиП 11-04-2003 «Об утверждении «Инструкции о порядке разработки, согласования, экспертизы и утверждения градостроительной документации»;</w:t>
      </w:r>
    </w:p>
    <w:p w:rsidR="00A61879" w:rsidRPr="003E2FA8" w:rsidRDefault="00A61879" w:rsidP="00A26E34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2FA8">
        <w:rPr>
          <w:rFonts w:ascii="Times New Roman" w:eastAsia="Calibri" w:hAnsi="Times New Roman" w:cs="Times New Roman"/>
          <w:sz w:val="24"/>
          <w:szCs w:val="24"/>
        </w:rPr>
        <w:t>СанПиН 2.2.1/2.1.1.1200-03 «Санитарно-защитные зоны и санитарная классификация предприятий, сооружений и иных объектов»;</w:t>
      </w:r>
    </w:p>
    <w:p w:rsidR="00A61879" w:rsidRPr="003E2FA8" w:rsidRDefault="00A61879" w:rsidP="00A26E34">
      <w:pPr>
        <w:pStyle w:val="aff8"/>
        <w:numPr>
          <w:ilvl w:val="0"/>
          <w:numId w:val="7"/>
        </w:numPr>
        <w:jc w:val="both"/>
        <w:rPr>
          <w:bCs/>
        </w:rPr>
      </w:pPr>
      <w:r w:rsidRPr="003E2FA8">
        <w:rPr>
          <w:bCs/>
        </w:rPr>
        <w:t>Постановление Правительства Ивановской области от 29.12.2017 № 526-п «Об утверждении региональных нормативов градостроительного проектирования Ивановской области».</w:t>
      </w:r>
    </w:p>
    <w:p w:rsidR="00A61879" w:rsidRPr="003E2FA8" w:rsidRDefault="00A61879" w:rsidP="00A26E34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2FA8">
        <w:rPr>
          <w:rFonts w:ascii="Times New Roman" w:eastAsia="Calibri" w:hAnsi="Times New Roman" w:cs="Times New Roman"/>
          <w:sz w:val="24"/>
          <w:szCs w:val="24"/>
        </w:rPr>
        <w:t xml:space="preserve">Генеральный план </w:t>
      </w:r>
      <w:proofErr w:type="spellStart"/>
      <w:r w:rsidR="00F11798">
        <w:rPr>
          <w:rFonts w:ascii="Times New Roman" w:hAnsi="Times New Roman" w:cs="Times New Roman"/>
          <w:sz w:val="24"/>
          <w:szCs w:val="24"/>
        </w:rPr>
        <w:t>Дуляпинского</w:t>
      </w:r>
      <w:proofErr w:type="spellEnd"/>
      <w:r w:rsidRPr="003E2FA8">
        <w:rPr>
          <w:rFonts w:ascii="Times New Roman" w:eastAsia="Calibri" w:hAnsi="Times New Roman" w:cs="Times New Roman"/>
          <w:sz w:val="24"/>
          <w:szCs w:val="24"/>
        </w:rPr>
        <w:t xml:space="preserve"> сельского поселения.</w:t>
      </w:r>
      <w:bookmarkEnd w:id="2"/>
    </w:p>
    <w:sectPr w:rsidR="00A61879" w:rsidRPr="003E2FA8" w:rsidSect="00E774E5">
      <w:footerReference w:type="default" r:id="rId39"/>
      <w:headerReference w:type="first" r:id="rId40"/>
      <w:pgSz w:w="11906" w:h="16838"/>
      <w:pgMar w:top="1134" w:right="566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A47C6" w:rsidRDefault="007A47C6" w:rsidP="001C705E">
      <w:pPr>
        <w:spacing w:after="0" w:line="240" w:lineRule="auto"/>
      </w:pPr>
      <w:r>
        <w:separator/>
      </w:r>
    </w:p>
  </w:endnote>
  <w:endnote w:type="continuationSeparator" w:id="0">
    <w:p w:rsidR="007A47C6" w:rsidRDefault="007A47C6" w:rsidP="001C70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Peterburg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94318" w:rsidRDefault="00A25425">
    <w:pPr>
      <w:pStyle w:val="af6"/>
    </w:pPr>
    <w:r>
      <w:rPr>
        <w:noProof/>
      </w:rPr>
      <mc:AlternateContent>
        <mc:Choice Requires="wps">
          <w:drawing>
            <wp:anchor distT="0" distB="0" distL="0" distR="0" simplePos="0" relativeHeight="25165772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-1905</wp:posOffset>
              </wp:positionV>
              <wp:extent cx="218440" cy="121920"/>
              <wp:effectExtent l="9525" t="7620" r="635" b="3810"/>
              <wp:wrapSquare wrapText="largest"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440" cy="12192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4318" w:rsidRDefault="00B94318">
                          <w:pPr>
                            <w:pStyle w:val="af6"/>
                          </w:pPr>
                          <w:r>
                            <w:rPr>
                              <w:rStyle w:val="ac"/>
                            </w:rPr>
                            <w:fldChar w:fldCharType="begin"/>
                          </w:r>
                          <w:r>
                            <w:rPr>
                              <w:rStyle w:val="ac"/>
                            </w:rPr>
                            <w:instrText xml:space="preserve"> PAGE \*Arabic </w:instrText>
                          </w:r>
                          <w:r>
                            <w:rPr>
                              <w:rStyle w:val="ac"/>
                            </w:rPr>
                            <w:fldChar w:fldCharType="separate"/>
                          </w:r>
                          <w:r>
                            <w:rPr>
                              <w:rStyle w:val="ac"/>
                              <w:noProof/>
                            </w:rPr>
                            <w:t>1</w:t>
                          </w:r>
                          <w:r>
                            <w:rPr>
                              <w:rStyle w:val="ac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0;margin-top:-.15pt;width:17.2pt;height:9.6pt;z-index:25165772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" stroked="f">
              <v:fill opacity="0"/>
              <v:textbox inset="0,0,0,0">
                <w:txbxContent>
                  <w:p w:rsidR="00B94318" w:rsidRDefault="00B94318">
                    <w:pPr>
                      <w:pStyle w:val="af6"/>
                    </w:pPr>
                    <w:r>
                      <w:rPr>
                        <w:rStyle w:val="ac"/>
                      </w:rPr>
                      <w:fldChar w:fldCharType="begin"/>
                    </w:r>
                    <w:r>
                      <w:rPr>
                        <w:rStyle w:val="ac"/>
                      </w:rPr>
                      <w:instrText xml:space="preserve"> PAGE \*Arabic </w:instrText>
                    </w:r>
                    <w:r>
                      <w:rPr>
                        <w:rStyle w:val="ac"/>
                      </w:rPr>
                      <w:fldChar w:fldCharType="separate"/>
                    </w:r>
                    <w:r>
                      <w:rPr>
                        <w:rStyle w:val="ac"/>
                        <w:noProof/>
                      </w:rPr>
                      <w:t>1</w:t>
                    </w:r>
                    <w:r>
                      <w:rPr>
                        <w:rStyle w:val="ac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06055059"/>
      <w:docPartObj>
        <w:docPartGallery w:val="Page Numbers (Bottom of Page)"/>
        <w:docPartUnique/>
      </w:docPartObj>
    </w:sdtPr>
    <w:sdtEndPr/>
    <w:sdtContent>
      <w:p w:rsidR="00B94318" w:rsidRDefault="00B94318">
        <w:pPr>
          <w:pStyle w:val="af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3E62">
          <w:rPr>
            <w:noProof/>
          </w:rPr>
          <w:t>26</w:t>
        </w:r>
        <w:r>
          <w:fldChar w:fldCharType="end"/>
        </w:r>
      </w:p>
    </w:sdtContent>
  </w:sdt>
  <w:p w:rsidR="00B94318" w:rsidRDefault="00B94318">
    <w:pPr>
      <w:pStyle w:val="af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A47C6" w:rsidRDefault="007A47C6" w:rsidP="001C705E">
      <w:pPr>
        <w:spacing w:after="0" w:line="240" w:lineRule="auto"/>
      </w:pPr>
      <w:r>
        <w:separator/>
      </w:r>
    </w:p>
  </w:footnote>
  <w:footnote w:type="continuationSeparator" w:id="0">
    <w:p w:rsidR="007A47C6" w:rsidRDefault="007A47C6" w:rsidP="001C70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94318" w:rsidRDefault="00F11798" w:rsidP="00515FC6">
    <w:pPr>
      <w:pStyle w:val="aa"/>
      <w:pBdr>
        <w:bottom w:val="single" w:sz="4" w:space="1" w:color="000000"/>
      </w:pBdr>
      <w:jc w:val="center"/>
    </w:pPr>
    <w:proofErr w:type="spellStart"/>
    <w:r>
      <w:t>Дуляпинское</w:t>
    </w:r>
    <w:proofErr w:type="spellEnd"/>
    <w:r w:rsidR="00B94318">
      <w:t xml:space="preserve"> сельское поселение. Правила землепользования и застройки</w:t>
    </w:r>
  </w:p>
  <w:p w:rsidR="00B94318" w:rsidRDefault="00B94318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94318" w:rsidRDefault="00A25425">
    <w:pPr>
      <w:pStyle w:val="a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752" behindDoc="1" locked="0" layoutInCell="1" allowOverlap="1">
              <wp:simplePos x="0" y="0"/>
              <wp:positionH relativeFrom="column">
                <wp:posOffset>-285750</wp:posOffset>
              </wp:positionH>
              <wp:positionV relativeFrom="paragraph">
                <wp:posOffset>-321310</wp:posOffset>
              </wp:positionV>
              <wp:extent cx="6701155" cy="10222230"/>
              <wp:effectExtent l="9525" t="12065" r="13970" b="5080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01155" cy="1022223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94318" w:rsidRDefault="00B94318" w:rsidP="00515FC6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7" type="#_x0000_t202" style="position:absolute;margin-left:-22.5pt;margin-top:-25.3pt;width:527.65pt;height:804.9pt;z-index:-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">
              <v:fill opacity="0"/>
              <v:textbox>
                <w:txbxContent>
                  <w:p w:rsidR="00B94318" w:rsidRDefault="00B94318" w:rsidP="00515FC6"/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94318" w:rsidRDefault="00B94318">
    <w:pPr>
      <w:pStyle w:val="aa"/>
    </w:pPr>
    <w:r>
      <w:rPr>
        <w:noProof/>
      </w:rPr>
      <mc:AlternateContent>
        <mc:Choice Requires="wps">
          <w:drawing>
            <wp:anchor distT="45720" distB="45720" distL="114300" distR="114300" simplePos="0" relativeHeight="251655168" behindDoc="1" locked="0" layoutInCell="1" allowOverlap="1">
              <wp:simplePos x="0" y="0"/>
              <wp:positionH relativeFrom="column">
                <wp:posOffset>-84786</wp:posOffset>
              </wp:positionH>
              <wp:positionV relativeFrom="paragraph">
                <wp:posOffset>-224790</wp:posOffset>
              </wp:positionV>
              <wp:extent cx="6701155" cy="10222230"/>
              <wp:effectExtent l="0" t="0" r="23495" b="2667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01155" cy="1022223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94318" w:rsidRDefault="00B94318" w:rsidP="00515FC6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8" type="#_x0000_t202" style="position:absolute;margin-left:-6.7pt;margin-top:-17.7pt;width:527.65pt;height:804.9pt;z-index:-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">
              <v:fill opacity="0"/>
              <v:textbox>
                <w:txbxContent>
                  <w:p w:rsidR="00B94318" w:rsidRDefault="00B94318" w:rsidP="00515FC6"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  <w:sz w:val="24"/>
        <w:szCs w:val="24"/>
      </w:r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-"/>
      <w:lvlJc w:val="left"/>
      <w:pPr>
        <w:tabs>
          <w:tab w:val="num" w:pos="4601"/>
        </w:tabs>
        <w:ind w:left="4601" w:hanging="915"/>
      </w:pPr>
      <w:rPr>
        <w:rFonts w:ascii="Times New Roman" w:hAnsi="Times New Roman" w:cs="Times New Roman"/>
        <w:sz w:val="24"/>
        <w:szCs w:val="24"/>
      </w:rPr>
    </w:lvl>
  </w:abstractNum>
  <w:abstractNum w:abstractNumId="2" w15:restartNumberingAfterBreak="0">
    <w:nsid w:val="0000000A"/>
    <w:multiLevelType w:val="multilevel"/>
    <w:tmpl w:val="0000000A"/>
    <w:name w:val="WW8Num10"/>
    <w:lvl w:ilvl="0">
      <w:start w:val="1"/>
      <w:numFmt w:val="none"/>
      <w:suff w:val="nothing"/>
      <w:lvlText w:val="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D570170"/>
    <w:multiLevelType w:val="hybridMultilevel"/>
    <w:tmpl w:val="93BC2FD0"/>
    <w:lvl w:ilvl="0" w:tplc="CE9E0A8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6453E0"/>
    <w:multiLevelType w:val="hybridMultilevel"/>
    <w:tmpl w:val="DFEE61C0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0EB74250"/>
    <w:multiLevelType w:val="hybridMultilevel"/>
    <w:tmpl w:val="8EBA019A"/>
    <w:lvl w:ilvl="0" w:tplc="CE9E0A8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CB630A"/>
    <w:multiLevelType w:val="hybridMultilevel"/>
    <w:tmpl w:val="AA9463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AF1635"/>
    <w:multiLevelType w:val="hybridMultilevel"/>
    <w:tmpl w:val="677EE09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7D4D55"/>
    <w:multiLevelType w:val="hybridMultilevel"/>
    <w:tmpl w:val="F86045CE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 w15:restartNumberingAfterBreak="0">
    <w:nsid w:val="1EFF5C4F"/>
    <w:multiLevelType w:val="hybridMultilevel"/>
    <w:tmpl w:val="026C5D92"/>
    <w:lvl w:ilvl="0" w:tplc="CE9E0A8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D06BD7"/>
    <w:multiLevelType w:val="hybridMultilevel"/>
    <w:tmpl w:val="D65296C8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 w15:restartNumberingAfterBreak="0">
    <w:nsid w:val="25667864"/>
    <w:multiLevelType w:val="hybridMultilevel"/>
    <w:tmpl w:val="B620617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577AAB"/>
    <w:multiLevelType w:val="hybridMultilevel"/>
    <w:tmpl w:val="F86045CE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 w15:restartNumberingAfterBreak="0">
    <w:nsid w:val="2FA21538"/>
    <w:multiLevelType w:val="hybridMultilevel"/>
    <w:tmpl w:val="71FC513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31EF5E91"/>
    <w:multiLevelType w:val="hybridMultilevel"/>
    <w:tmpl w:val="D152BC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1503EF"/>
    <w:multiLevelType w:val="hybridMultilevel"/>
    <w:tmpl w:val="0A5CC3FE"/>
    <w:lvl w:ilvl="0" w:tplc="04190011">
      <w:start w:val="1"/>
      <w:numFmt w:val="decimal"/>
      <w:lvlText w:val="%1)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6" w15:restartNumberingAfterBreak="0">
    <w:nsid w:val="38AF4160"/>
    <w:multiLevelType w:val="hybridMultilevel"/>
    <w:tmpl w:val="78AAB12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FA2021"/>
    <w:multiLevelType w:val="hybridMultilevel"/>
    <w:tmpl w:val="B5540164"/>
    <w:lvl w:ilvl="0" w:tplc="A7ECAB2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5A5503"/>
    <w:multiLevelType w:val="hybridMultilevel"/>
    <w:tmpl w:val="560A336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9" w15:restartNumberingAfterBreak="0">
    <w:nsid w:val="3F6A0F4A"/>
    <w:multiLevelType w:val="hybridMultilevel"/>
    <w:tmpl w:val="89341AD8"/>
    <w:lvl w:ilvl="0" w:tplc="CE9E0A8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304E2A"/>
    <w:multiLevelType w:val="hybridMultilevel"/>
    <w:tmpl w:val="C7CEBBFE"/>
    <w:lvl w:ilvl="0" w:tplc="CE9E0A8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A90662"/>
    <w:multiLevelType w:val="hybridMultilevel"/>
    <w:tmpl w:val="0BEA6A3C"/>
    <w:lvl w:ilvl="0" w:tplc="CE9E0A8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96523D"/>
    <w:multiLevelType w:val="hybridMultilevel"/>
    <w:tmpl w:val="47CA8FDC"/>
    <w:lvl w:ilvl="0" w:tplc="E534A3BA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3" w15:restartNumberingAfterBreak="0">
    <w:nsid w:val="53C6234E"/>
    <w:multiLevelType w:val="hybridMultilevel"/>
    <w:tmpl w:val="465466D0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4" w15:restartNumberingAfterBreak="0">
    <w:nsid w:val="57495E67"/>
    <w:multiLevelType w:val="hybridMultilevel"/>
    <w:tmpl w:val="A1443B3C"/>
    <w:lvl w:ilvl="0" w:tplc="CE9E0A8E">
      <w:start w:val="1"/>
      <w:numFmt w:val="bullet"/>
      <w:lvlText w:val="-"/>
      <w:lvlJc w:val="left"/>
      <w:pPr>
        <w:ind w:left="157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 w15:restartNumberingAfterBreak="0">
    <w:nsid w:val="5AB05130"/>
    <w:multiLevelType w:val="hybridMultilevel"/>
    <w:tmpl w:val="A5BA570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3E3C41"/>
    <w:multiLevelType w:val="hybridMultilevel"/>
    <w:tmpl w:val="20F492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5D1ECB"/>
    <w:multiLevelType w:val="hybridMultilevel"/>
    <w:tmpl w:val="2A508524"/>
    <w:lvl w:ilvl="0" w:tplc="CE9E0A8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693510"/>
    <w:multiLevelType w:val="hybridMultilevel"/>
    <w:tmpl w:val="C3B81440"/>
    <w:lvl w:ilvl="0" w:tplc="CE9E0A8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C32989"/>
    <w:multiLevelType w:val="hybridMultilevel"/>
    <w:tmpl w:val="39ACD66C"/>
    <w:lvl w:ilvl="0" w:tplc="CE9E0A8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734B50"/>
    <w:multiLevelType w:val="hybridMultilevel"/>
    <w:tmpl w:val="EC4E255E"/>
    <w:lvl w:ilvl="0" w:tplc="CE9E0A8E">
      <w:start w:val="1"/>
      <w:numFmt w:val="bullet"/>
      <w:lvlText w:val="-"/>
      <w:lvlJc w:val="left"/>
      <w:pPr>
        <w:ind w:left="157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1" w15:restartNumberingAfterBreak="0">
    <w:nsid w:val="68EC0243"/>
    <w:multiLevelType w:val="hybridMultilevel"/>
    <w:tmpl w:val="FBC6A91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5074D9"/>
    <w:multiLevelType w:val="hybridMultilevel"/>
    <w:tmpl w:val="0088D29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507391"/>
    <w:multiLevelType w:val="hybridMultilevel"/>
    <w:tmpl w:val="D65296C8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 w15:restartNumberingAfterBreak="0">
    <w:nsid w:val="759A5FA2"/>
    <w:multiLevelType w:val="hybridMultilevel"/>
    <w:tmpl w:val="050E2B1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DF16AD"/>
    <w:multiLevelType w:val="hybridMultilevel"/>
    <w:tmpl w:val="3260D7FE"/>
    <w:lvl w:ilvl="0" w:tplc="CE9E0A8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8D280A"/>
    <w:multiLevelType w:val="hybridMultilevel"/>
    <w:tmpl w:val="A362804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7" w15:restartNumberingAfterBreak="0">
    <w:nsid w:val="787A2666"/>
    <w:multiLevelType w:val="hybridMultilevel"/>
    <w:tmpl w:val="AE2C594E"/>
    <w:lvl w:ilvl="0" w:tplc="CE9E0A8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1260667">
    <w:abstractNumId w:val="21"/>
  </w:num>
  <w:num w:numId="2" w16cid:durableId="1191607858">
    <w:abstractNumId w:val="28"/>
  </w:num>
  <w:num w:numId="3" w16cid:durableId="1674340455">
    <w:abstractNumId w:val="5"/>
  </w:num>
  <w:num w:numId="4" w16cid:durableId="590167346">
    <w:abstractNumId w:val="29"/>
  </w:num>
  <w:num w:numId="5" w16cid:durableId="2023701341">
    <w:abstractNumId w:val="37"/>
  </w:num>
  <w:num w:numId="6" w16cid:durableId="570889720">
    <w:abstractNumId w:val="19"/>
  </w:num>
  <w:num w:numId="7" w16cid:durableId="1841895446">
    <w:abstractNumId w:val="3"/>
  </w:num>
  <w:num w:numId="8" w16cid:durableId="1032806279">
    <w:abstractNumId w:val="27"/>
  </w:num>
  <w:num w:numId="9" w16cid:durableId="487984187">
    <w:abstractNumId w:val="35"/>
  </w:num>
  <w:num w:numId="10" w16cid:durableId="560795026">
    <w:abstractNumId w:val="9"/>
  </w:num>
  <w:num w:numId="11" w16cid:durableId="605506642">
    <w:abstractNumId w:val="20"/>
  </w:num>
  <w:num w:numId="12" w16cid:durableId="1100830799">
    <w:abstractNumId w:val="24"/>
  </w:num>
  <w:num w:numId="13" w16cid:durableId="232009196">
    <w:abstractNumId w:val="30"/>
  </w:num>
  <w:num w:numId="14" w16cid:durableId="2144810783">
    <w:abstractNumId w:val="26"/>
  </w:num>
  <w:num w:numId="15" w16cid:durableId="1291322963">
    <w:abstractNumId w:val="14"/>
  </w:num>
  <w:num w:numId="16" w16cid:durableId="800924586">
    <w:abstractNumId w:val="1"/>
  </w:num>
  <w:num w:numId="17" w16cid:durableId="87781502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2606275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0713105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2898620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9356872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772495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0562280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394041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9112683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22652445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0616377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60526637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2048846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31591190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56599425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4538378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78723907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507257858">
    <w:abstractNumId w:val="22"/>
  </w:num>
  <w:num w:numId="35" w16cid:durableId="1683240389">
    <w:abstractNumId w:val="12"/>
  </w:num>
  <w:num w:numId="36" w16cid:durableId="1131896597">
    <w:abstractNumId w:val="33"/>
  </w:num>
  <w:num w:numId="37" w16cid:durableId="203375764">
    <w:abstractNumId w:val="0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4"/>
  <w:proofState w:spelling="clean" w:grammar="clean"/>
  <w:defaultTabStop w:val="708"/>
  <w:characterSpacingControl w:val="doNotCompress"/>
  <w:hdrShapeDefaults>
    <o:shapedefaults v:ext="edit" spidmax="1228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92A"/>
    <w:rsid w:val="0000185E"/>
    <w:rsid w:val="00012DA1"/>
    <w:rsid w:val="00023A6C"/>
    <w:rsid w:val="000310E4"/>
    <w:rsid w:val="000346D7"/>
    <w:rsid w:val="000367C1"/>
    <w:rsid w:val="00044EA0"/>
    <w:rsid w:val="00067E57"/>
    <w:rsid w:val="000804D5"/>
    <w:rsid w:val="000920B6"/>
    <w:rsid w:val="000C12BB"/>
    <w:rsid w:val="000D3535"/>
    <w:rsid w:val="000E26C3"/>
    <w:rsid w:val="000E27A7"/>
    <w:rsid w:val="000F2869"/>
    <w:rsid w:val="00130242"/>
    <w:rsid w:val="00131D1E"/>
    <w:rsid w:val="0017548D"/>
    <w:rsid w:val="00185DBE"/>
    <w:rsid w:val="00186539"/>
    <w:rsid w:val="001944AF"/>
    <w:rsid w:val="001953B5"/>
    <w:rsid w:val="001A0824"/>
    <w:rsid w:val="001B3CCE"/>
    <w:rsid w:val="001B5A2B"/>
    <w:rsid w:val="001C494C"/>
    <w:rsid w:val="001C705E"/>
    <w:rsid w:val="001E7E2F"/>
    <w:rsid w:val="001F6533"/>
    <w:rsid w:val="00205F67"/>
    <w:rsid w:val="00217E6E"/>
    <w:rsid w:val="00235B7E"/>
    <w:rsid w:val="00240CDB"/>
    <w:rsid w:val="0024274B"/>
    <w:rsid w:val="002530F4"/>
    <w:rsid w:val="00257639"/>
    <w:rsid w:val="002631BF"/>
    <w:rsid w:val="00263341"/>
    <w:rsid w:val="0027382F"/>
    <w:rsid w:val="0029201A"/>
    <w:rsid w:val="002948C9"/>
    <w:rsid w:val="002A2B46"/>
    <w:rsid w:val="002A4D79"/>
    <w:rsid w:val="002B1E3C"/>
    <w:rsid w:val="002D1BFA"/>
    <w:rsid w:val="002D64F4"/>
    <w:rsid w:val="00320FE0"/>
    <w:rsid w:val="00325137"/>
    <w:rsid w:val="00351CDA"/>
    <w:rsid w:val="00361FEA"/>
    <w:rsid w:val="003632A7"/>
    <w:rsid w:val="00395DE7"/>
    <w:rsid w:val="003972DC"/>
    <w:rsid w:val="003A7144"/>
    <w:rsid w:val="003C3C51"/>
    <w:rsid w:val="003C6431"/>
    <w:rsid w:val="003C7B3D"/>
    <w:rsid w:val="003E2FA8"/>
    <w:rsid w:val="003E32D1"/>
    <w:rsid w:val="003E7A2C"/>
    <w:rsid w:val="00410243"/>
    <w:rsid w:val="0041743A"/>
    <w:rsid w:val="00462774"/>
    <w:rsid w:val="00471845"/>
    <w:rsid w:val="004A1E46"/>
    <w:rsid w:val="004A50FA"/>
    <w:rsid w:val="004C0279"/>
    <w:rsid w:val="004D27D9"/>
    <w:rsid w:val="004E22D2"/>
    <w:rsid w:val="004F314C"/>
    <w:rsid w:val="005115AB"/>
    <w:rsid w:val="00515FC6"/>
    <w:rsid w:val="00535597"/>
    <w:rsid w:val="00537B3B"/>
    <w:rsid w:val="005461D5"/>
    <w:rsid w:val="00594191"/>
    <w:rsid w:val="00595632"/>
    <w:rsid w:val="005A16CF"/>
    <w:rsid w:val="005A2804"/>
    <w:rsid w:val="005A2DE2"/>
    <w:rsid w:val="005A4700"/>
    <w:rsid w:val="005A6E8A"/>
    <w:rsid w:val="005C3C5B"/>
    <w:rsid w:val="005C7CB3"/>
    <w:rsid w:val="005F035D"/>
    <w:rsid w:val="00601556"/>
    <w:rsid w:val="00615C5A"/>
    <w:rsid w:val="00672A07"/>
    <w:rsid w:val="0067702B"/>
    <w:rsid w:val="006842DC"/>
    <w:rsid w:val="00693D58"/>
    <w:rsid w:val="006B65CA"/>
    <w:rsid w:val="006D0480"/>
    <w:rsid w:val="006D0B88"/>
    <w:rsid w:val="006F0AA1"/>
    <w:rsid w:val="007067CB"/>
    <w:rsid w:val="00711E40"/>
    <w:rsid w:val="00725D89"/>
    <w:rsid w:val="007479AB"/>
    <w:rsid w:val="007659DC"/>
    <w:rsid w:val="00780AB4"/>
    <w:rsid w:val="0079164F"/>
    <w:rsid w:val="007A47C6"/>
    <w:rsid w:val="007C7188"/>
    <w:rsid w:val="007E1030"/>
    <w:rsid w:val="007F7391"/>
    <w:rsid w:val="00800A14"/>
    <w:rsid w:val="00805997"/>
    <w:rsid w:val="00825308"/>
    <w:rsid w:val="00852B34"/>
    <w:rsid w:val="00885E35"/>
    <w:rsid w:val="00892C18"/>
    <w:rsid w:val="00895AF2"/>
    <w:rsid w:val="008E60CA"/>
    <w:rsid w:val="008E67A7"/>
    <w:rsid w:val="0090592A"/>
    <w:rsid w:val="0092344A"/>
    <w:rsid w:val="00931956"/>
    <w:rsid w:val="00934573"/>
    <w:rsid w:val="00937B16"/>
    <w:rsid w:val="00944203"/>
    <w:rsid w:val="0094587D"/>
    <w:rsid w:val="00956DD8"/>
    <w:rsid w:val="009A2577"/>
    <w:rsid w:val="009B2B1E"/>
    <w:rsid w:val="009C4725"/>
    <w:rsid w:val="00A24639"/>
    <w:rsid w:val="00A25425"/>
    <w:rsid w:val="00A26E34"/>
    <w:rsid w:val="00A371A5"/>
    <w:rsid w:val="00A46BA7"/>
    <w:rsid w:val="00A47AC9"/>
    <w:rsid w:val="00A510F6"/>
    <w:rsid w:val="00A54645"/>
    <w:rsid w:val="00A5665C"/>
    <w:rsid w:val="00A56838"/>
    <w:rsid w:val="00A61879"/>
    <w:rsid w:val="00A62DCA"/>
    <w:rsid w:val="00A7254C"/>
    <w:rsid w:val="00A7318D"/>
    <w:rsid w:val="00A743AF"/>
    <w:rsid w:val="00AC071F"/>
    <w:rsid w:val="00AF3EB3"/>
    <w:rsid w:val="00B233D2"/>
    <w:rsid w:val="00B24590"/>
    <w:rsid w:val="00B3175E"/>
    <w:rsid w:val="00B3475A"/>
    <w:rsid w:val="00B62F03"/>
    <w:rsid w:val="00B72B77"/>
    <w:rsid w:val="00B8545B"/>
    <w:rsid w:val="00B85A6A"/>
    <w:rsid w:val="00B94318"/>
    <w:rsid w:val="00BB0786"/>
    <w:rsid w:val="00BC657C"/>
    <w:rsid w:val="00BE337A"/>
    <w:rsid w:val="00BF3E62"/>
    <w:rsid w:val="00C01568"/>
    <w:rsid w:val="00C1594F"/>
    <w:rsid w:val="00C167EB"/>
    <w:rsid w:val="00C3204A"/>
    <w:rsid w:val="00C364A7"/>
    <w:rsid w:val="00C73F26"/>
    <w:rsid w:val="00CB18C7"/>
    <w:rsid w:val="00CB2674"/>
    <w:rsid w:val="00CD4D41"/>
    <w:rsid w:val="00CE7AE5"/>
    <w:rsid w:val="00D327E3"/>
    <w:rsid w:val="00D3302A"/>
    <w:rsid w:val="00D45CB5"/>
    <w:rsid w:val="00D631B6"/>
    <w:rsid w:val="00D64ACC"/>
    <w:rsid w:val="00D70EE7"/>
    <w:rsid w:val="00D77390"/>
    <w:rsid w:val="00D84910"/>
    <w:rsid w:val="00D94FAF"/>
    <w:rsid w:val="00D95010"/>
    <w:rsid w:val="00D97D8F"/>
    <w:rsid w:val="00DA1D2A"/>
    <w:rsid w:val="00DE090C"/>
    <w:rsid w:val="00E32CEF"/>
    <w:rsid w:val="00E34ED3"/>
    <w:rsid w:val="00E35773"/>
    <w:rsid w:val="00E3601D"/>
    <w:rsid w:val="00E3658B"/>
    <w:rsid w:val="00E3681E"/>
    <w:rsid w:val="00E403E8"/>
    <w:rsid w:val="00E40A67"/>
    <w:rsid w:val="00E51968"/>
    <w:rsid w:val="00E623BB"/>
    <w:rsid w:val="00E76098"/>
    <w:rsid w:val="00E774E5"/>
    <w:rsid w:val="00E912AA"/>
    <w:rsid w:val="00E91B10"/>
    <w:rsid w:val="00E92784"/>
    <w:rsid w:val="00ED3B12"/>
    <w:rsid w:val="00ED72F8"/>
    <w:rsid w:val="00F11798"/>
    <w:rsid w:val="00F15794"/>
    <w:rsid w:val="00F33849"/>
    <w:rsid w:val="00F37E09"/>
    <w:rsid w:val="00F42646"/>
    <w:rsid w:val="00F517B6"/>
    <w:rsid w:val="00F52F3E"/>
    <w:rsid w:val="00F571A1"/>
    <w:rsid w:val="00F63164"/>
    <w:rsid w:val="00F87EF8"/>
    <w:rsid w:val="00F927B2"/>
    <w:rsid w:val="00FA1847"/>
    <w:rsid w:val="00FB6598"/>
    <w:rsid w:val="00FD2A81"/>
    <w:rsid w:val="00FD68C9"/>
    <w:rsid w:val="00FE126B"/>
    <w:rsid w:val="00FE4D33"/>
    <w:rsid w:val="00FF266D"/>
    <w:rsid w:val="00FF6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2289"/>
    <o:shapelayout v:ext="edit">
      <o:idmap v:ext="edit" data="1"/>
    </o:shapelayout>
  </w:shapeDefaults>
  <w:decimalSymbol w:val=","/>
  <w:listSeparator w:val=";"/>
  <w14:docId w14:val="36603583"/>
  <w15:docId w15:val="{4AB90F20-16C7-43B0-8886-B7827703F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iPriority="0" w:unhideWhenUsed="1"/>
    <w:lsdException w:name="Table Web 3" w:semiHidden="1" w:uiPriority="0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5425"/>
  </w:style>
  <w:style w:type="paragraph" w:styleId="1">
    <w:name w:val="heading 1"/>
    <w:basedOn w:val="a"/>
    <w:next w:val="2"/>
    <w:link w:val="10"/>
    <w:qFormat/>
    <w:rsid w:val="00E912AA"/>
    <w:pPr>
      <w:keepNext/>
      <w:pageBreakBefore/>
      <w:suppressAutoHyphens/>
      <w:spacing w:before="12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kern w:val="32"/>
      <w:sz w:val="28"/>
      <w:szCs w:val="32"/>
      <w:lang w:eastAsia="ru-RU"/>
    </w:rPr>
  </w:style>
  <w:style w:type="paragraph" w:styleId="2">
    <w:name w:val="heading 2"/>
    <w:basedOn w:val="a"/>
    <w:next w:val="3"/>
    <w:link w:val="20"/>
    <w:qFormat/>
    <w:rsid w:val="00931956"/>
    <w:pPr>
      <w:keepNext/>
      <w:keepLines/>
      <w:suppressAutoHyphens/>
      <w:spacing w:before="120" w:after="120" w:line="240" w:lineRule="auto"/>
      <w:jc w:val="center"/>
      <w:outlineLvl w:val="1"/>
    </w:pPr>
    <w:rPr>
      <w:rFonts w:ascii="Arial" w:eastAsia="Times New Roman" w:hAnsi="Arial" w:cs="Arial"/>
      <w:b/>
      <w:bCs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E912AA"/>
    <w:pPr>
      <w:keepNext/>
      <w:keepLines/>
      <w:suppressAutoHyphens/>
      <w:spacing w:before="120" w:after="120" w:line="240" w:lineRule="auto"/>
      <w:jc w:val="both"/>
      <w:outlineLvl w:val="2"/>
    </w:pPr>
    <w:rPr>
      <w:rFonts w:ascii="Arial" w:eastAsia="Times New Roman" w:hAnsi="Arial" w:cs="Arial"/>
      <w:b/>
      <w:bCs/>
      <w:sz w:val="24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8E67A7"/>
    <w:pPr>
      <w:keepNext/>
      <w:widowControl w:val="0"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8E67A7"/>
    <w:pPr>
      <w:spacing w:before="240" w:after="60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8E67A7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9059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90592A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8E67A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8E67A7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ConsTitle">
    <w:name w:val="ConsTitle"/>
    <w:rsid w:val="008E67A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E912AA"/>
    <w:rPr>
      <w:rFonts w:ascii="Arial" w:eastAsia="Times New Roman" w:hAnsi="Arial" w:cs="Arial"/>
      <w:b/>
      <w:bCs/>
      <w:cap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931956"/>
    <w:rPr>
      <w:rFonts w:ascii="Arial" w:eastAsia="Times New Roman" w:hAnsi="Arial" w:cs="Arial"/>
      <w:b/>
      <w:bCs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E912AA"/>
    <w:rPr>
      <w:rFonts w:ascii="Arial" w:eastAsia="Times New Roman" w:hAnsi="Arial" w:cs="Arial"/>
      <w:b/>
      <w:bCs/>
      <w:sz w:val="24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8E67A7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8E67A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E67A7"/>
    <w:rPr>
      <w:rFonts w:ascii="Arial" w:eastAsia="Times New Roman" w:hAnsi="Arial" w:cs="Arial"/>
      <w:lang w:eastAsia="ru-RU"/>
    </w:rPr>
  </w:style>
  <w:style w:type="paragraph" w:styleId="a7">
    <w:name w:val="Body Text Indent"/>
    <w:basedOn w:val="a"/>
    <w:link w:val="a8"/>
    <w:rsid w:val="008E67A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8E67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8E67A7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8E67A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nformat">
    <w:name w:val="ConsNonformat"/>
    <w:rsid w:val="008E67A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8E67A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МОЕ"/>
    <w:basedOn w:val="a"/>
    <w:rsid w:val="008E67A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pacing w:val="10"/>
      <w:sz w:val="28"/>
      <w:szCs w:val="28"/>
      <w:lang w:eastAsia="ru-RU"/>
    </w:rPr>
  </w:style>
  <w:style w:type="paragraph" w:styleId="aa">
    <w:name w:val="header"/>
    <w:aliases w:val="ВерхКолонтитул"/>
    <w:basedOn w:val="a"/>
    <w:link w:val="ab"/>
    <w:uiPriority w:val="99"/>
    <w:rsid w:val="008E67A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aliases w:val="ВерхКолонтитул Знак"/>
    <w:basedOn w:val="a0"/>
    <w:link w:val="aa"/>
    <w:uiPriority w:val="99"/>
    <w:rsid w:val="008E67A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8E67A7"/>
  </w:style>
  <w:style w:type="paragraph" w:customStyle="1" w:styleId="ConsPlusNormal">
    <w:name w:val="ConsPlusNormal"/>
    <w:uiPriority w:val="99"/>
    <w:rsid w:val="008E67A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E67A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footnote text"/>
    <w:basedOn w:val="a"/>
    <w:link w:val="ae"/>
    <w:semiHidden/>
    <w:rsid w:val="008E67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semiHidden/>
    <w:rsid w:val="008E67A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Знак Знак"/>
    <w:rsid w:val="008E67A7"/>
    <w:rPr>
      <w:lang w:val="ru-RU" w:eastAsia="ru-RU" w:bidi="ar-SA"/>
    </w:rPr>
  </w:style>
  <w:style w:type="character" w:styleId="af0">
    <w:name w:val="footnote reference"/>
    <w:semiHidden/>
    <w:rsid w:val="008E67A7"/>
    <w:rPr>
      <w:vertAlign w:val="superscript"/>
    </w:rPr>
  </w:style>
  <w:style w:type="character" w:customStyle="1" w:styleId="af1">
    <w:name w:val="Гипертекстовая ссылка"/>
    <w:rsid w:val="008E67A7"/>
    <w:rPr>
      <w:b/>
      <w:bCs/>
      <w:color w:val="008000"/>
      <w:sz w:val="20"/>
      <w:szCs w:val="20"/>
      <w:u w:val="single"/>
    </w:rPr>
  </w:style>
  <w:style w:type="paragraph" w:styleId="af2">
    <w:name w:val="Plain Text"/>
    <w:basedOn w:val="a"/>
    <w:link w:val="af3"/>
    <w:rsid w:val="008E67A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3">
    <w:name w:val="Текст Знак"/>
    <w:basedOn w:val="a0"/>
    <w:link w:val="af2"/>
    <w:rsid w:val="008E67A7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4">
    <w:name w:val="Normal (Web)"/>
    <w:basedOn w:val="a"/>
    <w:uiPriority w:val="99"/>
    <w:rsid w:val="008E67A7"/>
    <w:pPr>
      <w:spacing w:before="30" w:after="3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styleId="af5">
    <w:name w:val="Hyperlink"/>
    <w:uiPriority w:val="99"/>
    <w:rsid w:val="008E67A7"/>
    <w:rPr>
      <w:color w:val="0000FF"/>
      <w:u w:val="single"/>
    </w:rPr>
  </w:style>
  <w:style w:type="paragraph" w:styleId="11">
    <w:name w:val="toc 1"/>
    <w:basedOn w:val="a"/>
    <w:next w:val="a"/>
    <w:autoRedefine/>
    <w:uiPriority w:val="39"/>
    <w:rsid w:val="008E67A7"/>
    <w:pPr>
      <w:spacing w:before="120" w:after="120" w:line="240" w:lineRule="auto"/>
    </w:pPr>
    <w:rPr>
      <w:rFonts w:ascii="Times New Roman" w:eastAsia="Times New Roman" w:hAnsi="Times New Roman" w:cs="Times New Roman"/>
      <w:b/>
      <w:bCs/>
      <w:caps/>
      <w:sz w:val="24"/>
      <w:szCs w:val="24"/>
      <w:lang w:eastAsia="ru-RU"/>
    </w:rPr>
  </w:style>
  <w:style w:type="paragraph" w:styleId="af6">
    <w:name w:val="footer"/>
    <w:basedOn w:val="a"/>
    <w:link w:val="af7"/>
    <w:uiPriority w:val="99"/>
    <w:rsid w:val="008E67A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7">
    <w:name w:val="Нижний колонтитул Знак"/>
    <w:basedOn w:val="a0"/>
    <w:link w:val="af6"/>
    <w:uiPriority w:val="99"/>
    <w:rsid w:val="008E67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8E67A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8E67A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ing">
    <w:name w:val="Heading"/>
    <w:rsid w:val="008E67A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af8">
    <w:name w:val="Стиль"/>
    <w:rsid w:val="008E67A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8E67A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8E67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9">
    <w:name w:val="Îáû÷íûé"/>
    <w:rsid w:val="008E67A7"/>
    <w:pPr>
      <w:widowControl w:val="0"/>
      <w:spacing w:after="0" w:line="240" w:lineRule="auto"/>
    </w:pPr>
    <w:rPr>
      <w:rFonts w:ascii="TimesET" w:eastAsia="Times New Roman" w:hAnsi="TimesET" w:cs="Times New Roman"/>
      <w:sz w:val="20"/>
      <w:szCs w:val="20"/>
      <w:lang w:eastAsia="ru-RU"/>
    </w:rPr>
  </w:style>
  <w:style w:type="character" w:customStyle="1" w:styleId="5">
    <w:name w:val="Знак Знак5"/>
    <w:rsid w:val="008E67A7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ConsCell">
    <w:name w:val="ConsCell"/>
    <w:rsid w:val="008E67A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a">
    <w:name w:val="Заголовок статьи"/>
    <w:basedOn w:val="a"/>
    <w:next w:val="a"/>
    <w:rsid w:val="008E67A7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afb">
    <w:name w:val="Комментарий"/>
    <w:basedOn w:val="a"/>
    <w:next w:val="a"/>
    <w:rsid w:val="008E67A7"/>
    <w:pPr>
      <w:widowControl w:val="0"/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Times New Roman" w:hAnsi="Arial" w:cs="Arial"/>
      <w:i/>
      <w:iCs/>
      <w:color w:val="800080"/>
      <w:sz w:val="26"/>
      <w:szCs w:val="26"/>
      <w:lang w:eastAsia="ru-RU"/>
    </w:rPr>
  </w:style>
  <w:style w:type="paragraph" w:customStyle="1" w:styleId="afc">
    <w:name w:val="Таблицы (моноширинный)"/>
    <w:basedOn w:val="a"/>
    <w:next w:val="a"/>
    <w:rsid w:val="008E67A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6"/>
      <w:szCs w:val="26"/>
      <w:lang w:eastAsia="ru-RU"/>
    </w:rPr>
  </w:style>
  <w:style w:type="paragraph" w:styleId="afd">
    <w:name w:val="Document Map"/>
    <w:basedOn w:val="a"/>
    <w:link w:val="afe"/>
    <w:semiHidden/>
    <w:rsid w:val="008E67A7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e">
    <w:name w:val="Схема документа Знак"/>
    <w:basedOn w:val="a0"/>
    <w:link w:val="afd"/>
    <w:semiHidden/>
    <w:rsid w:val="008E67A7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23">
    <w:name w:val="Body Text Indent 2"/>
    <w:basedOn w:val="a"/>
    <w:link w:val="24"/>
    <w:rsid w:val="008E67A7"/>
    <w:pPr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iCs/>
      <w:color w:val="FF0000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8E67A7"/>
    <w:rPr>
      <w:rFonts w:ascii="Times New Roman" w:eastAsia="Times New Roman" w:hAnsi="Times New Roman" w:cs="Times New Roman"/>
      <w:iCs/>
      <w:color w:val="FF0000"/>
      <w:sz w:val="24"/>
      <w:szCs w:val="24"/>
      <w:lang w:eastAsia="ru-RU"/>
    </w:rPr>
  </w:style>
  <w:style w:type="paragraph" w:styleId="aff">
    <w:name w:val="endnote text"/>
    <w:basedOn w:val="a"/>
    <w:link w:val="aff0"/>
    <w:semiHidden/>
    <w:rsid w:val="008E67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0">
    <w:name w:val="Текст концевой сноски Знак"/>
    <w:basedOn w:val="a0"/>
    <w:link w:val="aff"/>
    <w:semiHidden/>
    <w:rsid w:val="008E67A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1">
    <w:name w:val="endnote reference"/>
    <w:semiHidden/>
    <w:rsid w:val="008E67A7"/>
    <w:rPr>
      <w:vertAlign w:val="superscript"/>
    </w:rPr>
  </w:style>
  <w:style w:type="table" w:styleId="aff2">
    <w:name w:val="Table Grid"/>
    <w:basedOn w:val="a1"/>
    <w:rsid w:val="008E67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0">
    <w:name w:val="Основной текст с отступом 31"/>
    <w:basedOn w:val="a"/>
    <w:rsid w:val="008E67A7"/>
    <w:pPr>
      <w:tabs>
        <w:tab w:val="left" w:pos="709"/>
      </w:tabs>
      <w:spacing w:after="0" w:line="240" w:lineRule="auto"/>
      <w:ind w:firstLine="709"/>
      <w:jc w:val="both"/>
    </w:pPr>
    <w:rPr>
      <w:rFonts w:ascii="TimesET" w:eastAsia="TimesET" w:hAnsi="TimesET" w:cs="Times New Roman"/>
      <w:sz w:val="24"/>
      <w:szCs w:val="20"/>
      <w:lang w:eastAsia="ru-RU"/>
    </w:rPr>
  </w:style>
  <w:style w:type="paragraph" w:customStyle="1" w:styleId="25">
    <w:name w:val="Îñíîâíîé òåêñò 2"/>
    <w:basedOn w:val="af9"/>
    <w:rsid w:val="008E67A7"/>
    <w:pPr>
      <w:ind w:firstLine="720"/>
      <w:jc w:val="both"/>
    </w:pPr>
    <w:rPr>
      <w:rFonts w:ascii="Times New Roman" w:hAnsi="Times New Roman"/>
      <w:b/>
      <w:color w:val="000000"/>
      <w:sz w:val="24"/>
      <w:lang w:val="en-US"/>
    </w:rPr>
  </w:style>
  <w:style w:type="paragraph" w:customStyle="1" w:styleId="nienie">
    <w:name w:val="nienie"/>
    <w:basedOn w:val="a"/>
    <w:rsid w:val="008E67A7"/>
    <w:pPr>
      <w:keepLines/>
      <w:widowControl w:val="0"/>
      <w:spacing w:after="0" w:line="240" w:lineRule="auto"/>
      <w:ind w:left="709" w:hanging="284"/>
      <w:jc w:val="both"/>
    </w:pPr>
    <w:rPr>
      <w:rFonts w:ascii="Peterburg" w:eastAsia="Times New Roman" w:hAnsi="Peterburg" w:cs="Times New Roman"/>
      <w:sz w:val="24"/>
      <w:szCs w:val="20"/>
      <w:lang w:eastAsia="ru-RU"/>
    </w:rPr>
  </w:style>
  <w:style w:type="paragraph" w:customStyle="1" w:styleId="bodytextindent">
    <w:name w:val="bodytextindent"/>
    <w:basedOn w:val="a"/>
    <w:rsid w:val="008E67A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6">
    <w:name w:val="toc 2"/>
    <w:basedOn w:val="a"/>
    <w:next w:val="a"/>
    <w:autoRedefine/>
    <w:uiPriority w:val="39"/>
    <w:rsid w:val="006F0AA1"/>
    <w:pPr>
      <w:tabs>
        <w:tab w:val="right" w:leader="dot" w:pos="10206"/>
      </w:tabs>
      <w:spacing w:after="0" w:line="240" w:lineRule="auto"/>
    </w:pPr>
    <w:rPr>
      <w:rFonts w:ascii="Times New Roman" w:eastAsia="Calibri" w:hAnsi="Times New Roman" w:cs="Times New Roman"/>
      <w:b/>
      <w:noProof/>
      <w:sz w:val="24"/>
      <w:szCs w:val="24"/>
      <w:lang w:eastAsia="ru-RU"/>
    </w:rPr>
  </w:style>
  <w:style w:type="paragraph" w:styleId="33">
    <w:name w:val="toc 3"/>
    <w:basedOn w:val="a"/>
    <w:next w:val="a"/>
    <w:autoRedefine/>
    <w:uiPriority w:val="39"/>
    <w:rsid w:val="008E67A7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-3">
    <w:name w:val="Table Web 3"/>
    <w:basedOn w:val="a1"/>
    <w:rsid w:val="008E67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1"/>
    <w:rsid w:val="008E67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4">
    <w:name w:val="toc 4"/>
    <w:basedOn w:val="a"/>
    <w:next w:val="a"/>
    <w:autoRedefine/>
    <w:uiPriority w:val="39"/>
    <w:unhideWhenUsed/>
    <w:rsid w:val="008E67A7"/>
    <w:pPr>
      <w:spacing w:after="100"/>
      <w:ind w:left="660"/>
    </w:pPr>
    <w:rPr>
      <w:rFonts w:ascii="Calibri" w:eastAsia="Times New Roman" w:hAnsi="Calibri" w:cs="Times New Roman"/>
      <w:lang w:eastAsia="ru-RU"/>
    </w:rPr>
  </w:style>
  <w:style w:type="paragraph" w:styleId="50">
    <w:name w:val="toc 5"/>
    <w:basedOn w:val="a"/>
    <w:next w:val="a"/>
    <w:autoRedefine/>
    <w:uiPriority w:val="39"/>
    <w:unhideWhenUsed/>
    <w:rsid w:val="008E67A7"/>
    <w:pPr>
      <w:spacing w:after="100"/>
      <w:ind w:left="880"/>
    </w:pPr>
    <w:rPr>
      <w:rFonts w:ascii="Calibri" w:eastAsia="Times New Roman" w:hAnsi="Calibri" w:cs="Times New Roman"/>
      <w:lang w:eastAsia="ru-RU"/>
    </w:rPr>
  </w:style>
  <w:style w:type="paragraph" w:styleId="61">
    <w:name w:val="toc 6"/>
    <w:basedOn w:val="a"/>
    <w:next w:val="a"/>
    <w:autoRedefine/>
    <w:uiPriority w:val="39"/>
    <w:unhideWhenUsed/>
    <w:rsid w:val="008E67A7"/>
    <w:pPr>
      <w:spacing w:after="100"/>
      <w:ind w:left="1100"/>
    </w:pPr>
    <w:rPr>
      <w:rFonts w:ascii="Calibri" w:eastAsia="Times New Roman" w:hAnsi="Calibri" w:cs="Times New Roman"/>
      <w:lang w:eastAsia="ru-RU"/>
    </w:rPr>
  </w:style>
  <w:style w:type="paragraph" w:styleId="71">
    <w:name w:val="toc 7"/>
    <w:basedOn w:val="a"/>
    <w:next w:val="a"/>
    <w:autoRedefine/>
    <w:uiPriority w:val="39"/>
    <w:unhideWhenUsed/>
    <w:rsid w:val="008E67A7"/>
    <w:pPr>
      <w:spacing w:after="100"/>
      <w:ind w:left="1320"/>
    </w:pPr>
    <w:rPr>
      <w:rFonts w:ascii="Calibri" w:eastAsia="Times New Roman" w:hAnsi="Calibri" w:cs="Times New Roman"/>
      <w:lang w:eastAsia="ru-RU"/>
    </w:rPr>
  </w:style>
  <w:style w:type="paragraph" w:styleId="8">
    <w:name w:val="toc 8"/>
    <w:basedOn w:val="a"/>
    <w:next w:val="a"/>
    <w:autoRedefine/>
    <w:uiPriority w:val="39"/>
    <w:unhideWhenUsed/>
    <w:rsid w:val="008E67A7"/>
    <w:pPr>
      <w:spacing w:after="100"/>
      <w:ind w:left="1540"/>
    </w:pPr>
    <w:rPr>
      <w:rFonts w:ascii="Calibri" w:eastAsia="Times New Roman" w:hAnsi="Calibri" w:cs="Times New Roman"/>
      <w:lang w:eastAsia="ru-RU"/>
    </w:rPr>
  </w:style>
  <w:style w:type="paragraph" w:styleId="91">
    <w:name w:val="toc 9"/>
    <w:basedOn w:val="a"/>
    <w:next w:val="a"/>
    <w:autoRedefine/>
    <w:uiPriority w:val="39"/>
    <w:unhideWhenUsed/>
    <w:rsid w:val="008E67A7"/>
    <w:pPr>
      <w:spacing w:after="100"/>
      <w:ind w:left="1760"/>
    </w:pPr>
    <w:rPr>
      <w:rFonts w:ascii="Calibri" w:eastAsia="Times New Roman" w:hAnsi="Calibri" w:cs="Times New Roman"/>
      <w:lang w:eastAsia="ru-RU"/>
    </w:rPr>
  </w:style>
  <w:style w:type="character" w:customStyle="1" w:styleId="spelle">
    <w:name w:val="spelle"/>
    <w:basedOn w:val="a0"/>
    <w:rsid w:val="008E67A7"/>
  </w:style>
  <w:style w:type="character" w:customStyle="1" w:styleId="grame">
    <w:name w:val="grame"/>
    <w:basedOn w:val="a0"/>
    <w:rsid w:val="008E67A7"/>
  </w:style>
  <w:style w:type="paragraph" w:customStyle="1" w:styleId="ConsNonformatTimesNewRoman12">
    <w:name w:val="Стиль ConsNonformat + Times New Roman 12 пт полужирный По ширине"/>
    <w:basedOn w:val="ConsNonformat"/>
    <w:rsid w:val="008E67A7"/>
    <w:pPr>
      <w:jc w:val="both"/>
    </w:pPr>
    <w:rPr>
      <w:rFonts w:ascii="Times New Roman" w:hAnsi="Times New Roman" w:cs="Times New Roman"/>
      <w:b/>
      <w:bCs/>
      <w:sz w:val="28"/>
    </w:rPr>
  </w:style>
  <w:style w:type="paragraph" w:customStyle="1" w:styleId="320">
    <w:name w:val="Основной текст с отступом 32"/>
    <w:basedOn w:val="a"/>
    <w:rsid w:val="008E67A7"/>
    <w:pPr>
      <w:tabs>
        <w:tab w:val="left" w:pos="709"/>
      </w:tabs>
      <w:suppressAutoHyphens/>
      <w:spacing w:before="80" w:after="0" w:line="240" w:lineRule="auto"/>
      <w:ind w:firstLine="709"/>
      <w:jc w:val="both"/>
    </w:pPr>
    <w:rPr>
      <w:rFonts w:ascii="TimesET" w:eastAsia="TimesET" w:hAnsi="TimesET" w:cs="Times New Roman"/>
      <w:sz w:val="20"/>
      <w:szCs w:val="20"/>
      <w:lang w:eastAsia="ar-SA"/>
    </w:rPr>
  </w:style>
  <w:style w:type="paragraph" w:customStyle="1" w:styleId="1TimesNewRoman14">
    <w:name w:val="Стиль Заголовок 1 + Times New Roman 14 пт"/>
    <w:basedOn w:val="1"/>
    <w:rsid w:val="008E67A7"/>
    <w:pPr>
      <w:spacing w:before="0"/>
    </w:pPr>
    <w:rPr>
      <w:rFonts w:ascii="Times New Roman" w:hAnsi="Times New Roman"/>
    </w:rPr>
  </w:style>
  <w:style w:type="paragraph" w:customStyle="1" w:styleId="aff3">
    <w:name w:val="Готовый"/>
    <w:basedOn w:val="a"/>
    <w:rsid w:val="008E67A7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uppressAutoHyphens/>
      <w:spacing w:before="80" w:after="0" w:line="240" w:lineRule="auto"/>
      <w:ind w:firstLine="709"/>
      <w:jc w:val="both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customStyle="1" w:styleId="aff4">
    <w:name w:val="Знак Знак"/>
    <w:rsid w:val="008E67A7"/>
    <w:rPr>
      <w:lang w:val="ru-RU" w:eastAsia="ru-RU" w:bidi="ar-SA"/>
    </w:rPr>
  </w:style>
  <w:style w:type="character" w:customStyle="1" w:styleId="51">
    <w:name w:val="Знак Знак5"/>
    <w:rsid w:val="008E67A7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311">
    <w:name w:val="Основной текст с отступом 31"/>
    <w:basedOn w:val="a"/>
    <w:rsid w:val="008E67A7"/>
    <w:pPr>
      <w:tabs>
        <w:tab w:val="left" w:pos="709"/>
      </w:tabs>
      <w:spacing w:after="0" w:line="240" w:lineRule="auto"/>
      <w:ind w:firstLine="709"/>
      <w:jc w:val="both"/>
    </w:pPr>
    <w:rPr>
      <w:rFonts w:ascii="TimesET" w:eastAsia="TimesET" w:hAnsi="TimesET" w:cs="Times New Roman"/>
      <w:sz w:val="24"/>
      <w:szCs w:val="20"/>
      <w:lang w:eastAsia="ru-RU"/>
    </w:rPr>
  </w:style>
  <w:style w:type="paragraph" w:styleId="34">
    <w:name w:val="Body Text 3"/>
    <w:basedOn w:val="a"/>
    <w:link w:val="35"/>
    <w:rsid w:val="008E67A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5">
    <w:name w:val="Основной текст 3 Знак"/>
    <w:basedOn w:val="a0"/>
    <w:link w:val="34"/>
    <w:rsid w:val="008E67A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5">
    <w:name w:val="Title"/>
    <w:basedOn w:val="a"/>
    <w:link w:val="aff6"/>
    <w:qFormat/>
    <w:rsid w:val="008E67A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aff6">
    <w:name w:val="Заголовок Знак"/>
    <w:basedOn w:val="a0"/>
    <w:link w:val="aff5"/>
    <w:rsid w:val="008E67A7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12">
    <w:name w:val="Знак Знак1"/>
    <w:locked/>
    <w:rsid w:val="008E67A7"/>
    <w:rPr>
      <w:sz w:val="24"/>
      <w:szCs w:val="24"/>
      <w:lang w:val="ru-RU" w:eastAsia="ru-RU" w:bidi="ar-SA"/>
    </w:rPr>
  </w:style>
  <w:style w:type="character" w:styleId="aff7">
    <w:name w:val="FollowedHyperlink"/>
    <w:rsid w:val="008E67A7"/>
    <w:rPr>
      <w:color w:val="0000FF"/>
      <w:u w:val="single"/>
    </w:rPr>
  </w:style>
  <w:style w:type="paragraph" w:styleId="aff8">
    <w:name w:val="List Paragraph"/>
    <w:basedOn w:val="a"/>
    <w:link w:val="aff9"/>
    <w:qFormat/>
    <w:rsid w:val="008E67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9">
    <w:name w:val="Абзац списка Знак"/>
    <w:link w:val="aff8"/>
    <w:locked/>
    <w:rsid w:val="008E67A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a">
    <w:name w:val="Знак Знак"/>
    <w:rsid w:val="00A61879"/>
    <w:rPr>
      <w:lang w:val="ru-RU" w:eastAsia="ru-RU" w:bidi="ar-SA"/>
    </w:rPr>
  </w:style>
  <w:style w:type="character" w:customStyle="1" w:styleId="52">
    <w:name w:val="Знак Знак5"/>
    <w:rsid w:val="00A61879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330">
    <w:name w:val="Основной текст с отступом 33"/>
    <w:basedOn w:val="a"/>
    <w:rsid w:val="00A61879"/>
    <w:pPr>
      <w:tabs>
        <w:tab w:val="left" w:pos="709"/>
      </w:tabs>
      <w:spacing w:after="0" w:line="240" w:lineRule="auto"/>
      <w:ind w:firstLine="709"/>
      <w:jc w:val="both"/>
    </w:pPr>
    <w:rPr>
      <w:rFonts w:ascii="TimesET" w:eastAsia="TimesET" w:hAnsi="TimesET" w:cs="Times New Roman"/>
      <w:sz w:val="24"/>
      <w:szCs w:val="20"/>
      <w:lang w:eastAsia="ru-RU"/>
    </w:rPr>
  </w:style>
  <w:style w:type="paragraph" w:customStyle="1" w:styleId="Iauiue">
    <w:name w:val="Iau?iue"/>
    <w:rsid w:val="001F6533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affb">
    <w:name w:val="No Spacing"/>
    <w:link w:val="affc"/>
    <w:uiPriority w:val="1"/>
    <w:qFormat/>
    <w:rsid w:val="004A1E46"/>
    <w:pPr>
      <w:spacing w:after="0" w:line="240" w:lineRule="auto"/>
    </w:pPr>
    <w:rPr>
      <w:rFonts w:eastAsiaTheme="minorEastAsia"/>
      <w:lang w:eastAsia="ru-RU"/>
    </w:rPr>
  </w:style>
  <w:style w:type="character" w:customStyle="1" w:styleId="affc">
    <w:name w:val="Без интервала Знак"/>
    <w:basedOn w:val="a0"/>
    <w:link w:val="affb"/>
    <w:uiPriority w:val="1"/>
    <w:rsid w:val="004A1E46"/>
    <w:rPr>
      <w:rFonts w:eastAsiaTheme="minorEastAsia"/>
      <w:lang w:eastAsia="ru-RU"/>
    </w:rPr>
  </w:style>
  <w:style w:type="character" w:customStyle="1" w:styleId="blk">
    <w:name w:val="blk"/>
    <w:basedOn w:val="a0"/>
    <w:rsid w:val="00067E57"/>
  </w:style>
  <w:style w:type="character" w:customStyle="1" w:styleId="WW-Absatz-Standardschriftart">
    <w:name w:val="WW-Absatz-Standardschriftart"/>
    <w:rsid w:val="002948C9"/>
  </w:style>
  <w:style w:type="paragraph" w:customStyle="1" w:styleId="s1">
    <w:name w:val="s_1"/>
    <w:basedOn w:val="a"/>
    <w:rsid w:val="00A725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E368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Табличный_боковик_11"/>
    <w:link w:val="111"/>
    <w:qFormat/>
    <w:rsid w:val="000346D7"/>
    <w:pPr>
      <w:spacing w:after="0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111">
    <w:name w:val="Табличный_боковик_11 Знак"/>
    <w:link w:val="110"/>
    <w:rsid w:val="000346D7"/>
    <w:rPr>
      <w:rFonts w:ascii="Times New Roman" w:eastAsia="Times New Roman" w:hAnsi="Times New Roman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23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2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3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consultant.ru/document/cons_doc_LAW_321389/ce9537a598c41eedce29d39eb069ee6fdf7f09d4/" TargetMode="External"/><Relationship Id="rId18" Type="http://schemas.openxmlformats.org/officeDocument/2006/relationships/hyperlink" Target="http://www.consultant.ru/document/cons_doc_LAW_321389/ce9537a598c41eedce29d39eb069ee6fdf7f09d4/" TargetMode="External"/><Relationship Id="rId26" Type="http://schemas.openxmlformats.org/officeDocument/2006/relationships/hyperlink" Target="http://www.garant.ru/products/ipo/prime/doc/70636874/" TargetMode="External"/><Relationship Id="rId39" Type="http://schemas.openxmlformats.org/officeDocument/2006/relationships/footer" Target="footer2.xml"/><Relationship Id="rId21" Type="http://schemas.openxmlformats.org/officeDocument/2006/relationships/hyperlink" Target="http://www.consultant.ru/document/cons_doc_LAW_321389/ce9537a598c41eedce29d39eb069ee6fdf7f09d4/" TargetMode="External"/><Relationship Id="rId34" Type="http://schemas.openxmlformats.org/officeDocument/2006/relationships/hyperlink" Target="http://www.garant.ru/products/ipo/prime/doc/70636874/" TargetMode="External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www.consultant.ru/document/cons_doc_LAW_321389/ce9537a598c41eedce29d39eb069ee6fdf7f09d4/" TargetMode="External"/><Relationship Id="rId20" Type="http://schemas.openxmlformats.org/officeDocument/2006/relationships/hyperlink" Target="http://www.consultant.ru/document/cons_doc_LAW_321389/ce9537a598c41eedce29d39eb069ee6fdf7f09d4/" TargetMode="External"/><Relationship Id="rId29" Type="http://schemas.openxmlformats.org/officeDocument/2006/relationships/hyperlink" Target="http://www.consultant.ru/document/cons_doc_LAW_321389/ce9537a598c41eedce29d39eb069ee6fdf7f09d4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nsultant.ru/document/cons_doc_LAW_321389/ce9537a598c41eedce29d39eb069ee6fdf7f09d4/" TargetMode="External"/><Relationship Id="rId24" Type="http://schemas.openxmlformats.org/officeDocument/2006/relationships/hyperlink" Target="http://www.consultant.ru/document/cons_doc_LAW_321389/ce9537a598c41eedce29d39eb069ee6fdf7f09d4/" TargetMode="External"/><Relationship Id="rId32" Type="http://schemas.openxmlformats.org/officeDocument/2006/relationships/hyperlink" Target="http://www.consultant.ru/document/cons_doc_LAW_321389/ce9537a598c41eedce29d39eb069ee6fdf7f09d4/" TargetMode="External"/><Relationship Id="rId37" Type="http://schemas.openxmlformats.org/officeDocument/2006/relationships/hyperlink" Target="http://www.garant.ru/products/ipo/prime/doc/70636874/" TargetMode="External"/><Relationship Id="rId40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yperlink" Target="http://www.consultant.ru/document/cons_doc_LAW_321389/ce9537a598c41eedce29d39eb069ee6fdf7f09d4/" TargetMode="External"/><Relationship Id="rId23" Type="http://schemas.openxmlformats.org/officeDocument/2006/relationships/hyperlink" Target="http://www.consultant.ru/document/cons_doc_LAW_321389/ce9537a598c41eedce29d39eb069ee6fdf7f09d4/" TargetMode="External"/><Relationship Id="rId28" Type="http://schemas.openxmlformats.org/officeDocument/2006/relationships/hyperlink" Target="http://www.garant.ru/products/ipo/prime/doc/70636874/" TargetMode="External"/><Relationship Id="rId36" Type="http://schemas.openxmlformats.org/officeDocument/2006/relationships/hyperlink" Target="http://www.garant.ru/products/ipo/prime/doc/70636874/" TargetMode="External"/><Relationship Id="rId10" Type="http://schemas.openxmlformats.org/officeDocument/2006/relationships/header" Target="header2.xml"/><Relationship Id="rId19" Type="http://schemas.openxmlformats.org/officeDocument/2006/relationships/hyperlink" Target="http://www.consultant.ru/document/cons_doc_LAW_321389/ce9537a598c41eedce29d39eb069ee6fdf7f09d4/" TargetMode="External"/><Relationship Id="rId31" Type="http://schemas.openxmlformats.org/officeDocument/2006/relationships/hyperlink" Target="http://www.consultant.ru/document/cons_doc_LAW_321389/ce9537a598c41eedce29d39eb069ee6fdf7f09d4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www.consultant.ru/document/cons_doc_LAW_321389/ce9537a598c41eedce29d39eb069ee6fdf7f09d4/" TargetMode="External"/><Relationship Id="rId22" Type="http://schemas.openxmlformats.org/officeDocument/2006/relationships/hyperlink" Target="http://www.consultant.ru/document/cons_doc_LAW_321389/ce9537a598c41eedce29d39eb069ee6fdf7f09d4/" TargetMode="External"/><Relationship Id="rId27" Type="http://schemas.openxmlformats.org/officeDocument/2006/relationships/hyperlink" Target="http://www.garant.ru/products/ipo/prime/doc/70636874/" TargetMode="External"/><Relationship Id="rId30" Type="http://schemas.openxmlformats.org/officeDocument/2006/relationships/hyperlink" Target="http://www.consultant.ru/document/cons_doc_LAW_321389/ce9537a598c41eedce29d39eb069ee6fdf7f09d4/" TargetMode="External"/><Relationship Id="rId35" Type="http://schemas.openxmlformats.org/officeDocument/2006/relationships/hyperlink" Target="http://www.garant.ru/products/ipo/prime/doc/70636874/" TargetMode="External"/><Relationship Id="rId8" Type="http://schemas.openxmlformats.org/officeDocument/2006/relationships/header" Target="header1.xml"/><Relationship Id="rId3" Type="http://schemas.openxmlformats.org/officeDocument/2006/relationships/styles" Target="styles.xml"/><Relationship Id="rId12" Type="http://schemas.openxmlformats.org/officeDocument/2006/relationships/hyperlink" Target="http://www.consultant.ru/document/cons_doc_LAW_321389/ce9537a598c41eedce29d39eb069ee6fdf7f09d4/" TargetMode="External"/><Relationship Id="rId17" Type="http://schemas.openxmlformats.org/officeDocument/2006/relationships/hyperlink" Target="http://www.consultant.ru/document/cons_doc_LAW_321389/ce9537a598c41eedce29d39eb069ee6fdf7f09d4/" TargetMode="External"/><Relationship Id="rId25" Type="http://schemas.openxmlformats.org/officeDocument/2006/relationships/hyperlink" Target="http://www.consultant.ru/document/cons_doc_LAW_321389/ce9537a598c41eedce29d39eb069ee6fdf7f09d4/" TargetMode="External"/><Relationship Id="rId33" Type="http://schemas.openxmlformats.org/officeDocument/2006/relationships/hyperlink" Target="http://www.consultant.ru/document/cons_doc_LAW_321389/ce9537a598c41eedce29d39eb069ee6fdf7f09d4/" TargetMode="External"/><Relationship Id="rId38" Type="http://schemas.openxmlformats.org/officeDocument/2006/relationships/hyperlink" Target="http://www.garant.ru/products/ipo/prime/doc/7063687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20D9D2-6D8F-47BD-951D-C6AD06B47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85</Pages>
  <Words>22481</Words>
  <Characters>128148</Characters>
  <Application>Microsoft Office Word</Application>
  <DocSecurity>0</DocSecurity>
  <Lines>1067</Lines>
  <Paragraphs>300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smev-1</dc:creator>
  <cp:lastModifiedBy>Aqua</cp:lastModifiedBy>
  <cp:revision>3</cp:revision>
  <cp:lastPrinted>2019-05-23T09:05:00Z</cp:lastPrinted>
  <dcterms:created xsi:type="dcterms:W3CDTF">2023-04-18T11:37:00Z</dcterms:created>
  <dcterms:modified xsi:type="dcterms:W3CDTF">2023-04-18T11:50:00Z</dcterms:modified>
</cp:coreProperties>
</file>