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F2" w:rsidRPr="00D26BF2" w:rsidRDefault="00D26BF2" w:rsidP="00D26BF2">
      <w:pPr>
        <w:shd w:val="clear" w:color="auto" w:fill="FFFFFF"/>
        <w:spacing w:after="389" w:line="46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8"/>
          <w:szCs w:val="28"/>
        </w:rPr>
      </w:pPr>
      <w:r w:rsidRPr="00D26BF2"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8"/>
          <w:szCs w:val="28"/>
        </w:rPr>
        <w:t>Соблюдайте правила пожарной безопасности в частных жилых домах</w:t>
      </w:r>
      <w:r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8"/>
          <w:szCs w:val="28"/>
        </w:rPr>
        <w:t>!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Несмотря на проводимую профилактическую работу с населением сотрудниками надзорной деятельности</w:t>
      </w:r>
      <w:r w:rsidR="00814504">
        <w:rPr>
          <w:color w:val="000000" w:themeColor="text1"/>
        </w:rPr>
        <w:t xml:space="preserve"> </w:t>
      </w:r>
      <w:r w:rsidRPr="00D26BF2">
        <w:rPr>
          <w:color w:val="000000" w:themeColor="text1"/>
        </w:rPr>
        <w:t xml:space="preserve">и пожарными, ежедневно на территории </w:t>
      </w:r>
      <w:r>
        <w:rPr>
          <w:color w:val="000000" w:themeColor="text1"/>
        </w:rPr>
        <w:t>Фурмановского района</w:t>
      </w:r>
      <w:r w:rsidRPr="00D26BF2">
        <w:rPr>
          <w:color w:val="000000" w:themeColor="text1"/>
        </w:rPr>
        <w:t xml:space="preserve"> происходят пожары в частных жилых домах, дачных домиках, сараях и прочих надворных постройках.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Отделение надзорной деятельности и профилактической работы Фурмановского района</w:t>
      </w:r>
      <w:r w:rsidRPr="00D26BF2">
        <w:rPr>
          <w:color w:val="000000" w:themeColor="text1"/>
        </w:rPr>
        <w:t xml:space="preserve"> в очередной раз напоминает хозяевам частных владений, что основными причинами пожаров остаются аварийный режим работы электропроводки, неосторожное обращение с огнём при курении, неправильная эксплуатация печного и газового оборудования.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Необходимо также придерживаться определенных правил по содержанию территории, здания, и поддержанию в исправном состоянии электропроводки.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Содержание территории: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территория садоводческих участков должна своевременно очищаться от горючих отходов, мусора, тары, сухой травы, опавших листьев и т. п., которые следует собирать на специально выделенных площадках в контейнеры или ящики, а затем вывозить. Эта мера предосторожности должна соблюдаться круглый год!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дороги, проезды, подъезды, проходы к домам и водоисточникам, используемым для пожаротушения, должны быть всегда свободными;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не разрешается оставлять на открытых площадках и во дворах тару с легковоспламеняющимися и горючими жидкостями, а также баллоны со сжатыми и сжиженными газами;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газобаллонные установки (отдельные баллоны емкостью более 12 л) для снабжения газом кухонных и других плит должны располагаться в негорючей пристройке (ящике) у глухого участка наружной стены не ближе 5 м от входа в дом с количеством баллонов не более трех;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не допускается разводить костры и выбрасывать непотушенный уголь и золу вблизи строений.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Содержание зданий для проживания людей: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у каждого жилого строения должны быть бочка с водой (на летний период), противопожарный инвентарь и приставная лестница, достигающая крыши, а на кровле должна быть лестница, доходящая до конька крыши;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окна чердаков, технических этажей и подвалов должны быть остеклены, а их двери должны содержаться в закрытом состоянии.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При эксплуатации электросетей и электроприборов запрещается: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применять для защиты электросетей самодельные предохранители (скрутки проволоки, гвозди и т.д.);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допускать включение в электросеть одновременно нескольких электроприборов большой мощности;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самовольное проникновение в электрощит освещения жилого дома.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В случае прекращения подачи электроэнергии необходимо вызвать электромонтера дежурной службы.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В садовых домиках, дачах и коттеджах запрещается: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 xml:space="preserve">- хранить легковоспламеняющиеся и горючие жидкости, а также горючие материалы, старую мебель, хозяйственные и другие вещи на чердаках, - производить электро-и газосварочные работы без предварительной очистки места сварки от горючих </w:t>
      </w:r>
      <w:r w:rsidRPr="00D26BF2">
        <w:rPr>
          <w:color w:val="000000" w:themeColor="text1"/>
        </w:rPr>
        <w:lastRenderedPageBreak/>
        <w:t>материалов и без обеспечения места проведения огневых работ первичными средствами пожаротушения;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color w:val="000000" w:themeColor="text1"/>
        </w:rPr>
        <w:t>Будьте бдительны и осторожны с огнем!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b/>
          <w:bCs/>
          <w:color w:val="000000" w:themeColor="text1"/>
          <w:bdr w:val="none" w:sz="0" w:space="0" w:color="auto" w:frame="1"/>
        </w:rPr>
        <w:t>При возникновении чрезвычайных ситуаций необходимо звонить</w:t>
      </w:r>
    </w:p>
    <w:p w:rsidR="00D26BF2" w:rsidRPr="00D26BF2" w:rsidRDefault="00D26BF2" w:rsidP="00D26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26BF2">
        <w:rPr>
          <w:b/>
          <w:bCs/>
          <w:color w:val="000000" w:themeColor="text1"/>
          <w:bdr w:val="none" w:sz="0" w:space="0" w:color="auto" w:frame="1"/>
        </w:rPr>
        <w:t>по единому телефону пожарных и спасателей «101», «01»</w:t>
      </w:r>
    </w:p>
    <w:p w:rsidR="00D26BF2" w:rsidRDefault="00D26BF2" w:rsidP="00D26BF2">
      <w:pPr>
        <w:spacing w:after="0"/>
      </w:pPr>
    </w:p>
    <w:p w:rsidR="00D26BF2" w:rsidRDefault="00D26BF2" w:rsidP="00D26BF2"/>
    <w:p w:rsidR="00D26BF2" w:rsidRPr="00D26BF2" w:rsidRDefault="00D26BF2" w:rsidP="00D26BF2">
      <w:pPr>
        <w:tabs>
          <w:tab w:val="left" w:pos="74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D26BF2" w:rsidRPr="00D26BF2" w:rsidSect="0029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25" w:rsidRDefault="00443C25" w:rsidP="00D26BF2">
      <w:pPr>
        <w:spacing w:after="0" w:line="240" w:lineRule="auto"/>
      </w:pPr>
      <w:r>
        <w:separator/>
      </w:r>
    </w:p>
  </w:endnote>
  <w:endnote w:type="continuationSeparator" w:id="1">
    <w:p w:rsidR="00443C25" w:rsidRDefault="00443C25" w:rsidP="00D2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25" w:rsidRDefault="00443C25" w:rsidP="00D26BF2">
      <w:pPr>
        <w:spacing w:after="0" w:line="240" w:lineRule="auto"/>
      </w:pPr>
      <w:r>
        <w:separator/>
      </w:r>
    </w:p>
  </w:footnote>
  <w:footnote w:type="continuationSeparator" w:id="1">
    <w:p w:rsidR="00443C25" w:rsidRDefault="00443C25" w:rsidP="00D26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BF2"/>
    <w:rsid w:val="0029594D"/>
    <w:rsid w:val="00443C25"/>
    <w:rsid w:val="00695F7B"/>
    <w:rsid w:val="007F1B9E"/>
    <w:rsid w:val="00814504"/>
    <w:rsid w:val="00B33251"/>
    <w:rsid w:val="00D26BF2"/>
    <w:rsid w:val="00EB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D"/>
  </w:style>
  <w:style w:type="paragraph" w:styleId="1">
    <w:name w:val="heading 1"/>
    <w:basedOn w:val="a"/>
    <w:link w:val="10"/>
    <w:uiPriority w:val="9"/>
    <w:qFormat/>
    <w:rsid w:val="00D26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2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BF2"/>
  </w:style>
  <w:style w:type="paragraph" w:styleId="a6">
    <w:name w:val="footer"/>
    <w:basedOn w:val="a"/>
    <w:link w:val="a7"/>
    <w:uiPriority w:val="99"/>
    <w:semiHidden/>
    <w:unhideWhenUsed/>
    <w:rsid w:val="00D2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BF2"/>
  </w:style>
  <w:style w:type="character" w:customStyle="1" w:styleId="10">
    <w:name w:val="Заголовок 1 Знак"/>
    <w:basedOn w:val="a0"/>
    <w:link w:val="1"/>
    <w:uiPriority w:val="9"/>
    <w:rsid w:val="00D26B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2919</Characters>
  <Application>Microsoft Office Word</Application>
  <DocSecurity>0</DocSecurity>
  <Lines>24</Lines>
  <Paragraphs>6</Paragraphs>
  <ScaleCrop>false</ScaleCrop>
  <Company>Grizli777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2020-06-15T07:25:00Z</dcterms:created>
  <dcterms:modified xsi:type="dcterms:W3CDTF">2020-06-15T07:35:00Z</dcterms:modified>
</cp:coreProperties>
</file>