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17" w:rsidRPr="00631717" w:rsidRDefault="00631717">
      <w:pPr>
        <w:rPr>
          <w:b/>
        </w:rPr>
      </w:pPr>
      <w:r w:rsidRPr="00631717">
        <w:rPr>
          <w:b/>
        </w:rPr>
        <w:t xml:space="preserve">Главная </w:t>
      </w:r>
    </w:p>
    <w:p w:rsidR="00416928" w:rsidRDefault="00083DBA">
      <w:r>
        <w:t xml:space="preserve">1. Герб - большой </w:t>
      </w:r>
    </w:p>
    <w:p w:rsidR="00083DBA" w:rsidRDefault="00083DBA">
      <w:r>
        <w:t xml:space="preserve">2. </w:t>
      </w:r>
      <w:proofErr w:type="spellStart"/>
      <w:r>
        <w:t>Виджет</w:t>
      </w:r>
      <w:proofErr w:type="spellEnd"/>
      <w:r>
        <w:t xml:space="preserve"> Мой выбор – моё будущее</w:t>
      </w:r>
    </w:p>
    <w:p w:rsidR="00083DBA" w:rsidRDefault="00232A2D">
      <w:r>
        <w:t xml:space="preserve">3. Социальные сети: </w:t>
      </w:r>
      <w:proofErr w:type="spellStart"/>
      <w:r>
        <w:t>Вконтакте</w:t>
      </w:r>
      <w:proofErr w:type="spellEnd"/>
      <w:r>
        <w:t xml:space="preserve">, Одноклассники, </w:t>
      </w:r>
      <w:proofErr w:type="spellStart"/>
      <w:r>
        <w:t>Телеграм</w:t>
      </w:r>
      <w:proofErr w:type="spellEnd"/>
    </w:p>
    <w:p w:rsidR="00232A2D" w:rsidRDefault="000C54CE">
      <w:r>
        <w:t>4. Необрезанное фото главы</w:t>
      </w:r>
    </w:p>
    <w:p w:rsidR="002471EF" w:rsidRDefault="00EA235B">
      <w:r>
        <w:t>5</w:t>
      </w:r>
      <w:r w:rsidR="002471EF">
        <w:t>. Календарь событий</w:t>
      </w:r>
    </w:p>
    <w:p w:rsidR="002471EF" w:rsidRDefault="00EA235B">
      <w:r>
        <w:t>6</w:t>
      </w:r>
      <w:r w:rsidR="002471EF">
        <w:t>. Проверить актуальность новостей</w:t>
      </w:r>
    </w:p>
    <w:p w:rsidR="00631717" w:rsidRDefault="00EA235B">
      <w:r>
        <w:t>7</w:t>
      </w:r>
      <w:r w:rsidR="00631717">
        <w:t>. Меры поддержки населения</w:t>
      </w:r>
    </w:p>
    <w:p w:rsidR="00631717" w:rsidRDefault="00631717"/>
    <w:p w:rsidR="00631717" w:rsidRPr="00631717" w:rsidRDefault="00631717">
      <w:pPr>
        <w:rPr>
          <w:b/>
        </w:rPr>
      </w:pPr>
      <w:r w:rsidRPr="00631717">
        <w:rPr>
          <w:b/>
        </w:rPr>
        <w:t>Обязательные разделы</w:t>
      </w:r>
    </w:p>
    <w:p w:rsidR="002471EF" w:rsidRDefault="00025148">
      <w:r>
        <w:t>Есть ли актуальные вакансии?</w:t>
      </w:r>
      <w:r w:rsidR="00B5576B">
        <w:t xml:space="preserve"> </w:t>
      </w:r>
      <w:hyperlink r:id="rId5" w:history="1">
        <w:r w:rsidR="00B5576B" w:rsidRPr="009D471F">
          <w:rPr>
            <w:rStyle w:val="a4"/>
          </w:rPr>
          <w:t>https://dulyapinskoe-r24.gosweb.gosuslugi.ru/glavnoe/vakansii/</w:t>
        </w:r>
      </w:hyperlink>
    </w:p>
    <w:p w:rsidR="00B5576B" w:rsidRDefault="00016578">
      <w:r>
        <w:t>Муниципальные услуги в электронном виде</w:t>
      </w:r>
    </w:p>
    <w:p w:rsidR="00016578" w:rsidRDefault="00016578">
      <w:r>
        <w:t xml:space="preserve">Есть ли СМИ? </w:t>
      </w:r>
    </w:p>
    <w:p w:rsidR="00016578" w:rsidRDefault="00F95B79">
      <w:r>
        <w:t xml:space="preserve">Нужны минимум 2 большие фото поселения: </w:t>
      </w:r>
      <w:hyperlink r:id="rId6" w:history="1">
        <w:r w:rsidRPr="009D471F">
          <w:rPr>
            <w:rStyle w:val="a4"/>
          </w:rPr>
          <w:t>https://dulyapinskoe-r24.gosweb.gosuslugi.ru/o-munitsipalnom-obrazovanii/</w:t>
        </w:r>
      </w:hyperlink>
    </w:p>
    <w:p w:rsidR="00F95B79" w:rsidRDefault="00F95B79">
      <w:r>
        <w:t xml:space="preserve">Герб и описание </w:t>
      </w:r>
      <w:hyperlink r:id="rId7" w:history="1">
        <w:r w:rsidRPr="009D471F">
          <w:rPr>
            <w:rStyle w:val="a4"/>
          </w:rPr>
          <w:t>https://dulyapinskoe-r24.gosweb.gosuslugi.ru/o-munitsipalnom-obrazovanii/simvolika/</w:t>
        </w:r>
      </w:hyperlink>
    </w:p>
    <w:p w:rsidR="00F95B79" w:rsidRDefault="00F95B79">
      <w:r>
        <w:t xml:space="preserve">Почетные граждане </w:t>
      </w:r>
      <w:hyperlink r:id="rId8" w:history="1">
        <w:r w:rsidRPr="009D471F">
          <w:rPr>
            <w:rStyle w:val="a4"/>
          </w:rPr>
          <w:t>https://dulyapinskoe-r24.gosweb.gosuslugi.ru/o-munitsipalnom-obrazovanii/pochetnye-grazhdane/</w:t>
        </w:r>
      </w:hyperlink>
    </w:p>
    <w:p w:rsidR="00F95B79" w:rsidRDefault="00F95B79">
      <w:r>
        <w:t xml:space="preserve">История поселения </w:t>
      </w:r>
      <w:hyperlink r:id="rId9" w:history="1">
        <w:r w:rsidRPr="009D471F">
          <w:rPr>
            <w:rStyle w:val="a4"/>
          </w:rPr>
          <w:t>https://dulyapinskoe-r24.gosweb.gosuslugi.ru/o-munitsipalnom-obrazovanii/istoriya/</w:t>
        </w:r>
      </w:hyperlink>
    </w:p>
    <w:p w:rsidR="00F95B79" w:rsidRDefault="00F95B79">
      <w:r>
        <w:t xml:space="preserve">Достопримечательности </w:t>
      </w:r>
      <w:hyperlink r:id="rId10" w:history="1">
        <w:r w:rsidRPr="009D471F">
          <w:rPr>
            <w:rStyle w:val="a4"/>
          </w:rPr>
          <w:t>https://dulyapinskoe-r24.gosweb.gosuslugi.ru/o-munitsipalnom-obrazovanii/dostoprimechatelnosti/</w:t>
        </w:r>
      </w:hyperlink>
    </w:p>
    <w:p w:rsidR="00F95B79" w:rsidRDefault="00F95B79">
      <w:r>
        <w:t>П</w:t>
      </w:r>
      <w:r w:rsidRPr="00F95B79">
        <w:t>обратимы</w:t>
      </w:r>
      <w:r>
        <w:t xml:space="preserve">? </w:t>
      </w:r>
      <w:hyperlink r:id="rId11" w:history="1">
        <w:r w:rsidRPr="009D471F">
          <w:rPr>
            <w:rStyle w:val="a4"/>
          </w:rPr>
          <w:t>https://dulyapinskoe-r24.gosweb.gosuslugi.ru/o-munitsipalnom-obrazovanii/goroda-pobratimy/</w:t>
        </w:r>
      </w:hyperlink>
    </w:p>
    <w:p w:rsidR="00F95B79" w:rsidRDefault="00F95B79">
      <w:r>
        <w:t xml:space="preserve">Информация </w:t>
      </w:r>
      <w:r w:rsidRPr="00F95B79">
        <w:t>для гостей и туристов</w:t>
      </w:r>
      <w:r>
        <w:t xml:space="preserve"> </w:t>
      </w:r>
      <w:hyperlink r:id="rId12" w:history="1">
        <w:r w:rsidRPr="009D471F">
          <w:rPr>
            <w:rStyle w:val="a4"/>
          </w:rPr>
          <w:t>https://dulyapinskoe-r24.gosweb.gosuslugi.ru/o-munitsipalnom-obrazovanii/dlya-gostey-i-turistov/</w:t>
        </w:r>
      </w:hyperlink>
      <w:r>
        <w:t xml:space="preserve"> </w:t>
      </w:r>
    </w:p>
    <w:p w:rsidR="00F95B79" w:rsidRDefault="00CC4205">
      <w:r>
        <w:t xml:space="preserve">Населенные пункты в составе поселения </w:t>
      </w:r>
      <w:hyperlink r:id="rId13" w:history="1">
        <w:r w:rsidRPr="009D471F">
          <w:rPr>
            <w:rStyle w:val="a4"/>
          </w:rPr>
          <w:t>https://dulyapinskoe-r24.gosweb.gosuslugi.ru/o-munitsipalnom-obrazovanii/naselennye-punkty/</w:t>
        </w:r>
      </w:hyperlink>
    </w:p>
    <w:p w:rsidR="00CC4205" w:rsidRDefault="004433AA">
      <w:r>
        <w:t xml:space="preserve">Контакты, фото, биография персон </w:t>
      </w:r>
      <w:hyperlink r:id="rId14" w:history="1">
        <w:r w:rsidRPr="009D471F">
          <w:rPr>
            <w:rStyle w:val="a4"/>
          </w:rPr>
          <w:t>https://dulyapinskoe-r24.gosweb.gosuslugi.ru/persony/</w:t>
        </w:r>
      </w:hyperlink>
    </w:p>
    <w:p w:rsidR="004433AA" w:rsidRDefault="0021593A">
      <w:r w:rsidRPr="0021593A">
        <w:t>Образовательные организации, осуществляющие образовательные программы по подготовке и повышению квалификации муниципальных служащих</w:t>
      </w:r>
    </w:p>
    <w:p w:rsidR="008C0EF9" w:rsidRDefault="008C0EF9">
      <w:pPr>
        <w:rPr>
          <w:rStyle w:val="a4"/>
        </w:rPr>
      </w:pPr>
      <w:r>
        <w:lastRenderedPageBreak/>
        <w:t xml:space="preserve">Бюджет для граждан: проверить информацию, предоставить сведения о доходах, расходах и т.д. </w:t>
      </w:r>
      <w:hyperlink r:id="rId15" w:history="1">
        <w:r w:rsidRPr="009D471F">
          <w:rPr>
            <w:rStyle w:val="a4"/>
          </w:rPr>
          <w:t>https://dulyapinskoe-r24.gosweb.gosuslugi.ru/ofitsialno/statistika/byudzhet-dlya-grazhdan/</w:t>
        </w:r>
      </w:hyperlink>
    </w:p>
    <w:p w:rsidR="00302C17" w:rsidRDefault="00302C17">
      <w:pPr>
        <w:pBdr>
          <w:bottom w:val="single" w:sz="6" w:space="1" w:color="auto"/>
        </w:pBdr>
      </w:pPr>
    </w:p>
    <w:p w:rsidR="00302C17" w:rsidRDefault="00302C17">
      <w:r>
        <w:t>Дополнительный запрос</w:t>
      </w:r>
    </w:p>
    <w:p w:rsidR="00302C17" w:rsidRDefault="00302C17">
      <w:r>
        <w:t xml:space="preserve">1. Проект решения собрания депутатов – </w:t>
      </w:r>
      <w:r w:rsidRPr="00302C17">
        <w:t>Изменения в Устав Мосальского района-1</w:t>
      </w:r>
      <w:r>
        <w:t xml:space="preserve"> </w:t>
      </w:r>
      <w:hyperlink r:id="rId16" w:history="1">
        <w:r w:rsidRPr="00EA1AF0">
          <w:rPr>
            <w:rStyle w:val="a4"/>
          </w:rPr>
          <w:t>https://www.adm-mosalsk.ru/2022.html</w:t>
        </w:r>
      </w:hyperlink>
    </w:p>
    <w:p w:rsidR="00302C17" w:rsidRDefault="00AB13A0" w:rsidP="00AB13A0">
      <w:r>
        <w:t xml:space="preserve">2. В какие разделы переносить Положение о Молодежном совете, Объявление, План работы Районного Собрания на 2023 год? </w:t>
      </w:r>
      <w:hyperlink r:id="rId17" w:history="1">
        <w:r w:rsidRPr="00EA1AF0">
          <w:rPr>
            <w:rStyle w:val="a4"/>
          </w:rPr>
          <w:t>https://www.adm-mosalsk.ru/2022.html</w:t>
        </w:r>
      </w:hyperlink>
      <w:r>
        <w:t xml:space="preserve"> </w:t>
      </w:r>
    </w:p>
    <w:p w:rsidR="00302C17" w:rsidRDefault="00E71C4F">
      <w:r>
        <w:t xml:space="preserve">Актуальность паспорта поселения </w:t>
      </w:r>
      <w:hyperlink r:id="rId18" w:history="1">
        <w:r w:rsidRPr="00EB6336">
          <w:rPr>
            <w:rStyle w:val="a4"/>
          </w:rPr>
          <w:t>http://admduliapino.ru/pasport-poseleniya.html</w:t>
        </w:r>
      </w:hyperlink>
      <w:proofErr w:type="gramStart"/>
      <w:r>
        <w:t xml:space="preserve"> ?</w:t>
      </w:r>
      <w:proofErr w:type="gramEnd"/>
    </w:p>
    <w:p w:rsidR="008C0EF9" w:rsidRDefault="00C17239">
      <w:r>
        <w:t xml:space="preserve">Актуальность статистики численности населения </w:t>
      </w:r>
      <w:hyperlink r:id="rId19" w:history="1">
        <w:r w:rsidRPr="00EB6336">
          <w:rPr>
            <w:rStyle w:val="a4"/>
          </w:rPr>
          <w:t>http://admduliapino.ru/statistika.html</w:t>
        </w:r>
      </w:hyperlink>
      <w:proofErr w:type="gramStart"/>
      <w:r>
        <w:t xml:space="preserve"> ?</w:t>
      </w:r>
      <w:proofErr w:type="gramEnd"/>
      <w:r>
        <w:t xml:space="preserve"> </w:t>
      </w:r>
      <w:r>
        <w:tab/>
      </w:r>
    </w:p>
    <w:p w:rsidR="00025148" w:rsidRDefault="00455426">
      <w:r>
        <w:t xml:space="preserve">Актуальность налоговой политики </w:t>
      </w:r>
      <w:hyperlink r:id="rId20" w:history="1">
        <w:r w:rsidRPr="00EB6336">
          <w:rPr>
            <w:rStyle w:val="a4"/>
          </w:rPr>
          <w:t>http://admduliapino.ru/nalogovaya-politika.html</w:t>
        </w:r>
      </w:hyperlink>
      <w:proofErr w:type="gramStart"/>
      <w:r>
        <w:t xml:space="preserve"> ?</w:t>
      </w:r>
      <w:proofErr w:type="gramEnd"/>
    </w:p>
    <w:p w:rsidR="00455426" w:rsidRDefault="004574DA">
      <w:r>
        <w:t xml:space="preserve">Актуальность переноса бюджета 2021 год и ранее </w:t>
      </w:r>
      <w:hyperlink r:id="rId21" w:history="1">
        <w:r w:rsidRPr="00EB6336">
          <w:rPr>
            <w:rStyle w:val="a4"/>
          </w:rPr>
          <w:t>http://admduliapino.ru/byudzhet-2022.html</w:t>
        </w:r>
      </w:hyperlink>
      <w:proofErr w:type="gramStart"/>
      <w:r>
        <w:t xml:space="preserve"> ?</w:t>
      </w:r>
      <w:proofErr w:type="gramEnd"/>
      <w:r>
        <w:t xml:space="preserve"> </w:t>
      </w:r>
    </w:p>
    <w:p w:rsidR="00B41A51" w:rsidRDefault="00B41A51">
      <w:r>
        <w:t xml:space="preserve">Фото </w:t>
      </w:r>
      <w:r w:rsidRPr="00B41A51">
        <w:t>Праздничные мероприятия 2016 года</w:t>
      </w:r>
      <w:r>
        <w:t xml:space="preserve"> </w:t>
      </w:r>
      <w:hyperlink r:id="rId22" w:history="1">
        <w:r w:rsidRPr="00EB6336">
          <w:rPr>
            <w:rStyle w:val="a4"/>
          </w:rPr>
          <w:t>http://admduliapino.ru/prazdnichnye-meropriyatiya-2015-goda.html</w:t>
        </w:r>
      </w:hyperlink>
      <w:proofErr w:type="gramStart"/>
      <w:r>
        <w:t xml:space="preserve"> ?</w:t>
      </w:r>
      <w:proofErr w:type="gramEnd"/>
    </w:p>
    <w:p w:rsidR="00B41A51" w:rsidRDefault="00B41A51">
      <w:r w:rsidRPr="00B41A51">
        <w:t>Культура и спорт</w:t>
      </w:r>
      <w:r>
        <w:t xml:space="preserve"> </w:t>
      </w:r>
      <w:hyperlink r:id="rId23" w:history="1">
        <w:r w:rsidRPr="00EB6336">
          <w:rPr>
            <w:rStyle w:val="a4"/>
          </w:rPr>
          <w:t>http://admduliapino.ru/kul-tura-i-sport-1.html</w:t>
        </w:r>
      </w:hyperlink>
      <w:proofErr w:type="gramStart"/>
      <w:r>
        <w:t xml:space="preserve"> ?</w:t>
      </w:r>
      <w:proofErr w:type="gramEnd"/>
    </w:p>
    <w:p w:rsidR="0020594D" w:rsidRDefault="0020594D">
      <w:r>
        <w:t xml:space="preserve">Актуальность переноса сведений о доходах старее 2020 года </w:t>
      </w:r>
      <w:hyperlink r:id="rId24" w:history="1">
        <w:r w:rsidRPr="0076303C">
          <w:rPr>
            <w:rStyle w:val="a4"/>
          </w:rPr>
          <w:t>http://admduliapino.ru/svedeniya-o-dohodah-rashodah-ob-imuschestve-i-obyazatel-stvah-imuschestvennogo-haraktera.html</w:t>
        </w:r>
      </w:hyperlink>
      <w:proofErr w:type="gramStart"/>
      <w:r>
        <w:t xml:space="preserve"> ?</w:t>
      </w:r>
      <w:proofErr w:type="gramEnd"/>
    </w:p>
    <w:p w:rsidR="00F334AB" w:rsidRDefault="00F334AB">
      <w:r w:rsidRPr="00F334AB">
        <w:t>Комиссия по соблюдению требований к служебному поведению и урегулированию конфликта интересов (аттестационная комиссия)</w:t>
      </w:r>
      <w:r>
        <w:t xml:space="preserve"> – какие файлы актуально переносить </w:t>
      </w:r>
      <w:hyperlink r:id="rId25" w:history="1">
        <w:r w:rsidRPr="0076303C">
          <w:rPr>
            <w:rStyle w:val="a4"/>
          </w:rPr>
          <w:t>http://admduliapino.ru/komissiya-po-soblyudeniyu-trebovaniy-k-sluzhebnomu-povedeniyu-i-uregulirovaniyu-konflikta-interesov-attestacionnaya-komissiya.html</w:t>
        </w:r>
      </w:hyperlink>
      <w:proofErr w:type="gramStart"/>
      <w:r>
        <w:t xml:space="preserve"> ?</w:t>
      </w:r>
      <w:proofErr w:type="gramEnd"/>
    </w:p>
    <w:p w:rsidR="00F13AEC" w:rsidRDefault="00F13AEC">
      <w:r>
        <w:t xml:space="preserve">Муниципальное имущество – </w:t>
      </w:r>
      <w:proofErr w:type="gramStart"/>
      <w:r>
        <w:t>аукционы</w:t>
      </w:r>
      <w:proofErr w:type="gramEnd"/>
      <w:r>
        <w:t xml:space="preserve"> – какие актуальны? </w:t>
      </w:r>
    </w:p>
    <w:p w:rsidR="00D17451" w:rsidRPr="00D17451" w:rsidRDefault="00D17451" w:rsidP="00D1745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Arial" w:eastAsia="Times New Roman" w:hAnsi="Arial" w:cs="Arial"/>
          <w:noProof/>
          <w:color w:val="2A6496"/>
          <w:sz w:val="27"/>
          <w:szCs w:val="27"/>
        </w:rPr>
        <w:drawing>
          <wp:inline distT="0" distB="0" distL="0" distR="0">
            <wp:extent cx="4438650" cy="3044175"/>
            <wp:effectExtent l="0" t="0" r="0" b="4445"/>
            <wp:docPr id="2" name="Рисунок 2" descr="Памятка населению по соблюдению мер пожарной безопасности">
              <a:hlinkClick xmlns:a="http://schemas.openxmlformats.org/drawingml/2006/main" r:id="rId26" tooltip="&quot;Памятка населению по соблюдению мер пожарной без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по соблюдению мер пожарной безопасности">
                      <a:hlinkClick r:id="rId26" tooltip="&quot;Памятка населению по соблюдению мер пожарной без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523" cy="304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51" w:rsidRPr="00D17451" w:rsidRDefault="00D17451" w:rsidP="00D1745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bookmarkStart w:id="0" w:name="_GoBack"/>
      <w:r>
        <w:rPr>
          <w:rFonts w:ascii="Arial" w:eastAsia="Times New Roman" w:hAnsi="Arial" w:cs="Arial"/>
          <w:noProof/>
          <w:color w:val="428BCA"/>
          <w:sz w:val="27"/>
          <w:szCs w:val="27"/>
        </w:rPr>
        <w:lastRenderedPageBreak/>
        <w:drawing>
          <wp:inline distT="0" distB="0" distL="0" distR="0">
            <wp:extent cx="5206117" cy="4368800"/>
            <wp:effectExtent l="0" t="0" r="0" b="0"/>
            <wp:docPr id="1" name="Рисунок 1" descr="Памятка населению по соблюдению мер пожарной безопасности">
              <a:hlinkClick xmlns:a="http://schemas.openxmlformats.org/drawingml/2006/main" r:id="rId28" tooltip="&quot;Памятка населению по соблюдению мер пожарной без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населению по соблюдению мер пожарной безопасности">
                      <a:hlinkClick r:id="rId28" tooltip="&quot;Памятка населению по соблюдению мер пожарной без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117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3AEC" w:rsidRDefault="00F13AEC"/>
    <w:p w:rsidR="00F334AB" w:rsidRDefault="00F334AB"/>
    <w:p w:rsidR="00B41A51" w:rsidRDefault="00B41A51"/>
    <w:sectPr w:rsidR="00B4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8F"/>
    <w:rsid w:val="00016578"/>
    <w:rsid w:val="00025148"/>
    <w:rsid w:val="00083DBA"/>
    <w:rsid w:val="000A048F"/>
    <w:rsid w:val="000C54CE"/>
    <w:rsid w:val="0020594D"/>
    <w:rsid w:val="0021593A"/>
    <w:rsid w:val="00232A2D"/>
    <w:rsid w:val="002471EF"/>
    <w:rsid w:val="00302C17"/>
    <w:rsid w:val="0030747D"/>
    <w:rsid w:val="00416928"/>
    <w:rsid w:val="004433AA"/>
    <w:rsid w:val="00455426"/>
    <w:rsid w:val="004574DA"/>
    <w:rsid w:val="004F60C9"/>
    <w:rsid w:val="00631717"/>
    <w:rsid w:val="00842ACE"/>
    <w:rsid w:val="008C0EF9"/>
    <w:rsid w:val="00AB13A0"/>
    <w:rsid w:val="00B1764D"/>
    <w:rsid w:val="00B41A51"/>
    <w:rsid w:val="00B5576B"/>
    <w:rsid w:val="00BC51DD"/>
    <w:rsid w:val="00C17239"/>
    <w:rsid w:val="00CC4205"/>
    <w:rsid w:val="00D17451"/>
    <w:rsid w:val="00E047A9"/>
    <w:rsid w:val="00E45917"/>
    <w:rsid w:val="00E71C4F"/>
    <w:rsid w:val="00EA235B"/>
    <w:rsid w:val="00F13AEC"/>
    <w:rsid w:val="00F334AB"/>
    <w:rsid w:val="00F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7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7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9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52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613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lyapinskoe-r24.gosweb.gosuslugi.ru/o-munitsipalnom-obrazovanii/pochetnye-grazhdane/" TargetMode="External"/><Relationship Id="rId13" Type="http://schemas.openxmlformats.org/officeDocument/2006/relationships/hyperlink" Target="https://dulyapinskoe-r24.gosweb.gosuslugi.ru/o-munitsipalnom-obrazovanii/naselennye-punkty/" TargetMode="External"/><Relationship Id="rId18" Type="http://schemas.openxmlformats.org/officeDocument/2006/relationships/hyperlink" Target="http://admduliapino.ru/pasport-poseleniya.html" TargetMode="External"/><Relationship Id="rId26" Type="http://schemas.openxmlformats.org/officeDocument/2006/relationships/hyperlink" Target="http://admduliapino.ru/tinybrowser/fulls/images/go-i-chs/2022/1/pamyatki_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duliapino.ru/byudzhet-2022.html" TargetMode="External"/><Relationship Id="rId7" Type="http://schemas.openxmlformats.org/officeDocument/2006/relationships/hyperlink" Target="https://dulyapinskoe-r24.gosweb.gosuslugi.ru/o-munitsipalnom-obrazovanii/simvolika/" TargetMode="External"/><Relationship Id="rId12" Type="http://schemas.openxmlformats.org/officeDocument/2006/relationships/hyperlink" Target="https://dulyapinskoe-r24.gosweb.gosuslugi.ru/o-munitsipalnom-obrazovanii/dlya-gostey-i-turistov/" TargetMode="External"/><Relationship Id="rId17" Type="http://schemas.openxmlformats.org/officeDocument/2006/relationships/hyperlink" Target="https://www.adm-mosalsk.ru/2022.html" TargetMode="External"/><Relationship Id="rId25" Type="http://schemas.openxmlformats.org/officeDocument/2006/relationships/hyperlink" Target="http://admduliapino.ru/komissiya-po-soblyudeniyu-trebovaniy-k-sluzhebnomu-povedeniyu-i-uregulirovaniyu-konflikta-interesov-attestacionnaya-komissiy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dm-mosalsk.ru/2022.html" TargetMode="External"/><Relationship Id="rId20" Type="http://schemas.openxmlformats.org/officeDocument/2006/relationships/hyperlink" Target="http://admduliapino.ru/nalogovaya-politika.html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dulyapinskoe-r24.gosweb.gosuslugi.ru/o-munitsipalnom-obrazovanii/" TargetMode="External"/><Relationship Id="rId11" Type="http://schemas.openxmlformats.org/officeDocument/2006/relationships/hyperlink" Target="https://dulyapinskoe-r24.gosweb.gosuslugi.ru/o-munitsipalnom-obrazovanii/goroda-pobratimy/" TargetMode="External"/><Relationship Id="rId24" Type="http://schemas.openxmlformats.org/officeDocument/2006/relationships/hyperlink" Target="http://admduliapino.ru/svedeniya-o-dohodah-rashodah-ob-imuschestve-i-obyazatel-stvah-imuschestvennogo-haraktera.html" TargetMode="External"/><Relationship Id="rId5" Type="http://schemas.openxmlformats.org/officeDocument/2006/relationships/hyperlink" Target="https://dulyapinskoe-r24.gosweb.gosuslugi.ru/glavnoe/vakansii/" TargetMode="External"/><Relationship Id="rId15" Type="http://schemas.openxmlformats.org/officeDocument/2006/relationships/hyperlink" Target="https://dulyapinskoe-r24.gosweb.gosuslugi.ru/ofitsialno/statistika/byudzhet-dlya-grazhdan/" TargetMode="External"/><Relationship Id="rId23" Type="http://schemas.openxmlformats.org/officeDocument/2006/relationships/hyperlink" Target="http://admduliapino.ru/kul-tura-i-sport-1.html" TargetMode="External"/><Relationship Id="rId28" Type="http://schemas.openxmlformats.org/officeDocument/2006/relationships/hyperlink" Target="http://admduliapino.ru/tinybrowser/fulls/images/go-i-chs/2022/1/pamyatki_2.jpg" TargetMode="External"/><Relationship Id="rId10" Type="http://schemas.openxmlformats.org/officeDocument/2006/relationships/hyperlink" Target="https://dulyapinskoe-r24.gosweb.gosuslugi.ru/o-munitsipalnom-obrazovanii/dostoprimechatelnosti/" TargetMode="External"/><Relationship Id="rId19" Type="http://schemas.openxmlformats.org/officeDocument/2006/relationships/hyperlink" Target="http://admduliapino.ru/statistik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ulyapinskoe-r24.gosweb.gosuslugi.ru/o-munitsipalnom-obrazovanii/istoriya/" TargetMode="External"/><Relationship Id="rId14" Type="http://schemas.openxmlformats.org/officeDocument/2006/relationships/hyperlink" Target="https://dulyapinskoe-r24.gosweb.gosuslugi.ru/persony/" TargetMode="External"/><Relationship Id="rId22" Type="http://schemas.openxmlformats.org/officeDocument/2006/relationships/hyperlink" Target="http://admduliapino.ru/prazdnichnye-meropriyatiya-2015-goda.html" TargetMode="Externa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</cp:revision>
  <dcterms:created xsi:type="dcterms:W3CDTF">2023-07-21T17:52:00Z</dcterms:created>
  <dcterms:modified xsi:type="dcterms:W3CDTF">2023-07-21T17:52:00Z</dcterms:modified>
</cp:coreProperties>
</file>