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B0" w:rsidRDefault="00EB21B0" w:rsidP="00BE2A12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E0539" w:rsidRPr="00E501C6" w:rsidRDefault="006E0539" w:rsidP="00BE2A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1C6">
        <w:rPr>
          <w:rFonts w:ascii="Times New Roman" w:hAnsi="Times New Roman" w:cs="Times New Roman"/>
          <w:b/>
          <w:caps/>
          <w:sz w:val="24"/>
          <w:szCs w:val="24"/>
        </w:rPr>
        <w:t>оценкА эффективности</w:t>
      </w:r>
    </w:p>
    <w:p w:rsidR="006E0539" w:rsidRPr="00BE2A12" w:rsidRDefault="006E0539" w:rsidP="00BE2A12">
      <w:pPr>
        <w:pStyle w:val="ConsPlusNormal"/>
        <w:jc w:val="center"/>
        <w:rPr>
          <w:rFonts w:ascii="Times New Roman" w:hAnsi="Times New Roman" w:cs="Times New Roman"/>
          <w:b/>
        </w:rPr>
      </w:pPr>
      <w:r w:rsidRPr="00E501C6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Pr="00E501C6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DB7BFA">
        <w:rPr>
          <w:rFonts w:ascii="Times New Roman" w:hAnsi="Times New Roman" w:cs="Times New Roman"/>
          <w:b/>
          <w:sz w:val="24"/>
          <w:szCs w:val="24"/>
        </w:rPr>
        <w:t xml:space="preserve"> Дуляпин</w:t>
      </w:r>
      <w:r w:rsidR="00D73C20">
        <w:rPr>
          <w:rFonts w:ascii="Times New Roman" w:hAnsi="Times New Roman" w:cs="Times New Roman"/>
          <w:b/>
          <w:sz w:val="24"/>
          <w:szCs w:val="24"/>
        </w:rPr>
        <w:t>ского</w:t>
      </w:r>
      <w:r w:rsidR="004C3F40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  <w:r w:rsidR="00DB7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1C6">
        <w:rPr>
          <w:rFonts w:ascii="Times New Roman" w:hAnsi="Times New Roman" w:cs="Times New Roman"/>
          <w:b/>
          <w:sz w:val="24"/>
          <w:szCs w:val="24"/>
        </w:rPr>
        <w:t>за 20</w:t>
      </w:r>
      <w:r w:rsidR="00B56AF6" w:rsidRPr="00B56AF6">
        <w:rPr>
          <w:rFonts w:ascii="Times New Roman" w:hAnsi="Times New Roman" w:cs="Times New Roman"/>
          <w:b/>
          <w:sz w:val="24"/>
          <w:szCs w:val="24"/>
        </w:rPr>
        <w:t>2</w:t>
      </w:r>
      <w:r w:rsidR="00DB7BFA">
        <w:rPr>
          <w:rFonts w:ascii="Times New Roman" w:hAnsi="Times New Roman" w:cs="Times New Roman"/>
          <w:b/>
          <w:sz w:val="24"/>
          <w:szCs w:val="24"/>
        </w:rPr>
        <w:t>3</w:t>
      </w:r>
      <w:r w:rsidRPr="00E501C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E0539" w:rsidRPr="00BE2A12" w:rsidRDefault="006E0539" w:rsidP="00BE2A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134"/>
        <w:gridCol w:w="910"/>
        <w:gridCol w:w="1389"/>
        <w:gridCol w:w="1386"/>
        <w:gridCol w:w="1384"/>
        <w:gridCol w:w="1843"/>
        <w:gridCol w:w="1984"/>
        <w:gridCol w:w="1276"/>
        <w:gridCol w:w="1021"/>
        <w:gridCol w:w="1814"/>
      </w:tblGrid>
      <w:tr w:rsidR="003C2633" w:rsidRPr="00E15332" w:rsidTr="00EB21B0">
        <w:tc>
          <w:tcPr>
            <w:tcW w:w="1985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2044" w:type="dxa"/>
            <w:gridSpan w:val="2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E15332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1389" w:type="dxa"/>
          </w:tcPr>
          <w:p w:rsidR="003C2633" w:rsidRPr="00E15332" w:rsidRDefault="00DB6ECF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  <w:r w:rsidR="003C2633" w:rsidRPr="00E15332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386" w:type="dxa"/>
          </w:tcPr>
          <w:p w:rsidR="003C2633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 xml:space="preserve">Кассовый расход, </w:t>
            </w:r>
          </w:p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384" w:type="dxa"/>
          </w:tcPr>
          <w:p w:rsidR="003C2633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>Балльная оценка по критерию «Процент выполнения мероприятий подпрограммы в отчетном году»,</w:t>
            </w:r>
          </w:p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 xml:space="preserve"> % / баллы</w:t>
            </w:r>
          </w:p>
        </w:tc>
        <w:tc>
          <w:tcPr>
            <w:tcW w:w="1843" w:type="dxa"/>
          </w:tcPr>
          <w:p w:rsidR="003C2633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 xml:space="preserve">Балльная оценка по критерию «Процент достигнутой экономии при выполнении подпрограммы в отчетном году», </w:t>
            </w:r>
          </w:p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>% / баллы</w:t>
            </w:r>
          </w:p>
        </w:tc>
        <w:tc>
          <w:tcPr>
            <w:tcW w:w="1984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15332">
              <w:rPr>
                <w:rFonts w:ascii="Times New Roman" w:hAnsi="Times New Roman" w:cs="Times New Roman"/>
              </w:rPr>
              <w:t>алльная оценка по критерию «Степень достижения ожидаемых результатов реализации подпрограммы в отчетном году», баллы (предполагаемые значения)</w:t>
            </w:r>
          </w:p>
        </w:tc>
        <w:tc>
          <w:tcPr>
            <w:tcW w:w="1276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>Значение оценки эффективности реализации Программы, баллы</w:t>
            </w:r>
          </w:p>
        </w:tc>
        <w:tc>
          <w:tcPr>
            <w:tcW w:w="1021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освоения финансовых средств</w:t>
            </w:r>
            <w:r w:rsidRPr="00E15332">
              <w:rPr>
                <w:rFonts w:ascii="Times New Roman" w:hAnsi="Times New Roman" w:cs="Times New Roman"/>
              </w:rPr>
              <w:t xml:space="preserve">, </w:t>
            </w:r>
          </w:p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4" w:type="dxa"/>
          </w:tcPr>
          <w:p w:rsidR="003C2633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реализации программы</w:t>
            </w:r>
          </w:p>
        </w:tc>
      </w:tr>
      <w:tr w:rsidR="00DB7BFA" w:rsidRPr="00E15332" w:rsidTr="00EB21B0">
        <w:trPr>
          <w:trHeight w:val="1281"/>
        </w:trPr>
        <w:tc>
          <w:tcPr>
            <w:tcW w:w="1985" w:type="dxa"/>
            <w:vMerge w:val="restart"/>
          </w:tcPr>
          <w:p w:rsidR="00DB7BFA" w:rsidRPr="0068774F" w:rsidRDefault="00DB7BFA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Муниципальная программа «</w:t>
            </w: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7BFA">
              <w:rPr>
                <w:rFonts w:ascii="Times New Roman" w:hAnsi="Times New Roman"/>
                <w:b/>
                <w:bCs/>
                <w:color w:val="000000"/>
              </w:rPr>
              <w:t>Совершенствование местного самоуправления Дуляпинского сельского поселения Фурмановского муниципального района</w:t>
            </w:r>
            <w:r w:rsidRPr="00DB7BFA">
              <w:rPr>
                <w:rFonts w:ascii="Times New Roman" w:hAnsi="Times New Roman" w:cs="Times New Roman"/>
                <w:b/>
              </w:rPr>
              <w:t xml:space="preserve"> »</w:t>
            </w:r>
          </w:p>
        </w:tc>
        <w:tc>
          <w:tcPr>
            <w:tcW w:w="2044" w:type="dxa"/>
            <w:gridSpan w:val="2"/>
          </w:tcPr>
          <w:p w:rsidR="00DB7BFA" w:rsidRPr="0068774F" w:rsidRDefault="00DB7BFA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389" w:type="dxa"/>
          </w:tcPr>
          <w:p w:rsidR="00DB7BFA" w:rsidRPr="00DB7BFA" w:rsidRDefault="00DB7BFA" w:rsidP="003E47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7BFA">
              <w:rPr>
                <w:rFonts w:ascii="Times New Roman" w:hAnsi="Times New Roman"/>
                <w:bCs/>
                <w:sz w:val="20"/>
                <w:szCs w:val="20"/>
              </w:rPr>
              <w:t>2 722 965,00</w:t>
            </w:r>
          </w:p>
        </w:tc>
        <w:tc>
          <w:tcPr>
            <w:tcW w:w="1386" w:type="dxa"/>
          </w:tcPr>
          <w:p w:rsidR="00DB7BFA" w:rsidRPr="00DB7BFA" w:rsidRDefault="00DB7BFA" w:rsidP="003E47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7BFA">
              <w:rPr>
                <w:rFonts w:ascii="Times New Roman" w:hAnsi="Times New Roman"/>
                <w:bCs/>
                <w:sz w:val="20"/>
                <w:szCs w:val="20"/>
              </w:rPr>
              <w:t>2 694 662,22</w:t>
            </w:r>
          </w:p>
        </w:tc>
        <w:tc>
          <w:tcPr>
            <w:tcW w:w="1384" w:type="dxa"/>
          </w:tcPr>
          <w:p w:rsidR="00DB7BFA" w:rsidRPr="00956068" w:rsidRDefault="00DB7BFA" w:rsidP="00763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98,96</w:t>
            </w:r>
            <w:r w:rsidRPr="00F86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 / 0 баллов</w:t>
            </w:r>
          </w:p>
        </w:tc>
        <w:tc>
          <w:tcPr>
            <w:tcW w:w="1843" w:type="dxa"/>
          </w:tcPr>
          <w:p w:rsidR="00DB7BFA" w:rsidRPr="0046072D" w:rsidRDefault="00DB7BFA" w:rsidP="00007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296">
              <w:rPr>
                <w:rFonts w:ascii="Times New Roman" w:hAnsi="Times New Roman"/>
                <w:color w:val="000000"/>
                <w:sz w:val="20"/>
                <w:szCs w:val="20"/>
              </w:rPr>
              <w:t>100% / +20 баллов</w:t>
            </w:r>
          </w:p>
        </w:tc>
        <w:tc>
          <w:tcPr>
            <w:tcW w:w="1984" w:type="dxa"/>
          </w:tcPr>
          <w:p w:rsidR="00DB7BFA" w:rsidRPr="0046072D" w:rsidRDefault="00DB7BFA" w:rsidP="00007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56E8">
              <w:rPr>
                <w:rFonts w:ascii="Times New Roman" w:hAnsi="Times New Roman"/>
                <w:color w:val="000000"/>
                <w:sz w:val="20"/>
                <w:szCs w:val="20"/>
              </w:rPr>
              <w:t>+55 баллов</w:t>
            </w:r>
          </w:p>
        </w:tc>
        <w:tc>
          <w:tcPr>
            <w:tcW w:w="1276" w:type="dxa"/>
          </w:tcPr>
          <w:p w:rsidR="00DB7BFA" w:rsidRPr="0046072D" w:rsidRDefault="00DB7BFA" w:rsidP="00007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517">
              <w:rPr>
                <w:rFonts w:ascii="Times New Roman" w:hAnsi="Times New Roman"/>
                <w:color w:val="000000"/>
                <w:sz w:val="20"/>
                <w:szCs w:val="20"/>
              </w:rPr>
              <w:t>+75 баллов</w:t>
            </w:r>
          </w:p>
        </w:tc>
        <w:tc>
          <w:tcPr>
            <w:tcW w:w="1021" w:type="dxa"/>
          </w:tcPr>
          <w:p w:rsidR="00DB7BFA" w:rsidRPr="00191F36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</w:tcPr>
          <w:p w:rsidR="00DB7BFA" w:rsidRPr="00191F36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2633" w:rsidRPr="00E15332" w:rsidTr="00EB21B0">
        <w:tc>
          <w:tcPr>
            <w:tcW w:w="1985" w:type="dxa"/>
            <w:vMerge/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</w:tcPr>
          <w:p w:rsidR="003C2633" w:rsidRPr="0068774F" w:rsidRDefault="001648FF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 xml:space="preserve">Подпрограмма </w:t>
            </w:r>
            <w:r w:rsidR="003C2633" w:rsidRPr="0068774F">
              <w:rPr>
                <w:rFonts w:ascii="Times New Roman" w:hAnsi="Times New Roman" w:cs="Times New Roman"/>
              </w:rPr>
              <w:t>«Обеспечение финансирования непредвиденных расходов»</w:t>
            </w:r>
          </w:p>
        </w:tc>
        <w:tc>
          <w:tcPr>
            <w:tcW w:w="1389" w:type="dxa"/>
          </w:tcPr>
          <w:p w:rsidR="003C2633" w:rsidRPr="0068774F" w:rsidRDefault="00D462EC" w:rsidP="0000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  <w:r w:rsidR="003C2633" w:rsidRPr="0068774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</w:tcPr>
          <w:p w:rsidR="003C2633" w:rsidRPr="0068774F" w:rsidRDefault="00C548E5" w:rsidP="0000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7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4" w:type="dxa"/>
          </w:tcPr>
          <w:p w:rsidR="003C2633" w:rsidRPr="00956068" w:rsidRDefault="00C548E5" w:rsidP="00490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782">
              <w:rPr>
                <w:rFonts w:ascii="Times New Roman" w:hAnsi="Times New Roman"/>
                <w:sz w:val="20"/>
                <w:szCs w:val="20"/>
              </w:rPr>
              <w:t>0</w:t>
            </w:r>
            <w:r w:rsidR="003C2633" w:rsidRPr="00F86782">
              <w:rPr>
                <w:rFonts w:ascii="Times New Roman" w:hAnsi="Times New Roman"/>
                <w:sz w:val="20"/>
                <w:szCs w:val="20"/>
              </w:rPr>
              <w:t>% / -</w:t>
            </w:r>
            <w:r w:rsidR="00490829" w:rsidRPr="00F86782">
              <w:rPr>
                <w:rFonts w:ascii="Times New Roman" w:hAnsi="Times New Roman"/>
                <w:sz w:val="20"/>
                <w:szCs w:val="20"/>
              </w:rPr>
              <w:t>50</w:t>
            </w:r>
            <w:r w:rsidR="003C2633" w:rsidRPr="00F86782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843" w:type="dxa"/>
          </w:tcPr>
          <w:p w:rsidR="003C2633" w:rsidRPr="003445D8" w:rsidRDefault="003445D8" w:rsidP="0000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296">
              <w:rPr>
                <w:rFonts w:ascii="Times New Roman" w:hAnsi="Times New Roman"/>
                <w:sz w:val="20"/>
                <w:szCs w:val="20"/>
              </w:rPr>
              <w:t>0% / +0 баллов</w:t>
            </w:r>
          </w:p>
        </w:tc>
        <w:tc>
          <w:tcPr>
            <w:tcW w:w="1984" w:type="dxa"/>
          </w:tcPr>
          <w:p w:rsidR="003C2633" w:rsidRPr="00ED08F3" w:rsidRDefault="00ED08F3" w:rsidP="00ED0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 w:rsidRPr="004356E8">
              <w:rPr>
                <w:rFonts w:ascii="Times New Roman" w:hAnsi="Times New Roman"/>
                <w:sz w:val="20"/>
                <w:szCs w:val="20"/>
              </w:rPr>
              <w:t>+10 баллов</w:t>
            </w:r>
          </w:p>
        </w:tc>
        <w:tc>
          <w:tcPr>
            <w:tcW w:w="1276" w:type="dxa"/>
          </w:tcPr>
          <w:p w:rsidR="003C2633" w:rsidRPr="0046072D" w:rsidRDefault="006572DE" w:rsidP="00007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517">
              <w:rPr>
                <w:rFonts w:ascii="Times New Roman" w:hAnsi="Times New Roman"/>
                <w:color w:val="000000"/>
                <w:sz w:val="20"/>
                <w:szCs w:val="20"/>
              </w:rPr>
              <w:t>-40</w:t>
            </w:r>
            <w:r w:rsidR="003C2633" w:rsidRPr="003D75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1021" w:type="dxa"/>
          </w:tcPr>
          <w:p w:rsidR="003C2633" w:rsidRPr="00191F36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</w:tcPr>
          <w:p w:rsidR="003C2633" w:rsidRPr="00191F36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2633" w:rsidRPr="0068774F" w:rsidTr="00E9112E">
        <w:trPr>
          <w:gridAfter w:val="9"/>
          <w:wAfter w:w="13007" w:type="dxa"/>
          <w:trHeight w:val="230"/>
        </w:trPr>
        <w:tc>
          <w:tcPr>
            <w:tcW w:w="1985" w:type="dxa"/>
            <w:vMerge/>
            <w:tcBorders>
              <w:right w:val="nil"/>
            </w:tcBorders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DB7BFA" w:rsidRPr="00E15332" w:rsidTr="00EB21B0">
        <w:tc>
          <w:tcPr>
            <w:tcW w:w="1985" w:type="dxa"/>
            <w:vMerge/>
          </w:tcPr>
          <w:p w:rsidR="00DB7BFA" w:rsidRPr="0068774F" w:rsidRDefault="00DB7BFA" w:rsidP="00DB7BF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</w:tcPr>
          <w:p w:rsidR="00DB7BFA" w:rsidRPr="0068774F" w:rsidRDefault="00DB7BFA" w:rsidP="00DB7BF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DB7BFA" w:rsidRPr="00DB7BFA" w:rsidRDefault="00DB7BFA" w:rsidP="00DB7B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7BFA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723</w:t>
            </w:r>
            <w:r w:rsidRPr="00DB7BFA">
              <w:rPr>
                <w:rFonts w:ascii="Times New Roman" w:hAnsi="Times New Roman"/>
                <w:bCs/>
                <w:sz w:val="20"/>
                <w:szCs w:val="20"/>
              </w:rPr>
              <w:t> 965,00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B7BFA" w:rsidRPr="00DB7BFA" w:rsidRDefault="00DB7BFA" w:rsidP="00DB7B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7BFA">
              <w:rPr>
                <w:rFonts w:ascii="Times New Roman" w:hAnsi="Times New Roman"/>
                <w:bCs/>
                <w:sz w:val="20"/>
                <w:szCs w:val="20"/>
              </w:rPr>
              <w:t>2 694 662,22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DB7BFA" w:rsidRPr="00956068" w:rsidRDefault="00DB7BFA" w:rsidP="00DB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782">
              <w:rPr>
                <w:rFonts w:ascii="Times New Roman" w:hAnsi="Times New Roman"/>
                <w:b/>
                <w:sz w:val="20"/>
                <w:szCs w:val="20"/>
              </w:rPr>
              <w:t>-50 баллов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B7BFA" w:rsidRPr="00576FCC" w:rsidRDefault="00DB7BFA" w:rsidP="00DB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96">
              <w:rPr>
                <w:rFonts w:ascii="Times New Roman" w:hAnsi="Times New Roman"/>
                <w:b/>
                <w:sz w:val="20"/>
                <w:szCs w:val="20"/>
              </w:rPr>
              <w:t>+20 баллов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B7BFA" w:rsidRPr="00ED08F3" w:rsidRDefault="00DB7BFA" w:rsidP="00DB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4356E8">
              <w:rPr>
                <w:rFonts w:ascii="Times New Roman" w:hAnsi="Times New Roman"/>
                <w:b/>
                <w:sz w:val="20"/>
                <w:szCs w:val="20"/>
              </w:rPr>
              <w:t>+65 баллов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B7BFA" w:rsidRPr="00576FCC" w:rsidRDefault="00DB7BFA" w:rsidP="00DB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517">
              <w:rPr>
                <w:rFonts w:ascii="Times New Roman" w:hAnsi="Times New Roman"/>
                <w:b/>
                <w:sz w:val="20"/>
                <w:szCs w:val="20"/>
              </w:rPr>
              <w:t>35 баллов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DB7BFA" w:rsidRPr="00F61DF9" w:rsidRDefault="00DB7BFA" w:rsidP="00DB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98,92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B7BFA" w:rsidRPr="00F61DF9" w:rsidRDefault="00DB7BFA" w:rsidP="00DB7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DF9">
              <w:rPr>
                <w:rFonts w:ascii="Times New Roman" w:hAnsi="Times New Roman"/>
                <w:b/>
                <w:sz w:val="20"/>
                <w:szCs w:val="20"/>
              </w:rPr>
              <w:t>Программа эффективна,</w:t>
            </w:r>
          </w:p>
          <w:p w:rsidR="00DB7BFA" w:rsidRPr="00F61DF9" w:rsidRDefault="00DB7BFA" w:rsidP="00DB7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DF9">
              <w:rPr>
                <w:rFonts w:ascii="Times New Roman" w:hAnsi="Times New Roman"/>
                <w:b/>
                <w:sz w:val="20"/>
                <w:szCs w:val="20"/>
              </w:rPr>
              <w:t>целесообразна к финансированию</w:t>
            </w:r>
          </w:p>
        </w:tc>
      </w:tr>
      <w:tr w:rsidR="00DB7BFA" w:rsidRPr="00E15332" w:rsidTr="00EB21B0">
        <w:tc>
          <w:tcPr>
            <w:tcW w:w="1985" w:type="dxa"/>
            <w:vMerge w:val="restart"/>
          </w:tcPr>
          <w:p w:rsidR="00DB7BFA" w:rsidRPr="0068774F" w:rsidRDefault="00DB7BFA" w:rsidP="0049643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Муниципальная программа «</w:t>
            </w: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7BFA">
              <w:rPr>
                <w:rFonts w:ascii="Times New Roman" w:hAnsi="Times New Roman"/>
                <w:b/>
                <w:bCs/>
                <w:color w:val="000000"/>
              </w:rPr>
              <w:t>Развитие культуры Дуляпинского сельского поселения Фурмановского муниципального района</w:t>
            </w:r>
            <w:r w:rsidRPr="0068774F">
              <w:rPr>
                <w:rFonts w:ascii="Times New Roman" w:hAnsi="Times New Roman" w:cs="Times New Roman"/>
                <w:b/>
              </w:rPr>
              <w:t xml:space="preserve"> »</w:t>
            </w:r>
          </w:p>
        </w:tc>
        <w:tc>
          <w:tcPr>
            <w:tcW w:w="2044" w:type="dxa"/>
            <w:gridSpan w:val="2"/>
          </w:tcPr>
          <w:p w:rsidR="00DB7BFA" w:rsidRPr="0068774F" w:rsidRDefault="00DB7BFA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 xml:space="preserve">Подпрограмма 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B7BFA">
              <w:rPr>
                <w:rFonts w:ascii="Times New Roman" w:hAnsi="Times New Roman"/>
                <w:color w:val="000000"/>
              </w:rPr>
              <w:t>Организация культурного досуга и отдыха населения»</w:t>
            </w:r>
          </w:p>
        </w:tc>
        <w:tc>
          <w:tcPr>
            <w:tcW w:w="1389" w:type="dxa"/>
          </w:tcPr>
          <w:p w:rsidR="00DB7BFA" w:rsidRPr="00DB7BFA" w:rsidRDefault="00DB7BFA" w:rsidP="003E47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BFA">
              <w:rPr>
                <w:rFonts w:ascii="Times New Roman" w:hAnsi="Times New Roman"/>
                <w:color w:val="000000"/>
                <w:sz w:val="20"/>
                <w:szCs w:val="20"/>
              </w:rPr>
              <w:t>2 955 436,16</w:t>
            </w:r>
          </w:p>
        </w:tc>
        <w:tc>
          <w:tcPr>
            <w:tcW w:w="1386" w:type="dxa"/>
          </w:tcPr>
          <w:p w:rsidR="00DB7BFA" w:rsidRPr="00DB7BFA" w:rsidRDefault="00DB7BFA" w:rsidP="003E47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BFA">
              <w:rPr>
                <w:rFonts w:ascii="Times New Roman" w:hAnsi="Times New Roman"/>
                <w:color w:val="000000"/>
                <w:sz w:val="20"/>
                <w:szCs w:val="20"/>
              </w:rPr>
              <w:t>2 926 668,12</w:t>
            </w:r>
          </w:p>
        </w:tc>
        <w:tc>
          <w:tcPr>
            <w:tcW w:w="1384" w:type="dxa"/>
          </w:tcPr>
          <w:p w:rsidR="00DB7BFA" w:rsidRPr="00956068" w:rsidRDefault="00DB7BFA" w:rsidP="005951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99,03</w:t>
            </w:r>
            <w:r w:rsidRPr="00F86782">
              <w:rPr>
                <w:rFonts w:ascii="Times New Roman" w:hAnsi="Times New Roman" w:cs="Times New Roman"/>
              </w:rPr>
              <w:t>% / 0 баллов</w:t>
            </w:r>
          </w:p>
        </w:tc>
        <w:tc>
          <w:tcPr>
            <w:tcW w:w="1843" w:type="dxa"/>
          </w:tcPr>
          <w:p w:rsidR="00DB7BFA" w:rsidRDefault="00DB7BFA" w:rsidP="00BF0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296">
              <w:rPr>
                <w:rFonts w:ascii="Times New Roman" w:hAnsi="Times New Roman" w:cs="Times New Roman"/>
              </w:rPr>
              <w:t>100% / +2</w:t>
            </w:r>
            <w:r>
              <w:rPr>
                <w:rFonts w:ascii="Times New Roman" w:hAnsi="Times New Roman" w:cs="Times New Roman"/>
              </w:rPr>
              <w:t>0</w:t>
            </w:r>
            <w:r w:rsidRPr="00181296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984" w:type="dxa"/>
          </w:tcPr>
          <w:p w:rsidR="00DB7BFA" w:rsidRPr="004356E8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6E8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DB7BFA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517">
              <w:rPr>
                <w:rFonts w:ascii="Times New Roman" w:hAnsi="Times New Roman" w:cs="Times New Roman"/>
              </w:rPr>
              <w:t>+75 баллов</w:t>
            </w:r>
          </w:p>
        </w:tc>
        <w:tc>
          <w:tcPr>
            <w:tcW w:w="1021" w:type="dxa"/>
          </w:tcPr>
          <w:p w:rsidR="00DB7BFA" w:rsidRPr="00E15332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B7BFA" w:rsidRPr="00E15332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BFA" w:rsidRPr="00E15332" w:rsidTr="00EB21B0">
        <w:tc>
          <w:tcPr>
            <w:tcW w:w="1985" w:type="dxa"/>
            <w:vMerge/>
          </w:tcPr>
          <w:p w:rsidR="00DB7BFA" w:rsidRPr="0068774F" w:rsidRDefault="00DB7BFA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</w:tcPr>
          <w:p w:rsidR="00DB7BFA" w:rsidRPr="0068774F" w:rsidRDefault="00DB7BFA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>Подпрограмма «Организация библиотечного обслуживания»</w:t>
            </w:r>
          </w:p>
        </w:tc>
        <w:tc>
          <w:tcPr>
            <w:tcW w:w="1389" w:type="dxa"/>
          </w:tcPr>
          <w:p w:rsidR="00DB7BFA" w:rsidRPr="00DB7BFA" w:rsidRDefault="00DB7BFA" w:rsidP="003E47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BFA">
              <w:rPr>
                <w:rFonts w:ascii="Times New Roman" w:hAnsi="Times New Roman"/>
                <w:color w:val="000000"/>
                <w:sz w:val="20"/>
                <w:szCs w:val="20"/>
              </w:rPr>
              <w:t>253 765,18</w:t>
            </w:r>
          </w:p>
        </w:tc>
        <w:tc>
          <w:tcPr>
            <w:tcW w:w="1386" w:type="dxa"/>
          </w:tcPr>
          <w:p w:rsidR="00DB7BFA" w:rsidRPr="00DB7BFA" w:rsidRDefault="00DB7BFA" w:rsidP="003E47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BFA">
              <w:rPr>
                <w:rFonts w:ascii="Times New Roman" w:hAnsi="Times New Roman"/>
                <w:color w:val="000000"/>
                <w:sz w:val="20"/>
                <w:szCs w:val="20"/>
              </w:rPr>
              <w:t>253 765,18</w:t>
            </w:r>
          </w:p>
        </w:tc>
        <w:tc>
          <w:tcPr>
            <w:tcW w:w="1384" w:type="dxa"/>
          </w:tcPr>
          <w:p w:rsidR="00DB7BFA" w:rsidRPr="00956068" w:rsidRDefault="00DB7BFA" w:rsidP="005951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F86782">
              <w:rPr>
                <w:rFonts w:ascii="Times New Roman" w:hAnsi="Times New Roman" w:cs="Times New Roman"/>
              </w:rPr>
              <w:t>% /</w:t>
            </w:r>
            <w:r>
              <w:rPr>
                <w:rFonts w:ascii="Times New Roman" w:hAnsi="Times New Roman" w:cs="Times New Roman"/>
              </w:rPr>
              <w:t>25</w:t>
            </w:r>
            <w:r w:rsidRPr="00F86782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843" w:type="dxa"/>
          </w:tcPr>
          <w:p w:rsidR="00DB7BFA" w:rsidRPr="00E15332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296">
              <w:rPr>
                <w:rFonts w:ascii="Times New Roman" w:hAnsi="Times New Roman" w:cs="Times New Roman"/>
              </w:rPr>
              <w:t>100% / +20 баллов</w:t>
            </w:r>
          </w:p>
        </w:tc>
        <w:tc>
          <w:tcPr>
            <w:tcW w:w="1984" w:type="dxa"/>
          </w:tcPr>
          <w:p w:rsidR="00DB7BFA" w:rsidRPr="004356E8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6E8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DB7BFA" w:rsidRPr="003D7517" w:rsidRDefault="00DB7BFA" w:rsidP="00BF0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517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75</w:t>
            </w:r>
            <w:r w:rsidRPr="003D7517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021" w:type="dxa"/>
          </w:tcPr>
          <w:p w:rsidR="00DB7BFA" w:rsidRPr="00E15332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B7BFA" w:rsidRPr="00E15332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BFA" w:rsidRPr="00E15332" w:rsidTr="00EB21B0">
        <w:tc>
          <w:tcPr>
            <w:tcW w:w="1985" w:type="dxa"/>
            <w:vMerge/>
          </w:tcPr>
          <w:p w:rsidR="00DB7BFA" w:rsidRPr="0068774F" w:rsidRDefault="00DB7BFA" w:rsidP="00007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2"/>
          </w:tcPr>
          <w:p w:rsidR="00DB7BFA" w:rsidRPr="0068774F" w:rsidRDefault="00DB7BFA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389" w:type="dxa"/>
          </w:tcPr>
          <w:p w:rsidR="00DB7BFA" w:rsidRPr="00DB7BFA" w:rsidRDefault="00DB7BFA" w:rsidP="003E47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7B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3 440 466,89</w:t>
            </w:r>
          </w:p>
        </w:tc>
        <w:tc>
          <w:tcPr>
            <w:tcW w:w="1386" w:type="dxa"/>
          </w:tcPr>
          <w:p w:rsidR="00DB7BFA" w:rsidRPr="00DB7BFA" w:rsidRDefault="00DB7BFA" w:rsidP="003E47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7B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3 411 698,85</w:t>
            </w:r>
          </w:p>
        </w:tc>
        <w:tc>
          <w:tcPr>
            <w:tcW w:w="1384" w:type="dxa"/>
          </w:tcPr>
          <w:p w:rsidR="00DB7BFA" w:rsidRPr="00956068" w:rsidRDefault="00DB7BFA" w:rsidP="005951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86782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F86782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843" w:type="dxa"/>
          </w:tcPr>
          <w:p w:rsidR="00DB7BFA" w:rsidRPr="00204CD7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1296">
              <w:rPr>
                <w:rFonts w:ascii="Times New Roman" w:hAnsi="Times New Roman" w:cs="Times New Roman"/>
                <w:b/>
              </w:rPr>
              <w:t>+40 баллов</w:t>
            </w:r>
          </w:p>
        </w:tc>
        <w:tc>
          <w:tcPr>
            <w:tcW w:w="1984" w:type="dxa"/>
          </w:tcPr>
          <w:p w:rsidR="00DB7BFA" w:rsidRPr="004356E8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356E8">
              <w:rPr>
                <w:rFonts w:ascii="Times New Roman" w:hAnsi="Times New Roman" w:cs="Times New Roman"/>
                <w:b/>
              </w:rPr>
              <w:t>+110 баллов</w:t>
            </w:r>
          </w:p>
        </w:tc>
        <w:tc>
          <w:tcPr>
            <w:tcW w:w="1276" w:type="dxa"/>
          </w:tcPr>
          <w:p w:rsidR="00DB7BFA" w:rsidRPr="00204CD7" w:rsidRDefault="00DB7BFA" w:rsidP="005951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D751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75</w:t>
            </w:r>
            <w:r w:rsidRPr="003D7517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021" w:type="dxa"/>
          </w:tcPr>
          <w:p w:rsidR="00DB7BFA" w:rsidRPr="00F61DF9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99,16</w:t>
            </w:r>
          </w:p>
        </w:tc>
        <w:tc>
          <w:tcPr>
            <w:tcW w:w="1814" w:type="dxa"/>
          </w:tcPr>
          <w:p w:rsidR="00DB7BFA" w:rsidRPr="00F61DF9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61DF9">
              <w:rPr>
                <w:rFonts w:ascii="Times New Roman" w:hAnsi="Times New Roman"/>
                <w:b/>
              </w:rPr>
              <w:t>Программа эффективна, целесообразна к финансированию</w:t>
            </w:r>
          </w:p>
        </w:tc>
      </w:tr>
      <w:tr w:rsidR="00DB7BFA" w:rsidRPr="00E15332" w:rsidTr="00EB21B0">
        <w:tc>
          <w:tcPr>
            <w:tcW w:w="1985" w:type="dxa"/>
            <w:vMerge w:val="restart"/>
          </w:tcPr>
          <w:p w:rsidR="00DB7BFA" w:rsidRPr="0068774F" w:rsidRDefault="00DB7BFA" w:rsidP="005B1B9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Pr="0068774F">
              <w:rPr>
                <w:rFonts w:ascii="Times New Roman" w:hAnsi="Times New Roman" w:cs="Times New Roman"/>
                <w:b/>
              </w:rPr>
              <w:lastRenderedPageBreak/>
              <w:t xml:space="preserve">«Безопасность жизнедеятельности </w:t>
            </w:r>
            <w:r>
              <w:rPr>
                <w:rFonts w:ascii="Times New Roman" w:hAnsi="Times New Roman" w:cs="Times New Roman"/>
                <w:b/>
              </w:rPr>
              <w:t>Иванковского</w:t>
            </w:r>
            <w:r w:rsidRPr="0068774F">
              <w:rPr>
                <w:rFonts w:ascii="Times New Roman" w:hAnsi="Times New Roman" w:cs="Times New Roman"/>
                <w:b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2044" w:type="dxa"/>
            <w:gridSpan w:val="2"/>
          </w:tcPr>
          <w:p w:rsidR="00DB7BFA" w:rsidRPr="00DB7BFA" w:rsidRDefault="00DB7BFA" w:rsidP="005B1B95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lastRenderedPageBreak/>
              <w:t>Подпрограмма «</w:t>
            </w:r>
            <w:r w:rsidRPr="00DB7BFA">
              <w:rPr>
                <w:rFonts w:ascii="Times New Roman" w:hAnsi="Times New Roman"/>
                <w:bCs/>
                <w:color w:val="000000"/>
              </w:rPr>
              <w:t xml:space="preserve">Обеспечение </w:t>
            </w:r>
            <w:r w:rsidRPr="00DB7BFA">
              <w:rPr>
                <w:rFonts w:ascii="Times New Roman" w:hAnsi="Times New Roman"/>
                <w:bCs/>
                <w:color w:val="000000"/>
              </w:rPr>
              <w:lastRenderedPageBreak/>
              <w:t>безопасности граждан на территории Дуляпинского сельского поселения Фурмановского муниципального района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389" w:type="dxa"/>
          </w:tcPr>
          <w:p w:rsidR="00DB7BFA" w:rsidRPr="00DB7BFA" w:rsidRDefault="00DB7BFA" w:rsidP="003E47E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B7B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98 545,90</w:t>
            </w:r>
          </w:p>
        </w:tc>
        <w:tc>
          <w:tcPr>
            <w:tcW w:w="1386" w:type="dxa"/>
          </w:tcPr>
          <w:p w:rsidR="00DB7BFA" w:rsidRPr="00DB7BFA" w:rsidRDefault="00DB7BFA" w:rsidP="003E47E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B7B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98 395,89</w:t>
            </w:r>
          </w:p>
        </w:tc>
        <w:tc>
          <w:tcPr>
            <w:tcW w:w="1384" w:type="dxa"/>
          </w:tcPr>
          <w:p w:rsidR="00DB7BFA" w:rsidRPr="00956068" w:rsidRDefault="00DB7BFA" w:rsidP="00EC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  <w:r w:rsidRPr="00F86782">
              <w:rPr>
                <w:rFonts w:ascii="Times New Roman" w:hAnsi="Times New Roman" w:cs="Times New Roman"/>
              </w:rPr>
              <w:t>%/ 0 баллов</w:t>
            </w:r>
          </w:p>
        </w:tc>
        <w:tc>
          <w:tcPr>
            <w:tcW w:w="1843" w:type="dxa"/>
          </w:tcPr>
          <w:p w:rsidR="00DB7BFA" w:rsidRPr="00181296" w:rsidRDefault="00DB7BFA" w:rsidP="005B1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296">
              <w:rPr>
                <w:rFonts w:ascii="Times New Roman" w:hAnsi="Times New Roman" w:cs="Times New Roman"/>
              </w:rPr>
              <w:t>100% / +20 баллов</w:t>
            </w:r>
          </w:p>
        </w:tc>
        <w:tc>
          <w:tcPr>
            <w:tcW w:w="1984" w:type="dxa"/>
          </w:tcPr>
          <w:p w:rsidR="00DB7BFA" w:rsidRPr="004356E8" w:rsidRDefault="00DB7BFA" w:rsidP="005B1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6E8">
              <w:rPr>
                <w:rFonts w:ascii="Times New Roman" w:hAnsi="Times New Roman" w:cs="Times New Roman"/>
              </w:rPr>
              <w:t>+55баллов</w:t>
            </w:r>
          </w:p>
        </w:tc>
        <w:tc>
          <w:tcPr>
            <w:tcW w:w="1276" w:type="dxa"/>
          </w:tcPr>
          <w:p w:rsidR="00DB7BFA" w:rsidRPr="006B232B" w:rsidRDefault="00DB7BFA" w:rsidP="005B1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+75 баллов</w:t>
            </w:r>
          </w:p>
        </w:tc>
        <w:tc>
          <w:tcPr>
            <w:tcW w:w="1021" w:type="dxa"/>
          </w:tcPr>
          <w:p w:rsidR="00DB7BFA" w:rsidRPr="00121396" w:rsidRDefault="00DB7BFA" w:rsidP="005B1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B7BFA" w:rsidRPr="00121396" w:rsidRDefault="00DB7BFA" w:rsidP="005B1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BFA" w:rsidRPr="00E15332" w:rsidTr="00EB21B0">
        <w:tc>
          <w:tcPr>
            <w:tcW w:w="1985" w:type="dxa"/>
            <w:vMerge/>
          </w:tcPr>
          <w:p w:rsidR="00DB7BFA" w:rsidRPr="0068774F" w:rsidRDefault="00DB7BFA" w:rsidP="00DB7BF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</w:tcPr>
          <w:p w:rsidR="00DB7BFA" w:rsidRPr="0068774F" w:rsidRDefault="00DB7BFA" w:rsidP="00DB7BF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389" w:type="dxa"/>
          </w:tcPr>
          <w:p w:rsidR="00DB7BFA" w:rsidRPr="00DB7BFA" w:rsidRDefault="00DB7BFA" w:rsidP="00DB7BF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B7B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98 545,90</w:t>
            </w:r>
          </w:p>
        </w:tc>
        <w:tc>
          <w:tcPr>
            <w:tcW w:w="1386" w:type="dxa"/>
          </w:tcPr>
          <w:p w:rsidR="00DB7BFA" w:rsidRPr="00DB7BFA" w:rsidRDefault="00DB7BFA" w:rsidP="00DB7BF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B7B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98 395,89</w:t>
            </w:r>
          </w:p>
        </w:tc>
        <w:tc>
          <w:tcPr>
            <w:tcW w:w="1384" w:type="dxa"/>
          </w:tcPr>
          <w:p w:rsidR="00DB7BFA" w:rsidRPr="00956068" w:rsidRDefault="00DB7BFA" w:rsidP="00DB7BF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86782"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1843" w:type="dxa"/>
          </w:tcPr>
          <w:p w:rsidR="00DB7BFA" w:rsidRPr="00181296" w:rsidRDefault="00DB7BFA" w:rsidP="00DB7BF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1296">
              <w:rPr>
                <w:rFonts w:ascii="Times New Roman" w:hAnsi="Times New Roman" w:cs="Times New Roman"/>
                <w:b/>
              </w:rPr>
              <w:t>+20 баллов</w:t>
            </w:r>
          </w:p>
        </w:tc>
        <w:tc>
          <w:tcPr>
            <w:tcW w:w="1984" w:type="dxa"/>
          </w:tcPr>
          <w:p w:rsidR="00DB7BFA" w:rsidRPr="004356E8" w:rsidRDefault="00DB7BFA" w:rsidP="00DB7BF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356E8">
              <w:rPr>
                <w:rFonts w:ascii="Times New Roman" w:hAnsi="Times New Roman" w:cs="Times New Roman"/>
                <w:b/>
              </w:rPr>
              <w:t>+55 баллов</w:t>
            </w:r>
          </w:p>
        </w:tc>
        <w:tc>
          <w:tcPr>
            <w:tcW w:w="1276" w:type="dxa"/>
          </w:tcPr>
          <w:p w:rsidR="00DB7BFA" w:rsidRPr="006B232B" w:rsidRDefault="00DB7BFA" w:rsidP="00DB7BF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+75 баллов</w:t>
            </w:r>
          </w:p>
        </w:tc>
        <w:tc>
          <w:tcPr>
            <w:tcW w:w="1021" w:type="dxa"/>
          </w:tcPr>
          <w:p w:rsidR="00DB7BFA" w:rsidRPr="00F61DF9" w:rsidRDefault="00DB7BFA" w:rsidP="00DB7BF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99,8</w:t>
            </w:r>
          </w:p>
        </w:tc>
        <w:tc>
          <w:tcPr>
            <w:tcW w:w="1814" w:type="dxa"/>
          </w:tcPr>
          <w:p w:rsidR="00DB7BFA" w:rsidRPr="00F61DF9" w:rsidRDefault="00DB7BFA" w:rsidP="00DB7BFA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F61DF9">
              <w:rPr>
                <w:rFonts w:ascii="Times New Roman" w:hAnsi="Times New Roman"/>
                <w:b/>
              </w:rPr>
              <w:t>Программа эффективна,</w:t>
            </w:r>
          </w:p>
          <w:p w:rsidR="00DB7BFA" w:rsidRPr="00F61DF9" w:rsidRDefault="00DB7BFA" w:rsidP="00DB7BF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61DF9">
              <w:rPr>
                <w:rFonts w:ascii="Times New Roman" w:hAnsi="Times New Roman"/>
                <w:b/>
              </w:rPr>
              <w:t>целесообразна к финансированию</w:t>
            </w:r>
          </w:p>
        </w:tc>
      </w:tr>
      <w:tr w:rsidR="00DB7BFA" w:rsidRPr="00E15332" w:rsidTr="00EB21B0">
        <w:tc>
          <w:tcPr>
            <w:tcW w:w="1985" w:type="dxa"/>
            <w:vMerge w:val="restart"/>
          </w:tcPr>
          <w:p w:rsidR="00DB7BFA" w:rsidRPr="0068774F" w:rsidRDefault="00DB7BFA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Pr="00DB7BFA">
              <w:rPr>
                <w:rFonts w:ascii="Times New Roman" w:hAnsi="Times New Roman" w:cs="Times New Roman"/>
                <w:b/>
              </w:rPr>
              <w:t>«</w:t>
            </w:r>
            <w:r w:rsidRPr="00DB7BFA">
              <w:rPr>
                <w:rFonts w:ascii="Times New Roman" w:hAnsi="Times New Roman"/>
                <w:b/>
                <w:bCs/>
                <w:color w:val="000000"/>
              </w:rPr>
              <w:t>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2044" w:type="dxa"/>
            <w:gridSpan w:val="2"/>
          </w:tcPr>
          <w:p w:rsidR="00DB7BFA" w:rsidRPr="0068774F" w:rsidRDefault="00DB7BFA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5951CE">
              <w:rPr>
                <w:rFonts w:ascii="Times New Roman" w:hAnsi="Times New Roman" w:cs="Times New Roman"/>
              </w:rPr>
              <w:t>Подпрограмма «Благоустройство»</w:t>
            </w:r>
          </w:p>
        </w:tc>
        <w:tc>
          <w:tcPr>
            <w:tcW w:w="1389" w:type="dxa"/>
          </w:tcPr>
          <w:p w:rsidR="00DB7BFA" w:rsidRPr="00DB7BFA" w:rsidRDefault="00DB7BFA" w:rsidP="003E47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BFA">
              <w:rPr>
                <w:rFonts w:ascii="Times New Roman" w:hAnsi="Times New Roman"/>
                <w:color w:val="000000"/>
                <w:sz w:val="20"/>
                <w:szCs w:val="20"/>
              </w:rPr>
              <w:t>566 835,26</w:t>
            </w:r>
          </w:p>
        </w:tc>
        <w:tc>
          <w:tcPr>
            <w:tcW w:w="1386" w:type="dxa"/>
          </w:tcPr>
          <w:p w:rsidR="00DB7BFA" w:rsidRPr="00DB7BFA" w:rsidRDefault="00DB7BFA" w:rsidP="003E47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BFA">
              <w:rPr>
                <w:rFonts w:ascii="Times New Roman" w:hAnsi="Times New Roman"/>
                <w:color w:val="000000"/>
                <w:sz w:val="20"/>
                <w:szCs w:val="20"/>
              </w:rPr>
              <w:t>546 190,88</w:t>
            </w:r>
          </w:p>
        </w:tc>
        <w:tc>
          <w:tcPr>
            <w:tcW w:w="1384" w:type="dxa"/>
          </w:tcPr>
          <w:p w:rsidR="00DB7BFA" w:rsidRPr="00956068" w:rsidRDefault="00DB7BFA" w:rsidP="00EC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96,35</w:t>
            </w:r>
            <w:r w:rsidRPr="00F86782">
              <w:rPr>
                <w:rFonts w:ascii="Times New Roman" w:hAnsi="Times New Roman" w:cs="Times New Roman"/>
              </w:rPr>
              <w:t xml:space="preserve">% / </w:t>
            </w:r>
            <w:r>
              <w:rPr>
                <w:rFonts w:ascii="Times New Roman" w:hAnsi="Times New Roman" w:cs="Times New Roman"/>
              </w:rPr>
              <w:t>-10</w:t>
            </w:r>
            <w:r w:rsidRPr="00F86782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843" w:type="dxa"/>
          </w:tcPr>
          <w:p w:rsidR="00DB7BFA" w:rsidRPr="00181296" w:rsidRDefault="00DB7BFA" w:rsidP="002B10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296">
              <w:rPr>
                <w:rFonts w:ascii="Times New Roman" w:hAnsi="Times New Roman" w:cs="Times New Roman"/>
                <w:lang w:val="en-US"/>
              </w:rPr>
              <w:t>0%</w:t>
            </w:r>
            <w:r w:rsidRPr="00181296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0</w:t>
            </w:r>
            <w:r w:rsidRPr="00181296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984" w:type="dxa"/>
          </w:tcPr>
          <w:p w:rsidR="00DB7BFA" w:rsidRPr="004356E8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6E8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DB7BFA" w:rsidRPr="00E15332" w:rsidRDefault="00DB7BFA" w:rsidP="002B10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+45</w:t>
            </w:r>
            <w:r w:rsidRPr="006B232B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021" w:type="dxa"/>
          </w:tcPr>
          <w:p w:rsidR="00DB7BFA" w:rsidRPr="00EB3EDC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4" w:type="dxa"/>
          </w:tcPr>
          <w:p w:rsidR="00DB7BFA" w:rsidRPr="00EB3EDC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B7BFA" w:rsidRPr="00E15332" w:rsidTr="00EB21B0">
        <w:tc>
          <w:tcPr>
            <w:tcW w:w="1985" w:type="dxa"/>
            <w:vMerge/>
          </w:tcPr>
          <w:p w:rsidR="00DB7BFA" w:rsidRPr="0068774F" w:rsidRDefault="00DB7BFA" w:rsidP="002B10E3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</w:tcPr>
          <w:p w:rsidR="00DB7BFA" w:rsidRPr="005951CE" w:rsidRDefault="00DB7BFA" w:rsidP="002B10E3">
            <w:pPr>
              <w:pStyle w:val="ConsPlusNormal"/>
              <w:rPr>
                <w:rFonts w:ascii="Times New Roman" w:hAnsi="Times New Roman" w:cs="Times New Roman"/>
              </w:rPr>
            </w:pPr>
            <w:r w:rsidRPr="005951CE">
              <w:rPr>
                <w:rFonts w:ascii="Times New Roman" w:hAnsi="Times New Roman" w:cs="Times New Roman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1389" w:type="dxa"/>
          </w:tcPr>
          <w:p w:rsidR="00DB7BFA" w:rsidRPr="00DB7BFA" w:rsidRDefault="00DB7BFA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BFA">
              <w:rPr>
                <w:rFonts w:ascii="Times New Roman" w:hAnsi="Times New Roman"/>
                <w:color w:val="000000"/>
                <w:sz w:val="20"/>
                <w:szCs w:val="20"/>
              </w:rPr>
              <w:t>2 429 356,20</w:t>
            </w:r>
          </w:p>
        </w:tc>
        <w:tc>
          <w:tcPr>
            <w:tcW w:w="1386" w:type="dxa"/>
          </w:tcPr>
          <w:p w:rsidR="00DB7BFA" w:rsidRPr="00DB7BFA" w:rsidRDefault="00DB7BFA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BFA">
              <w:rPr>
                <w:rFonts w:ascii="Times New Roman" w:hAnsi="Times New Roman"/>
                <w:color w:val="000000"/>
                <w:sz w:val="20"/>
                <w:szCs w:val="20"/>
              </w:rPr>
              <w:t>513 484,62</w:t>
            </w:r>
          </w:p>
        </w:tc>
        <w:tc>
          <w:tcPr>
            <w:tcW w:w="1384" w:type="dxa"/>
          </w:tcPr>
          <w:p w:rsidR="00DB7BFA" w:rsidRPr="00956068" w:rsidRDefault="00DB7BFA" w:rsidP="002B10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21,14</w:t>
            </w:r>
            <w:r w:rsidRPr="00F86782">
              <w:rPr>
                <w:rFonts w:ascii="Times New Roman" w:hAnsi="Times New Roman" w:cs="Times New Roman"/>
              </w:rPr>
              <w:t xml:space="preserve">% / </w:t>
            </w:r>
            <w:r>
              <w:rPr>
                <w:rFonts w:ascii="Times New Roman" w:hAnsi="Times New Roman" w:cs="Times New Roman"/>
              </w:rPr>
              <w:t>-50</w:t>
            </w:r>
            <w:r w:rsidRPr="00F86782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843" w:type="dxa"/>
          </w:tcPr>
          <w:p w:rsidR="00DB7BFA" w:rsidRPr="005951CE" w:rsidRDefault="00DB7BFA" w:rsidP="002B10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 / +</w:t>
            </w:r>
            <w:r w:rsidRPr="002B10E3">
              <w:rPr>
                <w:rFonts w:ascii="Times New Roman" w:hAnsi="Times New Roman" w:cs="Times New Roman"/>
              </w:rPr>
              <w:t>0 баллов</w:t>
            </w:r>
            <w:r w:rsidRPr="002B10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4" w:type="dxa"/>
          </w:tcPr>
          <w:p w:rsidR="00DB7BFA" w:rsidRPr="004356E8" w:rsidRDefault="00DB7BFA" w:rsidP="002B10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  <w:r w:rsidRPr="002B10E3">
              <w:rPr>
                <w:rFonts w:ascii="Times New Roman" w:hAnsi="Times New Roman" w:cs="Times New Roman"/>
              </w:rPr>
              <w:t xml:space="preserve"> баллов</w:t>
            </w:r>
            <w:r w:rsidRPr="002B10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DB7BFA" w:rsidRDefault="00DB7BFA" w:rsidP="002B10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</w:t>
            </w:r>
            <w:r w:rsidRPr="002B10E3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021" w:type="dxa"/>
          </w:tcPr>
          <w:p w:rsidR="00DB7BFA" w:rsidRPr="00EB3EDC" w:rsidRDefault="00DB7BFA" w:rsidP="002B10E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4" w:type="dxa"/>
          </w:tcPr>
          <w:p w:rsidR="00DB7BFA" w:rsidRPr="00EB3EDC" w:rsidRDefault="00DB7BFA" w:rsidP="002B10E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B7BFA" w:rsidRPr="00E15332" w:rsidTr="00EB21B0">
        <w:tc>
          <w:tcPr>
            <w:tcW w:w="1985" w:type="dxa"/>
            <w:vMerge/>
          </w:tcPr>
          <w:p w:rsidR="00DB7BFA" w:rsidRPr="0068774F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</w:tcPr>
          <w:p w:rsidR="00DB7BFA" w:rsidRPr="0068774F" w:rsidRDefault="00DB7BFA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389" w:type="dxa"/>
          </w:tcPr>
          <w:p w:rsidR="00DB7BFA" w:rsidRPr="00DB7BFA" w:rsidRDefault="00DB7BFA" w:rsidP="003E47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7B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2 996 191,46</w:t>
            </w:r>
          </w:p>
        </w:tc>
        <w:tc>
          <w:tcPr>
            <w:tcW w:w="1386" w:type="dxa"/>
          </w:tcPr>
          <w:p w:rsidR="00DB7BFA" w:rsidRPr="00DB7BFA" w:rsidRDefault="00DB7BFA" w:rsidP="003E47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7B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1 059 675,50</w:t>
            </w:r>
          </w:p>
        </w:tc>
        <w:tc>
          <w:tcPr>
            <w:tcW w:w="1384" w:type="dxa"/>
          </w:tcPr>
          <w:p w:rsidR="00DB7BFA" w:rsidRPr="00956068" w:rsidRDefault="00DB7BFA" w:rsidP="002B10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-60</w:t>
            </w:r>
            <w:r w:rsidRPr="007F3BE8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843" w:type="dxa"/>
          </w:tcPr>
          <w:p w:rsidR="00DB7BFA" w:rsidRPr="00E15332" w:rsidRDefault="00DB7BFA" w:rsidP="003445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+0</w:t>
            </w:r>
            <w:r w:rsidRPr="00181296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1984" w:type="dxa"/>
          </w:tcPr>
          <w:p w:rsidR="00DB7BFA" w:rsidRPr="00E15332" w:rsidRDefault="00DB7BFA" w:rsidP="00EC00B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+45</w:t>
            </w:r>
            <w:r w:rsidRPr="004356E8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276" w:type="dxa"/>
          </w:tcPr>
          <w:p w:rsidR="00DB7BFA" w:rsidRPr="00E15332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-20</w:t>
            </w:r>
            <w:r w:rsidRPr="006B232B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021" w:type="dxa"/>
          </w:tcPr>
          <w:p w:rsidR="00DB7BFA" w:rsidRPr="00F61DF9" w:rsidRDefault="00DB7BFA" w:rsidP="00EC00B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35,34</w:t>
            </w:r>
          </w:p>
        </w:tc>
        <w:tc>
          <w:tcPr>
            <w:tcW w:w="1814" w:type="dxa"/>
          </w:tcPr>
          <w:p w:rsidR="00DB7BFA" w:rsidRPr="00F61DF9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61DF9">
              <w:rPr>
                <w:rFonts w:ascii="Times New Roman" w:hAnsi="Times New Roman"/>
                <w:b/>
              </w:rPr>
              <w:t>Программа эффективна, целесообразна к финансированию</w:t>
            </w:r>
          </w:p>
        </w:tc>
      </w:tr>
      <w:tr w:rsidR="002B10E3" w:rsidRPr="00E15332" w:rsidTr="00EB21B0">
        <w:tc>
          <w:tcPr>
            <w:tcW w:w="1985" w:type="dxa"/>
            <w:vMerge w:val="restart"/>
          </w:tcPr>
          <w:p w:rsidR="002B10E3" w:rsidRPr="0068774F" w:rsidRDefault="002B10E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Муниципальная программа "</w:t>
            </w:r>
            <w:r w:rsidR="00DB7BFA" w:rsidRPr="00107B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B7BFA" w:rsidRPr="00DB7BFA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Дуляпинского сельского поселения Фурмановского муниципального района</w:t>
            </w:r>
            <w:r w:rsidR="00DB7BF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044" w:type="dxa"/>
            <w:gridSpan w:val="2"/>
          </w:tcPr>
          <w:p w:rsidR="002B10E3" w:rsidRPr="0068774F" w:rsidRDefault="002B10E3" w:rsidP="006F7927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>Подпрограмма "Организация и информационная поддержка субъектов малого и среднего предпринимательства"</w:t>
            </w:r>
          </w:p>
        </w:tc>
        <w:tc>
          <w:tcPr>
            <w:tcW w:w="1389" w:type="dxa"/>
          </w:tcPr>
          <w:p w:rsidR="002B10E3" w:rsidRPr="0068774F" w:rsidRDefault="00DB7BFA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B10E3" w:rsidRPr="0068774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86" w:type="dxa"/>
          </w:tcPr>
          <w:p w:rsidR="002B10E3" w:rsidRPr="0068774F" w:rsidRDefault="002B10E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</w:tcPr>
          <w:p w:rsidR="002B10E3" w:rsidRPr="007F3BE8" w:rsidRDefault="002B10E3" w:rsidP="002B10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 / -50</w:t>
            </w:r>
            <w:r w:rsidRPr="007F3BE8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843" w:type="dxa"/>
          </w:tcPr>
          <w:p w:rsidR="002B10E3" w:rsidRPr="00181296" w:rsidRDefault="002B10E3" w:rsidP="002B10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81296">
              <w:rPr>
                <w:rFonts w:ascii="Times New Roman" w:hAnsi="Times New Roman" w:cs="Times New Roman"/>
              </w:rPr>
              <w:t>% /0 баллов</w:t>
            </w:r>
          </w:p>
        </w:tc>
        <w:tc>
          <w:tcPr>
            <w:tcW w:w="1984" w:type="dxa"/>
          </w:tcPr>
          <w:p w:rsidR="002B10E3" w:rsidRPr="004356E8" w:rsidRDefault="002B10E3" w:rsidP="00EC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</w:t>
            </w:r>
            <w:r w:rsidRPr="004356E8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276" w:type="dxa"/>
          </w:tcPr>
          <w:p w:rsidR="002B10E3" w:rsidRPr="006B232B" w:rsidRDefault="002B10E3" w:rsidP="00EC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  <w:r w:rsidRPr="006B232B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021" w:type="dxa"/>
          </w:tcPr>
          <w:p w:rsidR="002B10E3" w:rsidRPr="00EB3EDC" w:rsidRDefault="002B10E3" w:rsidP="0000792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4" w:type="dxa"/>
          </w:tcPr>
          <w:p w:rsidR="002B10E3" w:rsidRPr="00EB3EDC" w:rsidRDefault="002B10E3" w:rsidP="0000792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B10E3" w:rsidRPr="00E15332" w:rsidTr="00EB21B0">
        <w:tc>
          <w:tcPr>
            <w:tcW w:w="1985" w:type="dxa"/>
            <w:vMerge/>
          </w:tcPr>
          <w:p w:rsidR="002B10E3" w:rsidRPr="0068774F" w:rsidRDefault="002B10E3" w:rsidP="006F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</w:tcPr>
          <w:p w:rsidR="002B10E3" w:rsidRPr="0068774F" w:rsidRDefault="002B10E3" w:rsidP="006F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Итого по Подпрограмме</w:t>
            </w:r>
          </w:p>
        </w:tc>
        <w:tc>
          <w:tcPr>
            <w:tcW w:w="1389" w:type="dxa"/>
          </w:tcPr>
          <w:p w:rsidR="002B10E3" w:rsidRPr="0068774F" w:rsidRDefault="00DB7BFA" w:rsidP="006F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2B10E3" w:rsidRPr="0068774F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386" w:type="dxa"/>
          </w:tcPr>
          <w:p w:rsidR="002B10E3" w:rsidRPr="0068774F" w:rsidRDefault="002B10E3" w:rsidP="002B10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84" w:type="dxa"/>
          </w:tcPr>
          <w:p w:rsidR="002B10E3" w:rsidRPr="007F3BE8" w:rsidRDefault="002B10E3" w:rsidP="00EC00B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-50</w:t>
            </w:r>
            <w:r w:rsidRPr="007F3BE8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843" w:type="dxa"/>
          </w:tcPr>
          <w:p w:rsidR="002B10E3" w:rsidRPr="00181296" w:rsidRDefault="002B10E3" w:rsidP="006F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1296"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1984" w:type="dxa"/>
          </w:tcPr>
          <w:p w:rsidR="002B10E3" w:rsidRPr="004356E8" w:rsidRDefault="002B10E3" w:rsidP="00EC00B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-55</w:t>
            </w:r>
            <w:r w:rsidRPr="004356E8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276" w:type="dxa"/>
          </w:tcPr>
          <w:p w:rsidR="002B10E3" w:rsidRPr="006B232B" w:rsidRDefault="002B10E3" w:rsidP="006F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-100</w:t>
            </w:r>
            <w:r w:rsidRPr="006B232B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021" w:type="dxa"/>
          </w:tcPr>
          <w:p w:rsidR="002B10E3" w:rsidRPr="00344859" w:rsidRDefault="002B10E3" w:rsidP="006F7927">
            <w:pPr>
              <w:pStyle w:val="ConsPlusNormal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B1E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14" w:type="dxa"/>
          </w:tcPr>
          <w:p w:rsidR="002B10E3" w:rsidRPr="00014428" w:rsidRDefault="002B10E3" w:rsidP="006F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61DF9">
              <w:rPr>
                <w:rFonts w:ascii="Times New Roman" w:hAnsi="Times New Roman"/>
                <w:b/>
              </w:rPr>
              <w:t>Программа эффективна, целесообразна к финансированию</w:t>
            </w:r>
          </w:p>
        </w:tc>
      </w:tr>
    </w:tbl>
    <w:p w:rsidR="006E0539" w:rsidRDefault="006E0539" w:rsidP="00E501C6">
      <w:pPr>
        <w:pStyle w:val="ConsPlusNormal"/>
        <w:jc w:val="center"/>
        <w:rPr>
          <w:rFonts w:ascii="Times New Roman" w:hAnsi="Times New Roman" w:cs="Times New Roman"/>
        </w:rPr>
      </w:pPr>
    </w:p>
    <w:p w:rsidR="006E0539" w:rsidRDefault="006E0539" w:rsidP="00BE2A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0539" w:rsidRDefault="006E0539" w:rsidP="00BE2A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0539" w:rsidRDefault="00FD2881" w:rsidP="00BE2A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2881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муниципальных программ определяется в соответствии с методикой оценки утвержденной Порядком разработки, реализации и оценкой эффективности муниципальных программ</w:t>
      </w:r>
      <w:r>
        <w:rPr>
          <w:rFonts w:ascii="Times New Roman" w:hAnsi="Times New Roman" w:cs="Times New Roman"/>
        </w:rPr>
        <w:t>.</w:t>
      </w:r>
    </w:p>
    <w:p w:rsidR="006E0539" w:rsidRPr="00293E76" w:rsidRDefault="00FD2881" w:rsidP="0049643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Указанная оценка выполняется экспертно администрацией </w:t>
      </w:r>
      <w:r w:rsidR="00DB7BFA">
        <w:rPr>
          <w:rFonts w:ascii="Times New Roman" w:hAnsi="Times New Roman"/>
          <w:b/>
        </w:rPr>
        <w:t>Дуляпин</w:t>
      </w:r>
      <w:r w:rsidR="005B1B95">
        <w:rPr>
          <w:rFonts w:ascii="Times New Roman" w:hAnsi="Times New Roman"/>
          <w:b/>
        </w:rPr>
        <w:t>ского</w:t>
      </w:r>
      <w:r>
        <w:rPr>
          <w:rFonts w:ascii="Times New Roman" w:hAnsi="Times New Roman"/>
          <w:b/>
        </w:rPr>
        <w:t xml:space="preserve"> сельского поселения </w:t>
      </w:r>
    </w:p>
    <w:sectPr w:rsidR="006E0539" w:rsidRPr="00293E76" w:rsidSect="00EB21B0">
      <w:pgSz w:w="16838" w:h="11906" w:orient="landscape"/>
      <w:pgMar w:top="964" w:right="454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A12"/>
    <w:rsid w:val="00007927"/>
    <w:rsid w:val="00014428"/>
    <w:rsid w:val="000144A0"/>
    <w:rsid w:val="00021A36"/>
    <w:rsid w:val="000318E7"/>
    <w:rsid w:val="00035F8C"/>
    <w:rsid w:val="000526E1"/>
    <w:rsid w:val="0005519F"/>
    <w:rsid w:val="00076A6F"/>
    <w:rsid w:val="0009702C"/>
    <w:rsid w:val="000F0B2B"/>
    <w:rsid w:val="00103B4C"/>
    <w:rsid w:val="00121396"/>
    <w:rsid w:val="001413D0"/>
    <w:rsid w:val="001648FF"/>
    <w:rsid w:val="00181160"/>
    <w:rsid w:val="00181296"/>
    <w:rsid w:val="00191F36"/>
    <w:rsid w:val="001B7A93"/>
    <w:rsid w:val="001C5B56"/>
    <w:rsid w:val="001D196D"/>
    <w:rsid w:val="001D7860"/>
    <w:rsid w:val="0020355D"/>
    <w:rsid w:val="00204CD7"/>
    <w:rsid w:val="00213DB4"/>
    <w:rsid w:val="00231BDC"/>
    <w:rsid w:val="002362A9"/>
    <w:rsid w:val="002422C9"/>
    <w:rsid w:val="002462CA"/>
    <w:rsid w:val="00246BC5"/>
    <w:rsid w:val="00247763"/>
    <w:rsid w:val="00251D6B"/>
    <w:rsid w:val="0025705C"/>
    <w:rsid w:val="00262A1C"/>
    <w:rsid w:val="002676D6"/>
    <w:rsid w:val="0027786F"/>
    <w:rsid w:val="00293E76"/>
    <w:rsid w:val="00293FE1"/>
    <w:rsid w:val="002A1385"/>
    <w:rsid w:val="002B10E3"/>
    <w:rsid w:val="002B7B4B"/>
    <w:rsid w:val="002C597C"/>
    <w:rsid w:val="002C5A93"/>
    <w:rsid w:val="002D0E77"/>
    <w:rsid w:val="002D33DA"/>
    <w:rsid w:val="002E4124"/>
    <w:rsid w:val="002F2F44"/>
    <w:rsid w:val="00307412"/>
    <w:rsid w:val="003445D8"/>
    <w:rsid w:val="00344859"/>
    <w:rsid w:val="0034646B"/>
    <w:rsid w:val="0035228C"/>
    <w:rsid w:val="00371A84"/>
    <w:rsid w:val="003A4B9C"/>
    <w:rsid w:val="003B2B08"/>
    <w:rsid w:val="003B4304"/>
    <w:rsid w:val="003B53A3"/>
    <w:rsid w:val="003C2633"/>
    <w:rsid w:val="003D4702"/>
    <w:rsid w:val="003D4E40"/>
    <w:rsid w:val="003D7517"/>
    <w:rsid w:val="003E1C64"/>
    <w:rsid w:val="004356E8"/>
    <w:rsid w:val="00440B18"/>
    <w:rsid w:val="004421CA"/>
    <w:rsid w:val="0046072D"/>
    <w:rsid w:val="00471FE6"/>
    <w:rsid w:val="00474437"/>
    <w:rsid w:val="00490829"/>
    <w:rsid w:val="00496437"/>
    <w:rsid w:val="004A388C"/>
    <w:rsid w:val="004B1E1B"/>
    <w:rsid w:val="004C3F40"/>
    <w:rsid w:val="004E2462"/>
    <w:rsid w:val="004E64DA"/>
    <w:rsid w:val="004F4C00"/>
    <w:rsid w:val="005010DB"/>
    <w:rsid w:val="00512014"/>
    <w:rsid w:val="005129A5"/>
    <w:rsid w:val="00530FE3"/>
    <w:rsid w:val="00557900"/>
    <w:rsid w:val="00576FCC"/>
    <w:rsid w:val="00580716"/>
    <w:rsid w:val="0058439C"/>
    <w:rsid w:val="005951CE"/>
    <w:rsid w:val="00597ADA"/>
    <w:rsid w:val="005B0A4B"/>
    <w:rsid w:val="005B1B95"/>
    <w:rsid w:val="005B709D"/>
    <w:rsid w:val="005C6CC6"/>
    <w:rsid w:val="005C71A8"/>
    <w:rsid w:val="00637201"/>
    <w:rsid w:val="00652F3E"/>
    <w:rsid w:val="00653267"/>
    <w:rsid w:val="006572DE"/>
    <w:rsid w:val="006672E4"/>
    <w:rsid w:val="0068774F"/>
    <w:rsid w:val="006A0935"/>
    <w:rsid w:val="006A4F68"/>
    <w:rsid w:val="006A7482"/>
    <w:rsid w:val="006B232B"/>
    <w:rsid w:val="006B53E4"/>
    <w:rsid w:val="006B64B5"/>
    <w:rsid w:val="006D69E8"/>
    <w:rsid w:val="006E0539"/>
    <w:rsid w:val="006F7927"/>
    <w:rsid w:val="00710F0D"/>
    <w:rsid w:val="007262D4"/>
    <w:rsid w:val="00763417"/>
    <w:rsid w:val="00796E00"/>
    <w:rsid w:val="007C225F"/>
    <w:rsid w:val="007C6F73"/>
    <w:rsid w:val="007E3D4D"/>
    <w:rsid w:val="007E75CA"/>
    <w:rsid w:val="007E7D24"/>
    <w:rsid w:val="007F3BE8"/>
    <w:rsid w:val="0080187D"/>
    <w:rsid w:val="008345E7"/>
    <w:rsid w:val="008634D7"/>
    <w:rsid w:val="00894609"/>
    <w:rsid w:val="0089518D"/>
    <w:rsid w:val="0089530E"/>
    <w:rsid w:val="00896F41"/>
    <w:rsid w:val="008A5F6A"/>
    <w:rsid w:val="008B126E"/>
    <w:rsid w:val="008B4D64"/>
    <w:rsid w:val="008B710C"/>
    <w:rsid w:val="008C396D"/>
    <w:rsid w:val="008E5362"/>
    <w:rsid w:val="00906CF9"/>
    <w:rsid w:val="00914E9B"/>
    <w:rsid w:val="009316E3"/>
    <w:rsid w:val="009379AF"/>
    <w:rsid w:val="00944564"/>
    <w:rsid w:val="00956068"/>
    <w:rsid w:val="009564D6"/>
    <w:rsid w:val="00960053"/>
    <w:rsid w:val="00971277"/>
    <w:rsid w:val="009964F6"/>
    <w:rsid w:val="009B6E09"/>
    <w:rsid w:val="009B6F80"/>
    <w:rsid w:val="009C00B6"/>
    <w:rsid w:val="009C7FEE"/>
    <w:rsid w:val="009E5E31"/>
    <w:rsid w:val="009F0A52"/>
    <w:rsid w:val="00A167E4"/>
    <w:rsid w:val="00A33873"/>
    <w:rsid w:val="00A40099"/>
    <w:rsid w:val="00A4174E"/>
    <w:rsid w:val="00A41864"/>
    <w:rsid w:val="00A44B6E"/>
    <w:rsid w:val="00A4610F"/>
    <w:rsid w:val="00AA3B4E"/>
    <w:rsid w:val="00AA511F"/>
    <w:rsid w:val="00AB01A6"/>
    <w:rsid w:val="00AB7EAD"/>
    <w:rsid w:val="00AC579E"/>
    <w:rsid w:val="00AC58C2"/>
    <w:rsid w:val="00AD5E99"/>
    <w:rsid w:val="00AE2CB6"/>
    <w:rsid w:val="00B03C8B"/>
    <w:rsid w:val="00B14CF9"/>
    <w:rsid w:val="00B4534A"/>
    <w:rsid w:val="00B55303"/>
    <w:rsid w:val="00B56AF6"/>
    <w:rsid w:val="00B925E5"/>
    <w:rsid w:val="00B972AC"/>
    <w:rsid w:val="00BA2EC3"/>
    <w:rsid w:val="00BC38E1"/>
    <w:rsid w:val="00BD2E3E"/>
    <w:rsid w:val="00BE2A12"/>
    <w:rsid w:val="00BE64A8"/>
    <w:rsid w:val="00BE7B59"/>
    <w:rsid w:val="00BF0300"/>
    <w:rsid w:val="00C16D95"/>
    <w:rsid w:val="00C478E0"/>
    <w:rsid w:val="00C548E5"/>
    <w:rsid w:val="00C6327F"/>
    <w:rsid w:val="00C729C4"/>
    <w:rsid w:val="00CD0971"/>
    <w:rsid w:val="00CD625F"/>
    <w:rsid w:val="00CE0084"/>
    <w:rsid w:val="00CF78D0"/>
    <w:rsid w:val="00D20081"/>
    <w:rsid w:val="00D21777"/>
    <w:rsid w:val="00D462EC"/>
    <w:rsid w:val="00D57E20"/>
    <w:rsid w:val="00D714F5"/>
    <w:rsid w:val="00D73C20"/>
    <w:rsid w:val="00D74944"/>
    <w:rsid w:val="00D767B4"/>
    <w:rsid w:val="00D938CA"/>
    <w:rsid w:val="00DB21A7"/>
    <w:rsid w:val="00DB6ECF"/>
    <w:rsid w:val="00DB7BFA"/>
    <w:rsid w:val="00DC06CD"/>
    <w:rsid w:val="00DE4CBB"/>
    <w:rsid w:val="00E12783"/>
    <w:rsid w:val="00E15332"/>
    <w:rsid w:val="00E30BA8"/>
    <w:rsid w:val="00E5019C"/>
    <w:rsid w:val="00E501C6"/>
    <w:rsid w:val="00E620F9"/>
    <w:rsid w:val="00E9112E"/>
    <w:rsid w:val="00E92954"/>
    <w:rsid w:val="00EB21B0"/>
    <w:rsid w:val="00EB3EDC"/>
    <w:rsid w:val="00EB449F"/>
    <w:rsid w:val="00EB6311"/>
    <w:rsid w:val="00EC00B1"/>
    <w:rsid w:val="00ED08F3"/>
    <w:rsid w:val="00EE31BD"/>
    <w:rsid w:val="00F04CFC"/>
    <w:rsid w:val="00F11E62"/>
    <w:rsid w:val="00F30B5E"/>
    <w:rsid w:val="00F47AF6"/>
    <w:rsid w:val="00F54E6C"/>
    <w:rsid w:val="00F60257"/>
    <w:rsid w:val="00F61DF9"/>
    <w:rsid w:val="00F633AB"/>
    <w:rsid w:val="00F735E9"/>
    <w:rsid w:val="00F74710"/>
    <w:rsid w:val="00F86782"/>
    <w:rsid w:val="00FA0053"/>
    <w:rsid w:val="00FB327B"/>
    <w:rsid w:val="00FB5FCC"/>
    <w:rsid w:val="00FC653C"/>
    <w:rsid w:val="00FD2881"/>
    <w:rsid w:val="00FE060B"/>
    <w:rsid w:val="00FE204E"/>
    <w:rsid w:val="00FE5D0C"/>
    <w:rsid w:val="00FF4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A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E2A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E2A12"/>
    <w:rPr>
      <w:rFonts w:ascii="Tahoma" w:hAnsi="Tahoma"/>
      <w:sz w:val="16"/>
      <w:lang w:eastAsia="ru-RU"/>
    </w:rPr>
  </w:style>
  <w:style w:type="character" w:styleId="a5">
    <w:name w:val="Placeholder Text"/>
    <w:uiPriority w:val="99"/>
    <w:semiHidden/>
    <w:rsid w:val="00BE2A12"/>
    <w:rPr>
      <w:color w:val="808080"/>
    </w:rPr>
  </w:style>
  <w:style w:type="table" w:styleId="a6">
    <w:name w:val="Table Grid"/>
    <w:basedOn w:val="a1"/>
    <w:uiPriority w:val="59"/>
    <w:rsid w:val="00E50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2016-03-18T08:35:00Z</cp:lastPrinted>
  <dcterms:created xsi:type="dcterms:W3CDTF">2024-08-14T11:54:00Z</dcterms:created>
  <dcterms:modified xsi:type="dcterms:W3CDTF">2024-08-14T11:54:00Z</dcterms:modified>
</cp:coreProperties>
</file>