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10" w:rsidRPr="00FF46BE" w:rsidRDefault="001C4810" w:rsidP="003C298B">
      <w:pPr>
        <w:jc w:val="center"/>
        <w:rPr>
          <w:b/>
          <w:sz w:val="28"/>
          <w:szCs w:val="28"/>
        </w:rPr>
      </w:pPr>
      <w:r w:rsidRPr="00FF46BE">
        <w:rPr>
          <w:b/>
          <w:sz w:val="28"/>
          <w:szCs w:val="28"/>
        </w:rPr>
        <w:t>РОССИЙСКАЯ   ФЕДЕРАЦИЯ</w:t>
      </w:r>
    </w:p>
    <w:p w:rsidR="001C4810" w:rsidRPr="00FF46BE" w:rsidRDefault="001C4810" w:rsidP="001C4810">
      <w:pPr>
        <w:jc w:val="center"/>
        <w:rPr>
          <w:b/>
          <w:sz w:val="28"/>
          <w:szCs w:val="28"/>
        </w:rPr>
      </w:pPr>
      <w:r w:rsidRPr="00FF46BE">
        <w:rPr>
          <w:b/>
          <w:sz w:val="28"/>
          <w:szCs w:val="28"/>
        </w:rPr>
        <w:t xml:space="preserve">СОВЕТ </w:t>
      </w:r>
      <w:r>
        <w:rPr>
          <w:b/>
          <w:sz w:val="28"/>
          <w:szCs w:val="28"/>
        </w:rPr>
        <w:t>ДУЛЯПИНСКОГО</w:t>
      </w:r>
      <w:r w:rsidRPr="00FF46BE">
        <w:rPr>
          <w:b/>
          <w:sz w:val="28"/>
          <w:szCs w:val="28"/>
        </w:rPr>
        <w:t xml:space="preserve"> СЕЛЬСКОГО ПОСЕЛЕНИЯ</w:t>
      </w:r>
    </w:p>
    <w:p w:rsidR="001C4810" w:rsidRPr="00FF46BE" w:rsidRDefault="001C4810" w:rsidP="001C4810">
      <w:pPr>
        <w:jc w:val="center"/>
        <w:rPr>
          <w:b/>
          <w:sz w:val="28"/>
          <w:szCs w:val="28"/>
        </w:rPr>
      </w:pPr>
      <w:r w:rsidRPr="00FF46BE">
        <w:rPr>
          <w:b/>
          <w:sz w:val="28"/>
          <w:szCs w:val="28"/>
        </w:rPr>
        <w:t>ФУРМАНОВСКОГО МУНИЦИПАЛЬНОГО РАЙОНА</w:t>
      </w:r>
    </w:p>
    <w:p w:rsidR="001C4810" w:rsidRPr="00FF46BE" w:rsidRDefault="001C4810" w:rsidP="001C4810">
      <w:pPr>
        <w:jc w:val="center"/>
        <w:rPr>
          <w:b/>
          <w:sz w:val="28"/>
          <w:szCs w:val="28"/>
        </w:rPr>
      </w:pPr>
      <w:r w:rsidRPr="00FF46BE">
        <w:rPr>
          <w:b/>
          <w:sz w:val="28"/>
          <w:szCs w:val="28"/>
        </w:rPr>
        <w:t>ИВАНОВСКОЙ ОБЛАСТИ</w:t>
      </w:r>
    </w:p>
    <w:p w:rsidR="001C4810" w:rsidRPr="00FF46BE" w:rsidRDefault="00664397" w:rsidP="001C4810">
      <w:pPr>
        <w:jc w:val="center"/>
        <w:rPr>
          <w:b/>
          <w:sz w:val="28"/>
          <w:szCs w:val="28"/>
        </w:rPr>
      </w:pPr>
      <w:r>
        <w:rPr>
          <w:b/>
          <w:sz w:val="28"/>
          <w:szCs w:val="28"/>
        </w:rPr>
        <w:t xml:space="preserve">ЧЕТВЕРТОГО </w:t>
      </w:r>
      <w:r w:rsidR="001C4810">
        <w:rPr>
          <w:b/>
          <w:sz w:val="28"/>
          <w:szCs w:val="28"/>
        </w:rPr>
        <w:t>СОЗЫВА</w:t>
      </w:r>
    </w:p>
    <w:p w:rsidR="001C4810" w:rsidRDefault="001C4810" w:rsidP="001C4810">
      <w:pPr>
        <w:jc w:val="center"/>
        <w:rPr>
          <w:b/>
          <w:sz w:val="28"/>
          <w:szCs w:val="28"/>
        </w:rPr>
      </w:pPr>
    </w:p>
    <w:p w:rsidR="001C4810" w:rsidRPr="00FF46BE" w:rsidRDefault="001C4810" w:rsidP="001C4810">
      <w:pPr>
        <w:jc w:val="center"/>
        <w:rPr>
          <w:sz w:val="28"/>
          <w:szCs w:val="28"/>
        </w:rPr>
      </w:pPr>
      <w:r w:rsidRPr="00FF46BE">
        <w:rPr>
          <w:b/>
          <w:sz w:val="28"/>
          <w:szCs w:val="28"/>
        </w:rPr>
        <w:t>РЕШЕНИЕ</w:t>
      </w:r>
    </w:p>
    <w:p w:rsidR="00664397" w:rsidRDefault="00664397" w:rsidP="001C4810">
      <w:pPr>
        <w:tabs>
          <w:tab w:val="left" w:pos="6255"/>
        </w:tabs>
        <w:rPr>
          <w:sz w:val="28"/>
        </w:rPr>
      </w:pPr>
    </w:p>
    <w:p w:rsidR="001C4810" w:rsidRPr="00664397" w:rsidRDefault="00FE5ECC" w:rsidP="001C4810">
      <w:pPr>
        <w:tabs>
          <w:tab w:val="left" w:pos="6255"/>
        </w:tabs>
      </w:pPr>
      <w:r w:rsidRPr="00664397">
        <w:t>от</w:t>
      </w:r>
      <w:r w:rsidR="003C298B">
        <w:t xml:space="preserve"> 24.06.2022</w:t>
      </w:r>
      <w:r w:rsidR="001C4810" w:rsidRPr="00664397">
        <w:t xml:space="preserve">                              </w:t>
      </w:r>
      <w:r w:rsidR="00664397" w:rsidRPr="00664397">
        <w:t xml:space="preserve">        </w:t>
      </w:r>
      <w:r w:rsidR="001C4810" w:rsidRPr="00664397">
        <w:t xml:space="preserve">                               </w:t>
      </w:r>
      <w:r w:rsidR="00664397" w:rsidRPr="00664397">
        <w:t xml:space="preserve">                     </w:t>
      </w:r>
      <w:r w:rsidR="00775CFC">
        <w:t xml:space="preserve">             </w:t>
      </w:r>
      <w:r w:rsidR="00664397">
        <w:t xml:space="preserve">  </w:t>
      </w:r>
      <w:r w:rsidR="003C298B">
        <w:t xml:space="preserve">           </w:t>
      </w:r>
      <w:r w:rsidR="00664397">
        <w:t xml:space="preserve">     </w:t>
      </w:r>
      <w:r w:rsidR="003C298B">
        <w:t xml:space="preserve">      №</w:t>
      </w:r>
      <w:r w:rsidR="00B73C77">
        <w:t>19</w:t>
      </w:r>
    </w:p>
    <w:p w:rsidR="003C298B" w:rsidRDefault="003C298B" w:rsidP="003C298B">
      <w:pPr>
        <w:spacing w:line="360" w:lineRule="auto"/>
        <w:jc w:val="center"/>
        <w:rPr>
          <w:szCs w:val="28"/>
        </w:rPr>
      </w:pPr>
    </w:p>
    <w:p w:rsidR="00056B1D" w:rsidRDefault="001C4810" w:rsidP="003C298B">
      <w:pPr>
        <w:spacing w:line="360" w:lineRule="auto"/>
        <w:jc w:val="center"/>
        <w:rPr>
          <w:szCs w:val="28"/>
        </w:rPr>
      </w:pPr>
      <w:r w:rsidRPr="00664397">
        <w:rPr>
          <w:szCs w:val="28"/>
        </w:rPr>
        <w:t>с. Дуляпино</w:t>
      </w:r>
    </w:p>
    <w:p w:rsidR="003C298B" w:rsidRPr="003C298B" w:rsidRDefault="003C298B" w:rsidP="003C298B">
      <w:pPr>
        <w:spacing w:line="360" w:lineRule="auto"/>
        <w:jc w:val="center"/>
        <w:rPr>
          <w:szCs w:val="28"/>
        </w:rPr>
      </w:pPr>
    </w:p>
    <w:p w:rsidR="00236841" w:rsidRPr="00DE419E" w:rsidRDefault="00664397" w:rsidP="00754E2F">
      <w:pPr>
        <w:ind w:firstLine="720"/>
        <w:jc w:val="both"/>
        <w:rPr>
          <w:b/>
        </w:rPr>
      </w:pPr>
      <w:r w:rsidRPr="00664397">
        <w:rPr>
          <w:b/>
        </w:rPr>
        <w:t>О внесении изменений в Решение Совета  Дуляпинского сельского поселения Фурмановского муниципального района  Ивановской области</w:t>
      </w:r>
      <w:r>
        <w:rPr>
          <w:b/>
        </w:rPr>
        <w:t xml:space="preserve"> №</w:t>
      </w:r>
      <w:r w:rsidR="00754E2F">
        <w:rPr>
          <w:b/>
        </w:rPr>
        <w:t>8</w:t>
      </w:r>
      <w:r>
        <w:rPr>
          <w:b/>
        </w:rPr>
        <w:t xml:space="preserve"> от 2</w:t>
      </w:r>
      <w:r w:rsidR="00754E2F">
        <w:rPr>
          <w:b/>
        </w:rPr>
        <w:t>8</w:t>
      </w:r>
      <w:r>
        <w:rPr>
          <w:b/>
        </w:rPr>
        <w:t>.0</w:t>
      </w:r>
      <w:r w:rsidR="00754E2F">
        <w:rPr>
          <w:b/>
        </w:rPr>
        <w:t>2</w:t>
      </w:r>
      <w:r>
        <w:rPr>
          <w:b/>
        </w:rPr>
        <w:t>.20</w:t>
      </w:r>
      <w:r w:rsidR="00754E2F">
        <w:rPr>
          <w:b/>
        </w:rPr>
        <w:t>22</w:t>
      </w:r>
      <w:r>
        <w:rPr>
          <w:b/>
        </w:rPr>
        <w:t xml:space="preserve"> «</w:t>
      </w:r>
      <w:r w:rsidR="00754E2F" w:rsidRPr="00754E2F">
        <w:rPr>
          <w:b/>
        </w:rPr>
        <w:t xml:space="preserve">Об утверждении </w:t>
      </w:r>
      <w:r w:rsidR="00754E2F" w:rsidRPr="00754E2F">
        <w:rPr>
          <w:b/>
          <w:bCs/>
        </w:rPr>
        <w:t>Положения о муниципальном контроле в сфере благоустройства на территории Дуляпинского сельского поселения</w:t>
      </w:r>
      <w:r>
        <w:rPr>
          <w:b/>
        </w:rPr>
        <w:t>»</w:t>
      </w:r>
    </w:p>
    <w:p w:rsidR="00B91ED5" w:rsidRPr="00B91ED5" w:rsidRDefault="00B91ED5" w:rsidP="00B91ED5">
      <w:pPr>
        <w:jc w:val="both"/>
        <w:rPr>
          <w:b/>
        </w:rPr>
      </w:pPr>
    </w:p>
    <w:p w:rsidR="00B91ED5" w:rsidRDefault="00B91ED5" w:rsidP="00080E65">
      <w:pPr>
        <w:spacing w:line="276" w:lineRule="auto"/>
        <w:ind w:firstLine="720"/>
        <w:jc w:val="both"/>
      </w:pPr>
      <w:r w:rsidRPr="00B91ED5">
        <w:t xml:space="preserve">В соответствии с </w:t>
      </w:r>
      <w:r w:rsidR="00754E2F">
        <w:t xml:space="preserve">экспертным заключением аппарата Правительства Ивановской области </w:t>
      </w:r>
      <w:r w:rsidRPr="00B91ED5">
        <w:t xml:space="preserve">от </w:t>
      </w:r>
      <w:r w:rsidR="00754E2F">
        <w:t>03</w:t>
      </w:r>
      <w:r w:rsidRPr="00B91ED5">
        <w:t>.0</w:t>
      </w:r>
      <w:r w:rsidR="00754E2F">
        <w:t>6</w:t>
      </w:r>
      <w:r w:rsidRPr="00B91ED5">
        <w:t>.20</w:t>
      </w:r>
      <w:r>
        <w:t>22</w:t>
      </w:r>
      <w:r w:rsidRPr="00B91ED5">
        <w:t xml:space="preserve"> №</w:t>
      </w:r>
      <w:r w:rsidR="00754E2F">
        <w:t>1273</w:t>
      </w:r>
      <w:r w:rsidRPr="00B91ED5">
        <w:t xml:space="preserve"> </w:t>
      </w:r>
      <w:r w:rsidR="00544A92">
        <w:t>Совет Дуляпинского сельского поселения</w:t>
      </w:r>
    </w:p>
    <w:p w:rsidR="00B91ED5" w:rsidRDefault="00544A92" w:rsidP="00080E65">
      <w:pPr>
        <w:spacing w:line="276" w:lineRule="auto"/>
        <w:ind w:firstLine="720"/>
        <w:jc w:val="both"/>
        <w:rPr>
          <w:b/>
        </w:rPr>
      </w:pPr>
      <w:r w:rsidRPr="00B91ED5">
        <w:rPr>
          <w:b/>
        </w:rPr>
        <w:t>решил:</w:t>
      </w:r>
    </w:p>
    <w:p w:rsidR="00080E65" w:rsidRPr="003C298B" w:rsidRDefault="00080E65" w:rsidP="00080E65">
      <w:pPr>
        <w:spacing w:line="276" w:lineRule="auto"/>
        <w:ind w:firstLine="720"/>
        <w:jc w:val="both"/>
        <w:rPr>
          <w:b/>
        </w:rPr>
      </w:pPr>
    </w:p>
    <w:p w:rsidR="00BA7D8C" w:rsidRDefault="00153AE2" w:rsidP="00080E65">
      <w:pPr>
        <w:pStyle w:val="afb"/>
        <w:spacing w:before="0" w:beforeAutospacing="0" w:after="0" w:afterAutospacing="0" w:line="276" w:lineRule="auto"/>
        <w:ind w:firstLine="709"/>
        <w:jc w:val="both"/>
      </w:pPr>
      <w:r>
        <w:t>1.</w:t>
      </w:r>
      <w:r w:rsidR="00B91ED5">
        <w:t xml:space="preserve"> </w:t>
      </w:r>
      <w:r w:rsidR="00B91ED5" w:rsidRPr="00B91ED5">
        <w:t>Внести изменения</w:t>
      </w:r>
      <w:r w:rsidR="00B91ED5">
        <w:t xml:space="preserve"> в </w:t>
      </w:r>
      <w:r w:rsidR="00487872">
        <w:t xml:space="preserve">пункт </w:t>
      </w:r>
      <w:r w:rsidR="001A16A7">
        <w:t>1.</w:t>
      </w:r>
      <w:r w:rsidR="00754E2F">
        <w:t xml:space="preserve">7 </w:t>
      </w:r>
      <w:r w:rsidR="00487872">
        <w:t>Решения Совета №</w:t>
      </w:r>
      <w:r w:rsidR="00754E2F">
        <w:t>8</w:t>
      </w:r>
      <w:r w:rsidR="00487872">
        <w:t xml:space="preserve"> от </w:t>
      </w:r>
      <w:r w:rsidR="00754E2F">
        <w:t>28</w:t>
      </w:r>
      <w:r w:rsidR="00487872">
        <w:t>.0</w:t>
      </w:r>
      <w:r w:rsidR="00754E2F">
        <w:t>2</w:t>
      </w:r>
      <w:r w:rsidR="00487872">
        <w:t>.</w:t>
      </w:r>
      <w:r w:rsidR="00754E2F">
        <w:t>22</w:t>
      </w:r>
      <w:r w:rsidR="00487872">
        <w:t xml:space="preserve"> «</w:t>
      </w:r>
      <w:r w:rsidR="00754E2F" w:rsidRPr="00754E2F">
        <w:rPr>
          <w:bCs/>
        </w:rPr>
        <w:t>Об утверждении Положения о муниципальном контроле в сфер</w:t>
      </w:r>
      <w:r w:rsidR="00754E2F">
        <w:rPr>
          <w:bCs/>
        </w:rPr>
        <w:t xml:space="preserve">е благоустройства на территории </w:t>
      </w:r>
      <w:r w:rsidR="00754E2F" w:rsidRPr="00754E2F">
        <w:rPr>
          <w:bCs/>
        </w:rPr>
        <w:t>Дуляпинского сельского поселения</w:t>
      </w:r>
      <w:r w:rsidR="00487872">
        <w:t xml:space="preserve">» </w:t>
      </w:r>
      <w:r w:rsidR="00487872" w:rsidRPr="00D82053">
        <w:t>и читать его в следующей редакции:</w:t>
      </w:r>
    </w:p>
    <w:p w:rsidR="001A16A7" w:rsidRPr="001A16A7" w:rsidRDefault="001A16A7" w:rsidP="00080E65">
      <w:pPr>
        <w:pStyle w:val="afb"/>
        <w:spacing w:before="0" w:beforeAutospacing="0" w:after="0" w:afterAutospacing="0" w:line="276" w:lineRule="auto"/>
        <w:ind w:firstLine="709"/>
        <w:jc w:val="both"/>
      </w:pPr>
      <w:r w:rsidRPr="001A16A7">
        <w:t>«1.7. Система оценки и управления рисками причинения вреда (ущерба) охраняемым законом ценностям при осуществлении муниципального контроля по благоустройству не применяются,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 Правительством Российской Федерации.</w:t>
      </w:r>
    </w:p>
    <w:p w:rsidR="001A16A7" w:rsidRPr="001A16A7" w:rsidRDefault="001A16A7" w:rsidP="00080E65">
      <w:pPr>
        <w:pStyle w:val="afb"/>
        <w:spacing w:before="0" w:beforeAutospacing="0" w:after="0" w:afterAutospacing="0" w:line="276" w:lineRule="auto"/>
        <w:ind w:firstLine="709"/>
        <w:jc w:val="both"/>
      </w:pPr>
      <w:r w:rsidRPr="001A16A7">
        <w:t>Плановые контрольные мероприятия не проводятся в соответствии с частью 7 статьи 22, частью 2 статьи 61 Федерального Закона № 248-ФЗ "О государственном контроле (надзоре) и муниципальном контроле в Российской Федерации»</w:t>
      </w:r>
      <w:proofErr w:type="gramStart"/>
      <w:r w:rsidRPr="001A16A7">
        <w:t xml:space="preserve"> ,</w:t>
      </w:r>
      <w:proofErr w:type="gramEnd"/>
      <w:r w:rsidRPr="001A16A7">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A16A7" w:rsidRPr="001A16A7" w:rsidRDefault="001A16A7" w:rsidP="00080E65">
      <w:pPr>
        <w:pStyle w:val="afb"/>
        <w:spacing w:before="0" w:beforeAutospacing="0" w:after="0" w:afterAutospacing="0" w:line="276" w:lineRule="auto"/>
        <w:ind w:firstLine="709"/>
        <w:jc w:val="both"/>
      </w:pPr>
      <w:r w:rsidRPr="001A16A7">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3-6 части 1 и частью 3 статьи 57, частью 12 статьи 66 Федерального закона от 31.07.2020 N 248-ФЗ "О государственном контроле (надзоре) и муниципальном контроле в Российской Федерации».</w:t>
      </w:r>
    </w:p>
    <w:p w:rsidR="001A16A7" w:rsidRDefault="001A16A7" w:rsidP="00080E65">
      <w:pPr>
        <w:pStyle w:val="afb"/>
        <w:spacing w:before="0" w:beforeAutospacing="0" w:after="0" w:afterAutospacing="0" w:line="276" w:lineRule="auto"/>
        <w:ind w:firstLine="709"/>
        <w:jc w:val="both"/>
      </w:pPr>
      <w:r w:rsidRPr="001A16A7">
        <w:t>В случае</w:t>
      </w:r>
      <w:proofErr w:type="gramStart"/>
      <w:r w:rsidRPr="001A16A7">
        <w:t>,</w:t>
      </w:r>
      <w:proofErr w:type="gramEnd"/>
      <w:r w:rsidRPr="001A16A7">
        <w:t xml:space="preserve"> если система оценки и управления рисками при осуществлении муниципального контроля по благоустройству не применяется, все внеплановые контрольные (надзорные) мероприятия могут проводиться только после согласования с органами прокуратуры.»</w:t>
      </w:r>
    </w:p>
    <w:p w:rsidR="00080E65" w:rsidRPr="001A16A7" w:rsidRDefault="00080E65" w:rsidP="00080E65">
      <w:pPr>
        <w:pStyle w:val="afb"/>
        <w:spacing w:before="0" w:beforeAutospacing="0" w:after="0" w:afterAutospacing="0" w:line="276" w:lineRule="auto"/>
        <w:ind w:firstLine="709"/>
        <w:jc w:val="both"/>
      </w:pPr>
    </w:p>
    <w:p w:rsidR="00487872" w:rsidRDefault="00487872" w:rsidP="00080E65">
      <w:pPr>
        <w:pStyle w:val="afb"/>
        <w:spacing w:before="0" w:beforeAutospacing="0" w:after="0" w:afterAutospacing="0" w:line="276" w:lineRule="auto"/>
        <w:ind w:firstLine="540"/>
        <w:jc w:val="both"/>
      </w:pPr>
      <w:r>
        <w:lastRenderedPageBreak/>
        <w:t>2</w:t>
      </w:r>
      <w:r w:rsidR="001A16A7">
        <w:t>.</w:t>
      </w:r>
      <w:r w:rsidR="001E3AEC" w:rsidRPr="001E3AEC">
        <w:t xml:space="preserve"> </w:t>
      </w:r>
      <w:r w:rsidR="001E3AEC" w:rsidRPr="00B91ED5">
        <w:t>Внести изменения</w:t>
      </w:r>
      <w:r w:rsidR="001E3AEC">
        <w:t xml:space="preserve"> в пункт 3.4 Решения Совета №8 от 28.02.22 «</w:t>
      </w:r>
      <w:r w:rsidR="001E3AEC" w:rsidRPr="00754E2F">
        <w:rPr>
          <w:bCs/>
        </w:rPr>
        <w:t>Об утверждении Положения о муниципальном контроле в сфер</w:t>
      </w:r>
      <w:r w:rsidR="001E3AEC">
        <w:rPr>
          <w:bCs/>
        </w:rPr>
        <w:t xml:space="preserve">е благоустройства на территории </w:t>
      </w:r>
      <w:r w:rsidR="001E3AEC" w:rsidRPr="00754E2F">
        <w:rPr>
          <w:bCs/>
        </w:rPr>
        <w:t>Дуляпинского сельского поселения</w:t>
      </w:r>
      <w:r w:rsidR="001E3AEC">
        <w:t xml:space="preserve">» </w:t>
      </w:r>
      <w:r w:rsidR="001E3AEC" w:rsidRPr="00D82053">
        <w:t>и читать его в следующей редакции:</w:t>
      </w:r>
    </w:p>
    <w:p w:rsidR="00080E65" w:rsidRDefault="001E3AEC" w:rsidP="00080E65">
      <w:pPr>
        <w:pStyle w:val="afb"/>
        <w:spacing w:before="0" w:beforeAutospacing="0" w:after="0" w:afterAutospacing="0" w:line="276" w:lineRule="auto"/>
        <w:ind w:firstLine="540"/>
        <w:jc w:val="both"/>
        <w:rPr>
          <w:lang w:eastAsia="ar-SA"/>
        </w:rPr>
      </w:pPr>
      <w:r>
        <w:rPr>
          <w:lang w:eastAsia="ar-SA"/>
        </w:rPr>
        <w:t>«</w:t>
      </w:r>
      <w:r w:rsidRPr="00787C7A">
        <w:rPr>
          <w:lang w:eastAsia="ar-SA"/>
        </w:rPr>
        <w:t xml:space="preserve">Внеплановые контрольные (надзорные) мероприятия проводятся с учетом особенностей, установленных </w:t>
      </w:r>
      <w:r>
        <w:rPr>
          <w:lang w:eastAsia="ar-SA"/>
        </w:rPr>
        <w:t xml:space="preserve">в части 1 </w:t>
      </w:r>
      <w:r w:rsidRPr="00787C7A">
        <w:rPr>
          <w:lang w:eastAsia="ar-SA"/>
        </w:rPr>
        <w:t>ст.66 Федерального закона №248-ФЗ.</w:t>
      </w:r>
      <w:r>
        <w:rPr>
          <w:lang w:eastAsia="ar-SA"/>
        </w:rPr>
        <w:t>»</w:t>
      </w:r>
    </w:p>
    <w:p w:rsidR="00080E65" w:rsidRDefault="00080E65" w:rsidP="00080E65">
      <w:pPr>
        <w:pStyle w:val="afb"/>
        <w:spacing w:before="0" w:beforeAutospacing="0" w:after="0" w:afterAutospacing="0" w:line="276" w:lineRule="auto"/>
        <w:ind w:firstLine="540"/>
        <w:jc w:val="both"/>
      </w:pPr>
    </w:p>
    <w:p w:rsidR="00544A92" w:rsidRDefault="001A16A7" w:rsidP="00080E65">
      <w:pPr>
        <w:pStyle w:val="afb"/>
        <w:spacing w:before="0" w:beforeAutospacing="0" w:after="0" w:afterAutospacing="0" w:line="276" w:lineRule="auto"/>
        <w:ind w:firstLine="540"/>
        <w:jc w:val="both"/>
      </w:pPr>
      <w:r>
        <w:t>3</w:t>
      </w:r>
      <w:r w:rsidRPr="001A16A7">
        <w:t>. Пункт 5.2 раздела IV Положения исключить.</w:t>
      </w:r>
    </w:p>
    <w:p w:rsidR="005F7B21" w:rsidRDefault="005F7B21" w:rsidP="001478F9">
      <w:pPr>
        <w:pStyle w:val="afb"/>
        <w:spacing w:before="0" w:beforeAutospacing="0" w:after="0" w:afterAutospacing="0" w:line="276" w:lineRule="auto"/>
        <w:jc w:val="both"/>
      </w:pPr>
    </w:p>
    <w:p w:rsidR="00487872" w:rsidRDefault="00487872" w:rsidP="0053393F">
      <w:pPr>
        <w:ind w:firstLine="720"/>
        <w:jc w:val="both"/>
      </w:pPr>
    </w:p>
    <w:p w:rsidR="00DE419E" w:rsidRDefault="00DE419E" w:rsidP="0053393F">
      <w:pPr>
        <w:ind w:firstLine="720"/>
        <w:jc w:val="both"/>
      </w:pPr>
    </w:p>
    <w:p w:rsidR="003C298B" w:rsidRPr="003C298B" w:rsidRDefault="003C298B" w:rsidP="003C298B">
      <w:pPr>
        <w:jc w:val="both"/>
      </w:pPr>
      <w:r w:rsidRPr="003C298B">
        <w:t xml:space="preserve">Председатель  Совета                                                                             </w:t>
      </w:r>
      <w:r>
        <w:t xml:space="preserve">   </w:t>
      </w:r>
      <w:r w:rsidRPr="003C298B">
        <w:t xml:space="preserve">     М.Ю. Голубева</w:t>
      </w:r>
    </w:p>
    <w:p w:rsidR="003C298B" w:rsidRPr="003C298B" w:rsidRDefault="003C298B" w:rsidP="003C298B">
      <w:pPr>
        <w:jc w:val="both"/>
      </w:pPr>
      <w:r w:rsidRPr="003C298B">
        <w:t>Дуляпинского сельского поселения</w:t>
      </w:r>
    </w:p>
    <w:p w:rsidR="003C298B" w:rsidRDefault="003C298B" w:rsidP="001C4810">
      <w:pPr>
        <w:jc w:val="both"/>
      </w:pPr>
    </w:p>
    <w:p w:rsidR="003C298B" w:rsidRDefault="003C298B" w:rsidP="001C4810">
      <w:pPr>
        <w:jc w:val="both"/>
      </w:pPr>
    </w:p>
    <w:p w:rsidR="00487872" w:rsidRDefault="00487872" w:rsidP="001C4810">
      <w:pPr>
        <w:jc w:val="both"/>
      </w:pPr>
      <w:proofErr w:type="spellStart"/>
      <w:r>
        <w:t>Врио</w:t>
      </w:r>
      <w:proofErr w:type="spellEnd"/>
      <w:r>
        <w:t xml:space="preserve"> главы</w:t>
      </w:r>
      <w:r w:rsidR="001C4810" w:rsidRPr="00C209E5">
        <w:t xml:space="preserve"> Дуляпинского сельского поселения                                                  </w:t>
      </w:r>
      <w:r>
        <w:t>В.В.</w:t>
      </w:r>
      <w:r w:rsidR="002D2355">
        <w:t xml:space="preserve"> </w:t>
      </w:r>
      <w:r>
        <w:t>Демин</w:t>
      </w:r>
      <w:r w:rsidR="001C4810" w:rsidRPr="00C209E5">
        <w:t xml:space="preserve">      </w:t>
      </w:r>
    </w:p>
    <w:p w:rsidR="001C4810" w:rsidRPr="00C209E5" w:rsidRDefault="001C4810" w:rsidP="001C4810">
      <w:pPr>
        <w:jc w:val="both"/>
      </w:pPr>
      <w:r w:rsidRPr="00C209E5">
        <w:t>Фурмановского муниципального района</w:t>
      </w:r>
    </w:p>
    <w:p w:rsidR="001C4810" w:rsidRDefault="001C4810" w:rsidP="001C4810">
      <w:pPr>
        <w:jc w:val="both"/>
      </w:pPr>
      <w:r w:rsidRPr="00BD0940">
        <w:t>Ивановской области</w:t>
      </w:r>
    </w:p>
    <w:p w:rsidR="00056B1D" w:rsidRDefault="00056B1D"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667CDB" w:rsidRDefault="00667CDB" w:rsidP="0053393F">
      <w:pPr>
        <w:ind w:firstLine="720"/>
        <w:jc w:val="both"/>
      </w:pPr>
    </w:p>
    <w:p w:rsidR="00080E65" w:rsidRDefault="00080E65" w:rsidP="00080E65">
      <w:pPr>
        <w:suppressAutoHyphens/>
      </w:pPr>
    </w:p>
    <w:p w:rsidR="00667CDB" w:rsidRPr="00667CDB" w:rsidRDefault="00905289" w:rsidP="00080E65">
      <w:pPr>
        <w:suppressAutoHyphens/>
        <w:jc w:val="right"/>
        <w:rPr>
          <w:bCs/>
          <w:lang w:eastAsia="ar-SA"/>
        </w:rPr>
      </w:pPr>
      <w:r w:rsidRPr="00667CDB">
        <w:lastRenderedPageBreak/>
        <w:t xml:space="preserve">     </w:t>
      </w:r>
      <w:r w:rsidR="00BA7D8C" w:rsidRPr="00667CDB">
        <w:t xml:space="preserve"> </w:t>
      </w:r>
      <w:r w:rsidR="00667CDB" w:rsidRPr="00667CDB">
        <w:rPr>
          <w:bCs/>
          <w:lang w:eastAsia="ar-SA"/>
        </w:rPr>
        <w:t>Приложение</w:t>
      </w:r>
    </w:p>
    <w:p w:rsidR="00667CDB" w:rsidRPr="00667CDB" w:rsidRDefault="00667CDB" w:rsidP="00667CDB">
      <w:pPr>
        <w:suppressAutoHyphens/>
        <w:jc w:val="right"/>
        <w:rPr>
          <w:bCs/>
          <w:lang w:eastAsia="ar-SA"/>
        </w:rPr>
      </w:pPr>
      <w:r w:rsidRPr="00667CDB">
        <w:rPr>
          <w:bCs/>
          <w:lang w:eastAsia="ar-SA"/>
        </w:rPr>
        <w:t>к решению Совета</w:t>
      </w:r>
    </w:p>
    <w:p w:rsidR="00667CDB" w:rsidRPr="00667CDB" w:rsidRDefault="00667CDB" w:rsidP="00667CDB">
      <w:pPr>
        <w:suppressAutoHyphens/>
        <w:jc w:val="right"/>
        <w:rPr>
          <w:bCs/>
          <w:lang w:eastAsia="ar-SA"/>
        </w:rPr>
      </w:pPr>
      <w:r w:rsidRPr="00667CDB">
        <w:rPr>
          <w:color w:val="000000"/>
          <w:lang w:eastAsia="ar-SA"/>
        </w:rPr>
        <w:t>Дуляпинского</w:t>
      </w:r>
      <w:r w:rsidRPr="00667CDB">
        <w:rPr>
          <w:bCs/>
          <w:lang w:eastAsia="ar-SA"/>
        </w:rPr>
        <w:t xml:space="preserve"> сельского поселения</w:t>
      </w:r>
    </w:p>
    <w:p w:rsidR="00667CDB" w:rsidRDefault="00667CDB" w:rsidP="00667CDB">
      <w:pPr>
        <w:suppressAutoHyphens/>
        <w:jc w:val="right"/>
        <w:rPr>
          <w:bCs/>
          <w:lang w:eastAsia="ar-SA"/>
        </w:rPr>
      </w:pPr>
      <w:r w:rsidRPr="00667CDB">
        <w:rPr>
          <w:bCs/>
          <w:lang w:eastAsia="ar-SA"/>
        </w:rPr>
        <w:t>От 28.02.2022  №8</w:t>
      </w:r>
    </w:p>
    <w:p w:rsidR="00624429" w:rsidRPr="00667CDB" w:rsidRDefault="00624429" w:rsidP="00667CDB">
      <w:pPr>
        <w:suppressAutoHyphens/>
        <w:jc w:val="right"/>
        <w:rPr>
          <w:bCs/>
          <w:lang w:eastAsia="ar-SA"/>
        </w:rPr>
      </w:pPr>
      <w:r>
        <w:rPr>
          <w:bCs/>
          <w:lang w:eastAsia="ar-SA"/>
        </w:rPr>
        <w:t xml:space="preserve">(в ред. от </w:t>
      </w:r>
      <w:r w:rsidR="003C298B">
        <w:rPr>
          <w:bCs/>
          <w:lang w:eastAsia="ar-SA"/>
        </w:rPr>
        <w:t xml:space="preserve">24.06.2022 </w:t>
      </w:r>
      <w:r>
        <w:rPr>
          <w:bCs/>
          <w:lang w:eastAsia="ar-SA"/>
        </w:rPr>
        <w:t>№</w:t>
      </w:r>
      <w:r w:rsidR="00B73C77">
        <w:rPr>
          <w:bCs/>
          <w:lang w:eastAsia="ar-SA"/>
        </w:rPr>
        <w:t>19</w:t>
      </w:r>
      <w:bookmarkStart w:id="0" w:name="_GoBack"/>
      <w:bookmarkEnd w:id="0"/>
      <w:r>
        <w:rPr>
          <w:bCs/>
          <w:lang w:eastAsia="ar-SA"/>
        </w:rPr>
        <w:t>)</w:t>
      </w:r>
    </w:p>
    <w:p w:rsidR="00667CDB" w:rsidRPr="00667CDB" w:rsidRDefault="00667CDB" w:rsidP="00667CDB">
      <w:pPr>
        <w:suppressAutoHyphens/>
        <w:jc w:val="right"/>
        <w:rPr>
          <w:bCs/>
          <w:lang w:eastAsia="ar-SA"/>
        </w:rPr>
      </w:pPr>
    </w:p>
    <w:p w:rsidR="00667CDB" w:rsidRPr="00667CDB" w:rsidRDefault="00667CDB" w:rsidP="00667CDB">
      <w:pPr>
        <w:suppressAutoHyphens/>
        <w:jc w:val="center"/>
        <w:rPr>
          <w:b/>
          <w:bCs/>
          <w:lang w:eastAsia="ar-SA"/>
        </w:rPr>
      </w:pPr>
      <w:r w:rsidRPr="00667CDB">
        <w:rPr>
          <w:b/>
          <w:bCs/>
          <w:lang w:eastAsia="ar-SA"/>
        </w:rPr>
        <w:t>Положение</w:t>
      </w:r>
    </w:p>
    <w:p w:rsidR="00667CDB" w:rsidRPr="00667CDB" w:rsidRDefault="00667CDB" w:rsidP="00667CDB">
      <w:pPr>
        <w:suppressAutoHyphens/>
        <w:jc w:val="center"/>
        <w:rPr>
          <w:b/>
          <w:bCs/>
          <w:lang w:eastAsia="ar-SA"/>
        </w:rPr>
      </w:pPr>
      <w:r w:rsidRPr="00667CDB">
        <w:rPr>
          <w:b/>
          <w:bCs/>
          <w:lang w:eastAsia="ar-SA"/>
        </w:rPr>
        <w:t>о муниципальном контроле в сфере благоустройства</w:t>
      </w:r>
    </w:p>
    <w:p w:rsidR="00667CDB" w:rsidRPr="00667CDB" w:rsidRDefault="00667CDB" w:rsidP="00667CDB">
      <w:pPr>
        <w:suppressAutoHyphens/>
        <w:jc w:val="center"/>
        <w:rPr>
          <w:b/>
          <w:bCs/>
          <w:lang w:eastAsia="ar-SA"/>
        </w:rPr>
      </w:pPr>
      <w:r w:rsidRPr="00667CDB">
        <w:rPr>
          <w:b/>
          <w:bCs/>
          <w:lang w:eastAsia="ar-SA"/>
        </w:rPr>
        <w:t xml:space="preserve">на территории </w:t>
      </w:r>
      <w:r w:rsidRPr="00667CDB">
        <w:rPr>
          <w:b/>
          <w:color w:val="000000"/>
          <w:lang w:eastAsia="ar-SA"/>
        </w:rPr>
        <w:t>Дуляпинского</w:t>
      </w:r>
      <w:r w:rsidRPr="00667CDB">
        <w:rPr>
          <w:b/>
          <w:bCs/>
          <w:lang w:eastAsia="ar-SA"/>
        </w:rPr>
        <w:t xml:space="preserve"> сельского поселения</w:t>
      </w:r>
    </w:p>
    <w:p w:rsidR="00667CDB" w:rsidRPr="00667CDB" w:rsidRDefault="00667CDB" w:rsidP="00667CDB">
      <w:pPr>
        <w:suppressAutoHyphens/>
        <w:jc w:val="both"/>
        <w:rPr>
          <w:bCs/>
          <w:lang w:eastAsia="ar-SA"/>
        </w:rPr>
      </w:pPr>
    </w:p>
    <w:p w:rsidR="00667CDB" w:rsidRPr="00667CDB" w:rsidRDefault="00667CDB" w:rsidP="00667CDB">
      <w:pPr>
        <w:suppressAutoHyphens/>
        <w:jc w:val="center"/>
        <w:rPr>
          <w:b/>
          <w:bCs/>
          <w:lang w:eastAsia="ar-SA"/>
        </w:rPr>
      </w:pPr>
      <w:r w:rsidRPr="00667CDB">
        <w:rPr>
          <w:b/>
          <w:bCs/>
          <w:lang w:eastAsia="ar-SA"/>
        </w:rPr>
        <w:t>1. Общие положения</w:t>
      </w:r>
    </w:p>
    <w:p w:rsidR="00667CDB" w:rsidRPr="00667CDB" w:rsidRDefault="00667CDB" w:rsidP="00667CDB">
      <w:pPr>
        <w:suppressAutoHyphens/>
        <w:jc w:val="both"/>
        <w:rPr>
          <w:bCs/>
          <w:lang w:eastAsia="ar-SA"/>
        </w:rPr>
      </w:pPr>
      <w:r w:rsidRPr="00667CDB">
        <w:rPr>
          <w:bCs/>
          <w:lang w:eastAsia="ar-SA"/>
        </w:rPr>
        <w:t xml:space="preserve">           1.1. Настоящее Положение устанавливает порядок осуществления муниципального контроля в сфере благоустройства на территории </w:t>
      </w:r>
      <w:r w:rsidRPr="00667CDB">
        <w:rPr>
          <w:color w:val="000000"/>
          <w:lang w:eastAsia="ar-SA"/>
        </w:rPr>
        <w:t>Дуляпинского</w:t>
      </w:r>
      <w:r w:rsidRPr="00667CDB">
        <w:rPr>
          <w:bCs/>
          <w:lang w:eastAsia="ar-SA"/>
        </w:rPr>
        <w:t xml:space="preserve"> сельского поселения (далее – контроль в сфере благоустройства).</w:t>
      </w:r>
    </w:p>
    <w:p w:rsidR="00667CDB" w:rsidRPr="00667CDB" w:rsidRDefault="00667CDB" w:rsidP="00667CDB">
      <w:pPr>
        <w:suppressAutoHyphens/>
        <w:jc w:val="both"/>
        <w:rPr>
          <w:bCs/>
          <w:lang w:eastAsia="ar-SA"/>
        </w:rPr>
      </w:pPr>
      <w:r w:rsidRPr="00667CDB">
        <w:rPr>
          <w:bCs/>
          <w:lang w:eastAsia="ar-SA"/>
        </w:rPr>
        <w:t xml:space="preserve">           1.2. </w:t>
      </w:r>
      <w:r w:rsidRPr="00667CDB">
        <w:rPr>
          <w:lang w:eastAsia="ar-SA"/>
        </w:rPr>
        <w:t xml:space="preserve">Муниципальный контроль осуществляется посредством профилактики рисков причинения вреда (ущерба) охраняемым законом ценностям, организации и проведения контрольных мероприятий, принятия предусмотренных законодательством мер по пресечению, предупреждению и (или) устранению последствий выявленных нарушений обязательных требований. </w:t>
      </w:r>
    </w:p>
    <w:p w:rsidR="00667CDB" w:rsidRPr="00667CDB" w:rsidRDefault="00667CDB" w:rsidP="00667CDB">
      <w:pPr>
        <w:suppressAutoHyphens/>
        <w:jc w:val="both"/>
        <w:rPr>
          <w:bCs/>
          <w:lang w:eastAsia="ar-SA"/>
        </w:rPr>
      </w:pPr>
      <w:r w:rsidRPr="00667CDB">
        <w:rPr>
          <w:bCs/>
          <w:lang w:eastAsia="ar-SA"/>
        </w:rPr>
        <w:t xml:space="preserve">           1.3.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Pr="00667CDB">
        <w:rPr>
          <w:color w:val="000000"/>
          <w:lang w:eastAsia="ar-SA"/>
        </w:rPr>
        <w:t>Дуляпинского</w:t>
      </w:r>
      <w:r w:rsidRPr="00667CDB">
        <w:rPr>
          <w:bCs/>
          <w:lang w:eastAsia="ar-SA"/>
        </w:rPr>
        <w:t xml:space="preserve">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67CDB" w:rsidRPr="00667CDB" w:rsidRDefault="00667CDB" w:rsidP="00667CDB">
      <w:pPr>
        <w:suppressAutoHyphens/>
        <w:jc w:val="both"/>
        <w:rPr>
          <w:bCs/>
          <w:lang w:eastAsia="ar-SA"/>
        </w:rPr>
      </w:pPr>
      <w:r w:rsidRPr="00667CDB">
        <w:rPr>
          <w:bCs/>
          <w:lang w:eastAsia="ar-SA"/>
        </w:rPr>
        <w:t xml:space="preserve">          1.4. Контроль в сфере благоустройства осуществляется администрацией </w:t>
      </w:r>
      <w:r w:rsidRPr="00667CDB">
        <w:rPr>
          <w:color w:val="000000"/>
          <w:lang w:eastAsia="ar-SA"/>
        </w:rPr>
        <w:t>Дуляпинского</w:t>
      </w:r>
      <w:r w:rsidRPr="00667CDB">
        <w:rPr>
          <w:bCs/>
          <w:lang w:eastAsia="ar-SA"/>
        </w:rPr>
        <w:t xml:space="preserve"> сельского поселения (далее – администрация).</w:t>
      </w:r>
    </w:p>
    <w:p w:rsidR="00667CDB" w:rsidRPr="00667CDB" w:rsidRDefault="00667CDB" w:rsidP="00667CDB">
      <w:pPr>
        <w:suppressAutoHyphens/>
        <w:jc w:val="both"/>
        <w:rPr>
          <w:bCs/>
          <w:lang w:eastAsia="ar-SA"/>
        </w:rPr>
      </w:pPr>
      <w:r w:rsidRPr="00667CDB">
        <w:rPr>
          <w:bCs/>
          <w:lang w:eastAsia="ar-SA"/>
        </w:rPr>
        <w:t xml:space="preserve">          1.5. Должностными лицами администрации, уполномоченными осуществлять контроль в сфере благоустройства, являются: </w:t>
      </w:r>
    </w:p>
    <w:p w:rsidR="00667CDB" w:rsidRPr="00667CDB" w:rsidRDefault="00667CDB" w:rsidP="00667CDB">
      <w:pPr>
        <w:suppressAutoHyphens/>
        <w:jc w:val="both"/>
        <w:rPr>
          <w:bCs/>
          <w:lang w:eastAsia="ar-SA"/>
        </w:rPr>
      </w:pPr>
      <w:r w:rsidRPr="00667CDB">
        <w:rPr>
          <w:bCs/>
          <w:lang w:eastAsia="ar-SA"/>
        </w:rPr>
        <w:t xml:space="preserve">- Глава поселения; </w:t>
      </w:r>
    </w:p>
    <w:p w:rsidR="00667CDB" w:rsidRPr="00667CDB" w:rsidRDefault="00667CDB" w:rsidP="00667CDB">
      <w:pPr>
        <w:suppressAutoHyphens/>
        <w:jc w:val="both"/>
        <w:rPr>
          <w:bCs/>
          <w:lang w:eastAsia="ar-SA"/>
        </w:rPr>
      </w:pPr>
      <w:r w:rsidRPr="00667CDB">
        <w:rPr>
          <w:bCs/>
          <w:lang w:eastAsia="ar-SA"/>
        </w:rPr>
        <w:t xml:space="preserve">- заместитель главы администрации; </w:t>
      </w:r>
    </w:p>
    <w:p w:rsidR="00667CDB" w:rsidRPr="00667CDB" w:rsidRDefault="00667CDB" w:rsidP="00667CDB">
      <w:pPr>
        <w:suppressAutoHyphens/>
        <w:jc w:val="both"/>
        <w:rPr>
          <w:bCs/>
          <w:lang w:eastAsia="ar-SA"/>
        </w:rPr>
      </w:pPr>
      <w:r w:rsidRPr="00667CDB">
        <w:rPr>
          <w:bCs/>
          <w:lang w:eastAsia="ar-SA"/>
        </w:rPr>
        <w:t xml:space="preserve">- старший инспектор (далее  – должностные лица, уполномоченные осуществлять контроль). </w:t>
      </w:r>
    </w:p>
    <w:p w:rsidR="00667CDB" w:rsidRPr="00667CDB" w:rsidRDefault="00667CDB" w:rsidP="00667CDB">
      <w:pPr>
        <w:suppressAutoHyphens/>
        <w:jc w:val="both"/>
        <w:rPr>
          <w:bCs/>
          <w:lang w:eastAsia="ar-SA"/>
        </w:rPr>
      </w:pPr>
      <w:r w:rsidRPr="00667CDB">
        <w:rPr>
          <w:bCs/>
          <w:lang w:eastAsia="ar-SA"/>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67CDB" w:rsidRPr="00667CDB" w:rsidRDefault="00667CDB" w:rsidP="00667CDB">
      <w:pPr>
        <w:suppressAutoHyphens/>
        <w:jc w:val="both"/>
        <w:rPr>
          <w:bCs/>
          <w:lang w:eastAsia="ar-SA"/>
        </w:rPr>
      </w:pPr>
      <w:r w:rsidRPr="00667CDB">
        <w:rPr>
          <w:bCs/>
          <w:lang w:eastAsia="ar-SA"/>
        </w:rPr>
        <w:t xml:space="preserve">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67CDB" w:rsidRPr="00667CDB" w:rsidRDefault="00667CDB" w:rsidP="00667CDB">
      <w:pPr>
        <w:suppressAutoHyphens/>
        <w:jc w:val="both"/>
        <w:rPr>
          <w:bCs/>
          <w:lang w:eastAsia="ar-SA"/>
        </w:rPr>
      </w:pPr>
      <w:r w:rsidRPr="00667CDB">
        <w:rPr>
          <w:bCs/>
          <w:lang w:eastAsia="ar-SA"/>
        </w:rPr>
        <w:t xml:space="preserve">          1.6. Администрация осуществляет </w:t>
      </w:r>
      <w:proofErr w:type="gramStart"/>
      <w:r w:rsidRPr="00667CDB">
        <w:rPr>
          <w:bCs/>
          <w:lang w:eastAsia="ar-SA"/>
        </w:rPr>
        <w:t>контроль за</w:t>
      </w:r>
      <w:proofErr w:type="gramEnd"/>
      <w:r w:rsidRPr="00667CDB">
        <w:rPr>
          <w:bCs/>
          <w:lang w:eastAsia="ar-SA"/>
        </w:rPr>
        <w:t xml:space="preserve"> соблюдением Правил благоустройства, включающих:</w:t>
      </w:r>
    </w:p>
    <w:p w:rsidR="00667CDB" w:rsidRPr="00667CDB" w:rsidRDefault="00667CDB" w:rsidP="00667CDB">
      <w:pPr>
        <w:suppressAutoHyphens/>
        <w:jc w:val="both"/>
        <w:rPr>
          <w:bCs/>
          <w:lang w:eastAsia="ar-SA"/>
        </w:rPr>
      </w:pPr>
      <w:r w:rsidRPr="00667CDB">
        <w:rPr>
          <w:bCs/>
          <w:lang w:eastAsia="ar-SA"/>
        </w:rPr>
        <w:t xml:space="preserve">         1) обязательные требования по содержанию  территорий;</w:t>
      </w:r>
    </w:p>
    <w:p w:rsidR="00667CDB" w:rsidRPr="00667CDB" w:rsidRDefault="00667CDB" w:rsidP="00667CDB">
      <w:pPr>
        <w:suppressAutoHyphens/>
        <w:jc w:val="both"/>
        <w:rPr>
          <w:bCs/>
          <w:lang w:eastAsia="ar-SA"/>
        </w:rPr>
      </w:pPr>
      <w:r w:rsidRPr="00667CDB">
        <w:rPr>
          <w:bCs/>
          <w:lang w:eastAsia="ar-SA"/>
        </w:rPr>
        <w:t xml:space="preserve">         2) обязательные требования по содержанию элементов и объектов благоустройства;</w:t>
      </w:r>
    </w:p>
    <w:p w:rsidR="00667CDB" w:rsidRPr="00667CDB" w:rsidRDefault="00667CDB" w:rsidP="00667CDB">
      <w:pPr>
        <w:suppressAutoHyphens/>
        <w:jc w:val="both"/>
        <w:rPr>
          <w:bCs/>
          <w:lang w:eastAsia="ar-SA"/>
        </w:rPr>
      </w:pPr>
      <w:r w:rsidRPr="00667CDB">
        <w:rPr>
          <w:bCs/>
          <w:lang w:eastAsia="ar-SA"/>
        </w:rPr>
        <w:t xml:space="preserve">          3) обязательные требования по уборке территории </w:t>
      </w:r>
      <w:r w:rsidRPr="00667CDB">
        <w:rPr>
          <w:color w:val="000000"/>
          <w:lang w:eastAsia="ar-SA"/>
        </w:rPr>
        <w:t>Дуляпинского</w:t>
      </w:r>
      <w:r w:rsidRPr="00667CDB">
        <w:rPr>
          <w:bCs/>
          <w:lang w:eastAsia="ar-SA"/>
        </w:rPr>
        <w:t xml:space="preserve"> сельского поселения в зимний период; </w:t>
      </w:r>
    </w:p>
    <w:p w:rsidR="00667CDB" w:rsidRPr="00667CDB" w:rsidRDefault="00667CDB" w:rsidP="00667CDB">
      <w:pPr>
        <w:suppressAutoHyphens/>
        <w:jc w:val="both"/>
        <w:rPr>
          <w:bCs/>
          <w:lang w:eastAsia="ar-SA"/>
        </w:rPr>
      </w:pPr>
      <w:r w:rsidRPr="00667CDB">
        <w:rPr>
          <w:bCs/>
          <w:lang w:eastAsia="ar-SA"/>
        </w:rPr>
        <w:t xml:space="preserve">         4) обязательные требования по уборке территории </w:t>
      </w:r>
      <w:r w:rsidRPr="00667CDB">
        <w:rPr>
          <w:color w:val="000000"/>
          <w:lang w:eastAsia="ar-SA"/>
        </w:rPr>
        <w:t>Дуляпинского</w:t>
      </w:r>
      <w:r w:rsidRPr="00667CDB">
        <w:rPr>
          <w:bCs/>
          <w:lang w:eastAsia="ar-SA"/>
        </w:rPr>
        <w:t xml:space="preserve"> сельского поселения в летний период;</w:t>
      </w:r>
    </w:p>
    <w:p w:rsidR="00667CDB" w:rsidRPr="00667CDB" w:rsidRDefault="00667CDB" w:rsidP="00667CDB">
      <w:pPr>
        <w:suppressAutoHyphens/>
        <w:jc w:val="both"/>
        <w:rPr>
          <w:bCs/>
          <w:lang w:eastAsia="ar-SA"/>
        </w:rPr>
      </w:pPr>
      <w:r w:rsidRPr="00667CDB">
        <w:rPr>
          <w:bCs/>
          <w:lang w:eastAsia="ar-SA"/>
        </w:rPr>
        <w:t xml:space="preserve">       5) обязательные требования по содержанию площадок;</w:t>
      </w:r>
    </w:p>
    <w:p w:rsidR="00667CDB" w:rsidRPr="00667CDB" w:rsidRDefault="00667CDB" w:rsidP="00667CDB">
      <w:pPr>
        <w:suppressAutoHyphens/>
        <w:jc w:val="both"/>
        <w:rPr>
          <w:bCs/>
          <w:lang w:eastAsia="ar-SA"/>
        </w:rPr>
      </w:pPr>
      <w:r w:rsidRPr="00667CDB">
        <w:rPr>
          <w:bCs/>
          <w:lang w:eastAsia="ar-SA"/>
        </w:rPr>
        <w:t xml:space="preserve">       6) обязательные требования по содержанию зеленых насаждений;</w:t>
      </w:r>
    </w:p>
    <w:p w:rsidR="00667CDB" w:rsidRPr="00667CDB" w:rsidRDefault="00667CDB" w:rsidP="00667CDB">
      <w:pPr>
        <w:suppressAutoHyphens/>
        <w:jc w:val="both"/>
        <w:rPr>
          <w:bCs/>
          <w:lang w:eastAsia="ar-SA"/>
        </w:rPr>
      </w:pPr>
      <w:r w:rsidRPr="00667CDB">
        <w:rPr>
          <w:bCs/>
          <w:lang w:eastAsia="ar-SA"/>
        </w:rPr>
        <w:t xml:space="preserve">       7) обязательные требования к освещению и осветительному оборудованию;</w:t>
      </w:r>
    </w:p>
    <w:p w:rsidR="00667CDB" w:rsidRPr="00667CDB" w:rsidRDefault="00667CDB" w:rsidP="00667CDB">
      <w:pPr>
        <w:suppressAutoHyphens/>
        <w:jc w:val="both"/>
        <w:rPr>
          <w:bCs/>
          <w:lang w:eastAsia="ar-SA"/>
        </w:rPr>
      </w:pPr>
      <w:r w:rsidRPr="00667CDB">
        <w:rPr>
          <w:bCs/>
          <w:lang w:eastAsia="ar-SA"/>
        </w:rPr>
        <w:t xml:space="preserve">       8) оформление зданий и сооружений;</w:t>
      </w:r>
    </w:p>
    <w:p w:rsidR="00667CDB" w:rsidRPr="00667CDB" w:rsidRDefault="00667CDB" w:rsidP="00667CDB">
      <w:pPr>
        <w:suppressAutoHyphens/>
        <w:jc w:val="both"/>
        <w:rPr>
          <w:bCs/>
          <w:lang w:eastAsia="ar-SA"/>
        </w:rPr>
      </w:pPr>
      <w:r w:rsidRPr="00667CDB">
        <w:rPr>
          <w:bCs/>
          <w:lang w:eastAsia="ar-SA"/>
        </w:rPr>
        <w:t xml:space="preserve">       9) обязательные требования к доступности городской среды.</w:t>
      </w:r>
    </w:p>
    <w:p w:rsidR="00667CDB" w:rsidRPr="00667CDB" w:rsidRDefault="00667CDB" w:rsidP="00667CDB">
      <w:pPr>
        <w:suppressAutoHyphens/>
        <w:jc w:val="both"/>
        <w:rPr>
          <w:bCs/>
          <w:lang w:eastAsia="ar-SA"/>
        </w:rPr>
      </w:pPr>
      <w:r w:rsidRPr="00667CDB">
        <w:rPr>
          <w:bCs/>
          <w:lang w:eastAsia="ar-SA"/>
        </w:rPr>
        <w:lastRenderedPageBreak/>
        <w:t xml:space="preserve">          Администрация осуществляет </w:t>
      </w:r>
      <w:proofErr w:type="gramStart"/>
      <w:r w:rsidRPr="00667CDB">
        <w:rPr>
          <w:bCs/>
          <w:lang w:eastAsia="ar-SA"/>
        </w:rPr>
        <w:t>контроль за</w:t>
      </w:r>
      <w:proofErr w:type="gramEnd"/>
      <w:r w:rsidRPr="00667CDB">
        <w:rPr>
          <w:bCs/>
          <w:lang w:eastAsia="ar-SA"/>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        </w:t>
      </w:r>
    </w:p>
    <w:p w:rsidR="00667CDB" w:rsidRPr="00667CDB" w:rsidRDefault="00667CDB" w:rsidP="00667CDB">
      <w:pPr>
        <w:suppressAutoHyphens/>
        <w:rPr>
          <w:lang w:eastAsia="ar-SA"/>
        </w:rPr>
      </w:pPr>
      <w:r w:rsidRPr="00667CDB">
        <w:rPr>
          <w:bCs/>
          <w:lang w:eastAsia="ar-SA"/>
        </w:rPr>
        <w:t xml:space="preserve">          1.7</w:t>
      </w:r>
      <w:r w:rsidRPr="00667CDB">
        <w:rPr>
          <w:lang w:eastAsia="ar-SA"/>
        </w:rPr>
        <w:t>. Система оценки и управления рисками причинения вреда (ущерба) охраняемым законом ценностям при осуществлении муниципального контроля по благоустройству не применяются,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 Правительством Российской Федерации.</w:t>
      </w:r>
    </w:p>
    <w:p w:rsidR="00667CDB" w:rsidRPr="00667CDB" w:rsidRDefault="00667CDB" w:rsidP="00667CDB">
      <w:pPr>
        <w:suppressAutoHyphens/>
        <w:jc w:val="both"/>
        <w:rPr>
          <w:lang w:eastAsia="ar-SA"/>
        </w:rPr>
      </w:pPr>
      <w:r w:rsidRPr="00667CDB">
        <w:rPr>
          <w:lang w:eastAsia="ar-SA"/>
        </w:rPr>
        <w:t>Плановые контрольные мероприятия не проводятся в соответствии с частью 7 статьи 22, частью 2 статьи 61 Федерального Закона № 248-ФЗ "О государственном контроле (надзоре) и муниципальном контроле в Российской Федерации»</w:t>
      </w:r>
      <w:proofErr w:type="gramStart"/>
      <w:r w:rsidRPr="00667CDB">
        <w:rPr>
          <w:lang w:eastAsia="ar-SA"/>
        </w:rPr>
        <w:t xml:space="preserve"> ,</w:t>
      </w:r>
      <w:proofErr w:type="gramEnd"/>
      <w:r w:rsidRPr="00667CDB">
        <w:rPr>
          <w:lang w:eastAsia="ar-SA"/>
        </w:rPr>
        <w:t xml:space="preserve">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67CDB" w:rsidRPr="00667CDB" w:rsidRDefault="00667CDB" w:rsidP="00667CDB">
      <w:pPr>
        <w:suppressAutoHyphens/>
        <w:jc w:val="both"/>
        <w:rPr>
          <w:lang w:eastAsia="ar-SA"/>
        </w:rPr>
      </w:pPr>
      <w:r w:rsidRPr="00667CDB">
        <w:rPr>
          <w:lang w:eastAsia="ar-SA"/>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3-6 части 1 и частью 3 статьи 57, частью 12 статьи 66 Федерального закона от 31.07.2020 N 248-ФЗ "О государственном контроле (надзоре) и муниципальном контроле в Российской Федерации».</w:t>
      </w:r>
    </w:p>
    <w:p w:rsidR="00667CDB" w:rsidRPr="00667CDB" w:rsidRDefault="00667CDB" w:rsidP="00667CDB">
      <w:pPr>
        <w:suppressAutoHyphens/>
        <w:jc w:val="both"/>
        <w:rPr>
          <w:bCs/>
          <w:lang w:eastAsia="ar-SA"/>
        </w:rPr>
      </w:pPr>
      <w:r w:rsidRPr="00667CDB">
        <w:rPr>
          <w:lang w:eastAsia="ar-SA"/>
        </w:rPr>
        <w:t>В случае</w:t>
      </w:r>
      <w:proofErr w:type="gramStart"/>
      <w:r w:rsidRPr="00667CDB">
        <w:rPr>
          <w:lang w:eastAsia="ar-SA"/>
        </w:rPr>
        <w:t>,</w:t>
      </w:r>
      <w:proofErr w:type="gramEnd"/>
      <w:r w:rsidRPr="00667CDB">
        <w:rPr>
          <w:lang w:eastAsia="ar-SA"/>
        </w:rPr>
        <w:t xml:space="preserve"> если система оценки и управления рисками при осуществлении муниципального контроля по благоустройству не применяется, все внеплановые контрольные (надзорные) мероприятия могут проводиться только после согласования с органами прокуратуры.</w:t>
      </w:r>
    </w:p>
    <w:p w:rsidR="00667CDB" w:rsidRPr="00667CDB" w:rsidRDefault="00667CDB" w:rsidP="00667CDB">
      <w:pPr>
        <w:suppressAutoHyphens/>
        <w:jc w:val="both"/>
        <w:rPr>
          <w:lang w:eastAsia="ar-SA"/>
        </w:rPr>
      </w:pPr>
      <w:r w:rsidRPr="00667CDB">
        <w:rPr>
          <w:bCs/>
          <w:lang w:eastAsia="ar-SA"/>
        </w:rPr>
        <w:t xml:space="preserve">         1.8.</w:t>
      </w:r>
      <w:r w:rsidRPr="00667CDB">
        <w:rPr>
          <w:lang w:eastAsia="ar-SA"/>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667CDB" w:rsidRPr="00667CDB" w:rsidRDefault="00667CDB" w:rsidP="00667CDB">
      <w:pPr>
        <w:suppressAutoHyphens/>
        <w:rPr>
          <w:lang w:eastAsia="ar-SA"/>
        </w:rPr>
      </w:pPr>
    </w:p>
    <w:p w:rsidR="00667CDB" w:rsidRPr="00667CDB" w:rsidRDefault="00667CDB" w:rsidP="00667CDB">
      <w:pPr>
        <w:suppressAutoHyphens/>
        <w:jc w:val="center"/>
        <w:rPr>
          <w:b/>
          <w:lang w:eastAsia="ar-SA"/>
        </w:rPr>
      </w:pPr>
      <w:r w:rsidRPr="00667CDB">
        <w:rPr>
          <w:b/>
          <w:lang w:val="en-US" w:eastAsia="ar-SA"/>
        </w:rPr>
        <w:t>II</w:t>
      </w:r>
      <w:proofErr w:type="gramStart"/>
      <w:r w:rsidRPr="00667CDB">
        <w:rPr>
          <w:b/>
          <w:lang w:eastAsia="ar-SA"/>
        </w:rPr>
        <w:t>.  Профилактические</w:t>
      </w:r>
      <w:proofErr w:type="gramEnd"/>
      <w:r w:rsidRPr="00667CDB">
        <w:rPr>
          <w:b/>
          <w:lang w:eastAsia="ar-SA"/>
        </w:rPr>
        <w:t xml:space="preserve"> мероприятия </w:t>
      </w:r>
    </w:p>
    <w:p w:rsidR="00667CDB" w:rsidRPr="00667CDB" w:rsidRDefault="00667CDB" w:rsidP="00667CDB">
      <w:pPr>
        <w:suppressAutoHyphens/>
        <w:jc w:val="center"/>
        <w:rPr>
          <w:lang w:eastAsia="ar-SA"/>
        </w:rPr>
      </w:pPr>
      <w:r w:rsidRPr="00667CDB">
        <w:rPr>
          <w:b/>
          <w:lang w:eastAsia="ar-SA"/>
        </w:rPr>
        <w:t>в рамках муниципального контроля  в сфере благоустройства</w:t>
      </w:r>
    </w:p>
    <w:p w:rsidR="00667CDB" w:rsidRPr="00667CDB" w:rsidRDefault="00667CDB" w:rsidP="00667CDB">
      <w:pPr>
        <w:suppressAutoHyphens/>
        <w:rPr>
          <w:lang w:eastAsia="ar-SA"/>
        </w:rPr>
      </w:pPr>
    </w:p>
    <w:p w:rsidR="00667CDB" w:rsidRPr="00667CDB" w:rsidRDefault="00667CDB" w:rsidP="00667CDB">
      <w:pPr>
        <w:suppressAutoHyphens/>
        <w:jc w:val="both"/>
        <w:rPr>
          <w:lang w:eastAsia="ar-SA"/>
        </w:rPr>
      </w:pPr>
      <w:r w:rsidRPr="00667CDB">
        <w:rPr>
          <w:lang w:eastAsia="ar-SA"/>
        </w:rPr>
        <w:t xml:space="preserve">          2.1. Администрация осуществляет контроль в сфере </w:t>
      </w:r>
      <w:proofErr w:type="gramStart"/>
      <w:r w:rsidRPr="00667CDB">
        <w:rPr>
          <w:lang w:eastAsia="ar-SA"/>
        </w:rPr>
        <w:t>благоустройства</w:t>
      </w:r>
      <w:proofErr w:type="gramEnd"/>
      <w:r w:rsidRPr="00667CDB">
        <w:rPr>
          <w:lang w:eastAsia="ar-SA"/>
        </w:rPr>
        <w:t xml:space="preserve"> в том числе посредством проведения профилактических мероприятий. </w:t>
      </w:r>
    </w:p>
    <w:p w:rsidR="00667CDB" w:rsidRPr="00667CDB" w:rsidRDefault="00667CDB" w:rsidP="00667CDB">
      <w:pPr>
        <w:suppressAutoHyphens/>
        <w:jc w:val="both"/>
        <w:rPr>
          <w:lang w:eastAsia="ar-SA"/>
        </w:rPr>
      </w:pPr>
      <w:r w:rsidRPr="00667CDB">
        <w:rPr>
          <w:lang w:eastAsia="ar-SA"/>
        </w:rPr>
        <w:t xml:space="preserve">         Профилактические мероприятия проводятся администрацией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постановлением администрации </w:t>
      </w:r>
      <w:r w:rsidRPr="00667CDB">
        <w:rPr>
          <w:color w:val="000000"/>
          <w:lang w:eastAsia="ar-SA"/>
        </w:rPr>
        <w:t>Дуляпинского</w:t>
      </w:r>
      <w:r w:rsidRPr="00667CDB">
        <w:rPr>
          <w:lang w:eastAsia="ar-SA"/>
        </w:rPr>
        <w:t xml:space="preserve"> сельского поселения,  и направлены на достижение следующих основных целей:</w:t>
      </w:r>
    </w:p>
    <w:p w:rsidR="00667CDB" w:rsidRPr="00667CDB" w:rsidRDefault="00667CDB" w:rsidP="00667CDB">
      <w:pPr>
        <w:suppressAutoHyphens/>
        <w:jc w:val="both"/>
        <w:rPr>
          <w:lang w:eastAsia="ar-SA"/>
        </w:rPr>
      </w:pPr>
      <w:r w:rsidRPr="00667CDB">
        <w:rPr>
          <w:lang w:eastAsia="ar-SA"/>
        </w:rPr>
        <w:t xml:space="preserve"> 1) стимулирование добросовестного соблюдения обязательных требований всеми контролируемыми лицами;</w:t>
      </w:r>
    </w:p>
    <w:p w:rsidR="00667CDB" w:rsidRPr="00667CDB" w:rsidRDefault="00667CDB" w:rsidP="00667CDB">
      <w:pPr>
        <w:suppressAutoHyphens/>
        <w:jc w:val="both"/>
        <w:rPr>
          <w:lang w:eastAsia="ar-SA"/>
        </w:rPr>
      </w:pPr>
      <w:r w:rsidRPr="00667CDB">
        <w:rPr>
          <w:lang w:eastAsia="ar-SA"/>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7CDB" w:rsidRPr="00667CDB" w:rsidRDefault="00667CDB" w:rsidP="00667CDB">
      <w:pPr>
        <w:suppressAutoHyphens/>
        <w:jc w:val="both"/>
        <w:rPr>
          <w:lang w:eastAsia="ar-SA"/>
        </w:rPr>
      </w:pPr>
      <w:r w:rsidRPr="00667CDB">
        <w:rPr>
          <w:lang w:eastAsia="ar-SA"/>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667CDB" w:rsidRPr="00667CDB" w:rsidRDefault="00667CDB" w:rsidP="00667CDB">
      <w:pPr>
        <w:suppressAutoHyphens/>
        <w:jc w:val="both"/>
        <w:rPr>
          <w:lang w:eastAsia="ar-SA"/>
        </w:rPr>
      </w:pPr>
      <w:r w:rsidRPr="00667CDB">
        <w:rPr>
          <w:lang w:eastAsia="ar-SA"/>
        </w:rPr>
        <w:t xml:space="preserve">           Администрация может проводить профилактические мероприятия, не предусмотренные Программой профилактики.</w:t>
      </w:r>
    </w:p>
    <w:p w:rsidR="00667CDB" w:rsidRPr="00667CDB" w:rsidRDefault="00667CDB" w:rsidP="00667CDB">
      <w:pPr>
        <w:suppressAutoHyphens/>
        <w:jc w:val="both"/>
        <w:rPr>
          <w:lang w:eastAsia="ar-SA"/>
        </w:rPr>
      </w:pPr>
      <w:r w:rsidRPr="00667CDB">
        <w:rPr>
          <w:lang w:eastAsia="ar-SA"/>
        </w:rPr>
        <w:t xml:space="preserve">         2.2. Программа профилактики разрабатывается и утверждается в порядке, установленном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размещается на официальном сайте контрольного органа в сети «Интернет».</w:t>
      </w:r>
    </w:p>
    <w:p w:rsidR="00667CDB" w:rsidRPr="00667CDB" w:rsidRDefault="00667CDB" w:rsidP="00667CDB">
      <w:pPr>
        <w:suppressAutoHyphens/>
        <w:jc w:val="both"/>
        <w:rPr>
          <w:lang w:eastAsia="ar-SA"/>
        </w:rPr>
      </w:pPr>
      <w:r w:rsidRPr="00667CDB">
        <w:rPr>
          <w:lang w:eastAsia="ar-SA"/>
        </w:rPr>
        <w:t xml:space="preserve">         2.3.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667CDB" w:rsidRPr="00667CDB" w:rsidRDefault="00667CDB" w:rsidP="00667CDB">
      <w:pPr>
        <w:suppressAutoHyphens/>
        <w:jc w:val="both"/>
        <w:rPr>
          <w:lang w:eastAsia="ar-SA"/>
        </w:rPr>
      </w:pPr>
      <w:r w:rsidRPr="00667CDB">
        <w:rPr>
          <w:lang w:eastAsia="ar-SA"/>
        </w:rPr>
        <w:t xml:space="preserve">1) </w:t>
      </w:r>
      <w:r w:rsidRPr="00667CDB">
        <w:rPr>
          <w:b/>
          <w:lang w:eastAsia="ar-SA"/>
        </w:rPr>
        <w:t>информирование</w:t>
      </w:r>
      <w:r w:rsidRPr="00667CDB">
        <w:rPr>
          <w:lang w:eastAsia="ar-SA"/>
        </w:rPr>
        <w:t>;</w:t>
      </w:r>
    </w:p>
    <w:p w:rsidR="00667CDB" w:rsidRPr="00667CDB" w:rsidRDefault="00667CDB" w:rsidP="00667CDB">
      <w:pPr>
        <w:suppressAutoHyphens/>
        <w:jc w:val="both"/>
        <w:rPr>
          <w:lang w:eastAsia="ar-SA"/>
        </w:rPr>
      </w:pPr>
      <w:r w:rsidRPr="00667CDB">
        <w:rPr>
          <w:lang w:eastAsia="ar-SA"/>
        </w:rPr>
        <w:t xml:space="preserve">2) </w:t>
      </w:r>
      <w:r w:rsidRPr="00667CDB">
        <w:rPr>
          <w:b/>
          <w:lang w:eastAsia="ar-SA"/>
        </w:rPr>
        <w:t>объявление</w:t>
      </w:r>
      <w:r w:rsidRPr="00667CDB">
        <w:rPr>
          <w:lang w:eastAsia="ar-SA"/>
        </w:rPr>
        <w:t xml:space="preserve"> </w:t>
      </w:r>
      <w:r w:rsidRPr="00667CDB">
        <w:rPr>
          <w:b/>
          <w:lang w:eastAsia="ar-SA"/>
        </w:rPr>
        <w:t>предостережения</w:t>
      </w:r>
      <w:r w:rsidRPr="00667CDB">
        <w:rPr>
          <w:lang w:eastAsia="ar-SA"/>
        </w:rPr>
        <w:t>;</w:t>
      </w:r>
    </w:p>
    <w:p w:rsidR="00667CDB" w:rsidRPr="00667CDB" w:rsidRDefault="00667CDB" w:rsidP="00667CDB">
      <w:pPr>
        <w:suppressAutoHyphens/>
        <w:jc w:val="both"/>
        <w:rPr>
          <w:lang w:eastAsia="ar-SA"/>
        </w:rPr>
      </w:pPr>
      <w:r w:rsidRPr="00667CDB">
        <w:rPr>
          <w:lang w:eastAsia="ar-SA"/>
        </w:rPr>
        <w:t xml:space="preserve">3) </w:t>
      </w:r>
      <w:r w:rsidRPr="00667CDB">
        <w:rPr>
          <w:b/>
          <w:lang w:eastAsia="ar-SA"/>
        </w:rPr>
        <w:t>консультирование</w:t>
      </w:r>
      <w:r w:rsidRPr="00667CDB">
        <w:rPr>
          <w:lang w:eastAsia="ar-SA"/>
        </w:rPr>
        <w:t>.</w:t>
      </w:r>
    </w:p>
    <w:p w:rsidR="00667CDB" w:rsidRPr="00667CDB" w:rsidRDefault="00667CDB" w:rsidP="00667CDB">
      <w:pPr>
        <w:suppressAutoHyphens/>
        <w:ind w:firstLine="426"/>
        <w:jc w:val="both"/>
        <w:rPr>
          <w:lang w:eastAsia="ar-SA"/>
        </w:rPr>
      </w:pPr>
      <w:r w:rsidRPr="00667CDB">
        <w:rPr>
          <w:lang w:eastAsia="ar-SA"/>
        </w:rPr>
        <w:lastRenderedPageBreak/>
        <w:t xml:space="preserve">         2.3.1. </w:t>
      </w:r>
      <w:r w:rsidRPr="00667CDB">
        <w:rPr>
          <w:b/>
          <w:lang w:eastAsia="ar-SA"/>
        </w:rPr>
        <w:t>Информирование</w:t>
      </w:r>
      <w:r w:rsidRPr="00667CDB">
        <w:rPr>
          <w:lang w:eastAsia="ar-SA"/>
        </w:rPr>
        <w:t xml:space="preserve"> осуществляется администрацией по  вопросам соблюдения обязательных требований в порядке, установленном ст. 46 Федерального закона №248-ФЗ,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на собраниях и в иных формах. </w:t>
      </w:r>
    </w:p>
    <w:p w:rsidR="00667CDB" w:rsidRPr="00667CDB" w:rsidRDefault="00667CDB" w:rsidP="00667CDB">
      <w:pPr>
        <w:suppressAutoHyphens/>
        <w:ind w:firstLine="709"/>
        <w:jc w:val="both"/>
        <w:rPr>
          <w:lang w:eastAsia="ar-SA"/>
        </w:rPr>
      </w:pPr>
      <w:r w:rsidRPr="00667CDB">
        <w:rPr>
          <w:lang w:eastAsia="ar-SA"/>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667CDB" w:rsidRPr="00667CDB" w:rsidRDefault="00667CDB" w:rsidP="00667CDB">
      <w:pPr>
        <w:suppressAutoHyphens/>
        <w:jc w:val="both"/>
        <w:rPr>
          <w:color w:val="000000"/>
          <w:lang w:eastAsia="ar-SA"/>
        </w:rPr>
      </w:pPr>
      <w:r w:rsidRPr="00667CDB">
        <w:rPr>
          <w:lang w:eastAsia="ar-SA"/>
        </w:rPr>
        <w:t xml:space="preserve">         2.3.2. </w:t>
      </w:r>
      <w:proofErr w:type="gramStart"/>
      <w:r w:rsidRPr="00667CDB">
        <w:rPr>
          <w:b/>
          <w:lang w:eastAsia="ar-SA"/>
        </w:rPr>
        <w:t xml:space="preserve">Предостережение </w:t>
      </w:r>
      <w:r w:rsidRPr="00667CDB">
        <w:rPr>
          <w:lang w:eastAsia="ar-SA"/>
        </w:rPr>
        <w:t xml:space="preserve">о недопустимости нарушения обязательных требований (далее – предостережение) составляется по форме, утвержденной </w:t>
      </w:r>
      <w:r w:rsidRPr="00667CDB">
        <w:rPr>
          <w:color w:val="000000"/>
          <w:shd w:val="clear" w:color="auto" w:fill="FFFFFF"/>
          <w:lang w:eastAsia="ar-SA"/>
        </w:rPr>
        <w:t xml:space="preserve"> </w:t>
      </w:r>
      <w:r w:rsidRPr="00667CDB">
        <w:rPr>
          <w:lang w:eastAsia="ar-SA"/>
        </w:rPr>
        <w:t xml:space="preserve">Приказом Минэкономразвития России от 31.03.2021 №151 «О типовых формах документов, используемых контрольным (надзорным) органом», направляется контролируемому лицу в соответствии со ст.49  Федерального закона №248-ФЗ </w:t>
      </w:r>
      <w:r w:rsidRPr="00667CDB">
        <w:rPr>
          <w:color w:val="000000"/>
          <w:shd w:val="clear" w:color="auto" w:fill="FFFFFF"/>
          <w:lang w:eastAsia="ar-SA"/>
        </w:rPr>
        <w:t xml:space="preserve"> </w:t>
      </w:r>
      <w:r w:rsidRPr="00667CDB">
        <w:rPr>
          <w:lang w:eastAsia="ar-SA"/>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w:t>
      </w:r>
      <w:proofErr w:type="gramEnd"/>
      <w:r w:rsidRPr="00667CDB">
        <w:rPr>
          <w:lang w:eastAsia="ar-SA"/>
        </w:rPr>
        <w:t xml:space="preserve"> </w:t>
      </w:r>
      <w:proofErr w:type="gramStart"/>
      <w:r w:rsidRPr="00667CDB">
        <w:rPr>
          <w:lang w:eastAsia="ar-SA"/>
        </w:rPr>
        <w:t>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w:t>
      </w:r>
      <w:proofErr w:type="gramEnd"/>
      <w:r w:rsidRPr="00667CDB">
        <w:rPr>
          <w:lang w:eastAsia="ar-SA"/>
        </w:rPr>
        <w:t xml:space="preserve"> данных требований и не может содержать требование представления контролируемым лицом сведений и документов.</w:t>
      </w:r>
      <w:r w:rsidRPr="00667CDB">
        <w:rPr>
          <w:color w:val="000000"/>
          <w:lang w:eastAsia="ar-SA"/>
        </w:rPr>
        <w:t xml:space="preserve"> </w:t>
      </w:r>
    </w:p>
    <w:p w:rsidR="00667CDB" w:rsidRPr="00667CDB" w:rsidRDefault="00667CDB" w:rsidP="00667CDB">
      <w:pPr>
        <w:suppressAutoHyphens/>
        <w:jc w:val="both"/>
        <w:rPr>
          <w:lang w:eastAsia="ar-SA"/>
        </w:rPr>
      </w:pPr>
      <w:r w:rsidRPr="00667CDB">
        <w:rPr>
          <w:color w:val="000000"/>
          <w:lang w:eastAsia="ar-SA"/>
        </w:rPr>
        <w:t xml:space="preserve">        Предостережения объявляются (подписываются) главой поселения. Предостережение оформляется в письменной форме или в форме электронного документа и направляется в адрес контролируемого лица.</w:t>
      </w:r>
    </w:p>
    <w:p w:rsidR="00667CDB" w:rsidRPr="00667CDB" w:rsidRDefault="00667CDB" w:rsidP="00667CDB">
      <w:pPr>
        <w:suppressAutoHyphens/>
        <w:jc w:val="both"/>
        <w:rPr>
          <w:lang w:eastAsia="ar-SA"/>
        </w:rPr>
      </w:pPr>
      <w:r w:rsidRPr="00667CDB">
        <w:rPr>
          <w:lang w:eastAsia="ar-SA"/>
        </w:rPr>
        <w:t xml:space="preserve">         Администрация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(надзорных) мероприятий.  </w:t>
      </w:r>
    </w:p>
    <w:p w:rsidR="00667CDB" w:rsidRPr="00667CDB" w:rsidRDefault="00667CDB" w:rsidP="00667CDB">
      <w:pPr>
        <w:suppressAutoHyphens/>
        <w:jc w:val="both"/>
        <w:rPr>
          <w:lang w:eastAsia="ar-SA"/>
        </w:rPr>
      </w:pPr>
      <w:r w:rsidRPr="00667CDB">
        <w:rPr>
          <w:lang w:eastAsia="ar-SA"/>
        </w:rPr>
        <w:t xml:space="preserve">        Контролируемое лицо вправе подать в контрольный орган возражение на предостережение в течение 10 дней с момента его получения.</w:t>
      </w:r>
    </w:p>
    <w:p w:rsidR="00667CDB" w:rsidRPr="00667CDB" w:rsidRDefault="00667CDB" w:rsidP="00667CDB">
      <w:pPr>
        <w:suppressAutoHyphens/>
        <w:jc w:val="both"/>
        <w:rPr>
          <w:lang w:eastAsia="ar-SA"/>
        </w:rPr>
      </w:pPr>
      <w:r w:rsidRPr="00667CDB">
        <w:rPr>
          <w:lang w:eastAsia="ar-SA"/>
        </w:rPr>
        <w:t xml:space="preserve">       Возражение должно содержать:</w:t>
      </w:r>
    </w:p>
    <w:p w:rsidR="00667CDB" w:rsidRPr="00667CDB" w:rsidRDefault="00667CDB" w:rsidP="00667CDB">
      <w:pPr>
        <w:suppressAutoHyphens/>
        <w:jc w:val="both"/>
        <w:rPr>
          <w:lang w:eastAsia="ar-SA"/>
        </w:rPr>
      </w:pPr>
      <w:r w:rsidRPr="00667CDB">
        <w:rPr>
          <w:lang w:eastAsia="ar-SA"/>
        </w:rPr>
        <w:t xml:space="preserve">      1) наименование </w:t>
      </w:r>
      <w:proofErr w:type="gramStart"/>
      <w:r w:rsidRPr="00667CDB">
        <w:rPr>
          <w:lang w:eastAsia="ar-SA"/>
        </w:rPr>
        <w:t>Контрольного</w:t>
      </w:r>
      <w:proofErr w:type="gramEnd"/>
      <w:r w:rsidRPr="00667CDB">
        <w:rPr>
          <w:lang w:eastAsia="ar-SA"/>
        </w:rPr>
        <w:t xml:space="preserve"> органа, в который направляется возражение;</w:t>
      </w:r>
    </w:p>
    <w:p w:rsidR="00667CDB" w:rsidRPr="00667CDB" w:rsidRDefault="00667CDB" w:rsidP="00667CDB">
      <w:pPr>
        <w:suppressAutoHyphens/>
        <w:jc w:val="both"/>
        <w:rPr>
          <w:lang w:eastAsia="ar-SA"/>
        </w:rPr>
      </w:pPr>
      <w:r w:rsidRPr="00667CDB">
        <w:rPr>
          <w:lang w:eastAsia="ar-SA"/>
        </w:rPr>
        <w:t xml:space="preserve">      2) наименование юридического лица, фамилию, имя и отчество (при наличии) индивидуального предпринимателя или гражданина, номер контактного телефона, адрес электронной почты (при наличии) и почтовый адрес для направления ответа контролируемому лицу;</w:t>
      </w:r>
    </w:p>
    <w:p w:rsidR="00667CDB" w:rsidRPr="00667CDB" w:rsidRDefault="00667CDB" w:rsidP="00667CDB">
      <w:pPr>
        <w:suppressAutoHyphens/>
        <w:jc w:val="both"/>
        <w:rPr>
          <w:lang w:eastAsia="ar-SA"/>
        </w:rPr>
      </w:pPr>
      <w:r w:rsidRPr="00667CDB">
        <w:rPr>
          <w:lang w:eastAsia="ar-SA"/>
        </w:rPr>
        <w:t xml:space="preserve">     3) дату и номер предостережения; дату получения предостережения;</w:t>
      </w:r>
    </w:p>
    <w:p w:rsidR="00667CDB" w:rsidRPr="00667CDB" w:rsidRDefault="00667CDB" w:rsidP="00667CDB">
      <w:pPr>
        <w:suppressAutoHyphens/>
        <w:jc w:val="both"/>
        <w:rPr>
          <w:lang w:eastAsia="ar-SA"/>
        </w:rPr>
      </w:pPr>
      <w:r w:rsidRPr="00667CDB">
        <w:rPr>
          <w:lang w:eastAsia="ar-SA"/>
        </w:rPr>
        <w:t xml:space="preserve">     4) доводы, на основании которых контролируемое лицо </w:t>
      </w:r>
      <w:proofErr w:type="gramStart"/>
      <w:r w:rsidRPr="00667CDB">
        <w:rPr>
          <w:lang w:eastAsia="ar-SA"/>
        </w:rPr>
        <w:t>не согласно</w:t>
      </w:r>
      <w:proofErr w:type="gramEnd"/>
      <w:r w:rsidRPr="00667CDB">
        <w:rPr>
          <w:lang w:eastAsia="ar-SA"/>
        </w:rPr>
        <w:t xml:space="preserve"> с объявленным предостережением;</w:t>
      </w:r>
    </w:p>
    <w:p w:rsidR="00667CDB" w:rsidRPr="00667CDB" w:rsidRDefault="00667CDB" w:rsidP="00667CDB">
      <w:pPr>
        <w:suppressAutoHyphens/>
        <w:jc w:val="both"/>
        <w:rPr>
          <w:lang w:eastAsia="ar-SA"/>
        </w:rPr>
      </w:pPr>
      <w:r w:rsidRPr="00667CDB">
        <w:rPr>
          <w:lang w:eastAsia="ar-SA"/>
        </w:rPr>
        <w:t xml:space="preserve">     5) личную подпись и дату.</w:t>
      </w:r>
    </w:p>
    <w:p w:rsidR="00667CDB" w:rsidRPr="00667CDB" w:rsidRDefault="00667CDB" w:rsidP="00667CDB">
      <w:pPr>
        <w:suppressAutoHyphens/>
        <w:jc w:val="both"/>
        <w:rPr>
          <w:lang w:eastAsia="ar-SA"/>
        </w:rPr>
      </w:pPr>
      <w:r w:rsidRPr="00667CDB">
        <w:rPr>
          <w:lang w:eastAsia="ar-SA"/>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67CDB" w:rsidRPr="00667CDB" w:rsidRDefault="00667CDB" w:rsidP="00667CDB">
      <w:pPr>
        <w:suppressAutoHyphens/>
        <w:jc w:val="both"/>
        <w:rPr>
          <w:lang w:eastAsia="ar-SA"/>
        </w:rPr>
      </w:pPr>
      <w:r w:rsidRPr="00667CDB">
        <w:rPr>
          <w:lang w:eastAsia="ar-SA"/>
        </w:rPr>
        <w:t xml:space="preserve">         Администрация рассматривает возражение в течение 10 дней с момента его получения и по результатам рассмотрения возражения принимает одно из решений:</w:t>
      </w:r>
    </w:p>
    <w:p w:rsidR="00667CDB" w:rsidRPr="00667CDB" w:rsidRDefault="00667CDB" w:rsidP="00667CDB">
      <w:pPr>
        <w:suppressAutoHyphens/>
        <w:jc w:val="both"/>
        <w:rPr>
          <w:lang w:eastAsia="ar-SA"/>
        </w:rPr>
      </w:pPr>
      <w:r w:rsidRPr="00667CDB">
        <w:rPr>
          <w:lang w:eastAsia="ar-SA"/>
        </w:rPr>
        <w:t>-  удовлетворяет возражение в форме отмены предостережения;</w:t>
      </w:r>
    </w:p>
    <w:p w:rsidR="00667CDB" w:rsidRPr="00667CDB" w:rsidRDefault="00667CDB" w:rsidP="00667CDB">
      <w:pPr>
        <w:suppressAutoHyphens/>
        <w:jc w:val="both"/>
        <w:rPr>
          <w:lang w:eastAsia="ar-SA"/>
        </w:rPr>
      </w:pPr>
      <w:r w:rsidRPr="00667CDB">
        <w:rPr>
          <w:lang w:eastAsia="ar-SA"/>
        </w:rPr>
        <w:t xml:space="preserve">-  отказывает в удовлетворении возражения с указанием причины отказа. </w:t>
      </w:r>
    </w:p>
    <w:p w:rsidR="00667CDB" w:rsidRPr="00667CDB" w:rsidRDefault="00667CDB" w:rsidP="00667CDB">
      <w:pPr>
        <w:suppressAutoHyphens/>
        <w:jc w:val="both"/>
        <w:rPr>
          <w:lang w:eastAsia="ar-SA"/>
        </w:rPr>
      </w:pPr>
      <w:r w:rsidRPr="00667CDB">
        <w:rPr>
          <w:lang w:eastAsia="ar-SA"/>
        </w:rPr>
        <w:t xml:space="preserve">        Администрация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 информация заносится в журнал учета профилактических мероприятий.</w:t>
      </w:r>
    </w:p>
    <w:p w:rsidR="00667CDB" w:rsidRPr="00667CDB" w:rsidRDefault="00667CDB" w:rsidP="00667CDB">
      <w:pPr>
        <w:suppressAutoHyphens/>
        <w:jc w:val="both"/>
        <w:rPr>
          <w:lang w:eastAsia="ar-SA"/>
        </w:rPr>
      </w:pPr>
      <w:r w:rsidRPr="00667CDB">
        <w:rPr>
          <w:lang w:eastAsia="ar-SA"/>
        </w:rPr>
        <w:lastRenderedPageBreak/>
        <w:t xml:space="preserve">          Повторное направление возражения по тем же основаниям не допускается. Поступившее в администрацию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667CDB" w:rsidRPr="00667CDB" w:rsidRDefault="00667CDB" w:rsidP="00667CDB">
      <w:pPr>
        <w:suppressAutoHyphens/>
        <w:jc w:val="both"/>
        <w:rPr>
          <w:lang w:eastAsia="ar-SA"/>
        </w:rPr>
      </w:pPr>
      <w:r w:rsidRPr="00667CDB">
        <w:rPr>
          <w:lang w:eastAsia="ar-SA"/>
        </w:rPr>
        <w:t xml:space="preserve">           2.3.3. </w:t>
      </w:r>
      <w:r w:rsidRPr="00667CDB">
        <w:rPr>
          <w:b/>
          <w:lang w:eastAsia="ar-SA"/>
        </w:rPr>
        <w:t xml:space="preserve">Консультирование </w:t>
      </w:r>
      <w:r w:rsidRPr="00667CDB">
        <w:rPr>
          <w:lang w:eastAsia="ar-SA"/>
        </w:rPr>
        <w:t xml:space="preserve">осуществляется по обращениям контролируемых лиц и их представителей без взимания платы в устной форме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профилактического или контрольного (надзорного) мероприятия с учетом ограничений, установленных ст.50  Федерального закона №248-ФЗ. </w:t>
      </w:r>
    </w:p>
    <w:p w:rsidR="00667CDB" w:rsidRPr="00667CDB" w:rsidRDefault="00667CDB" w:rsidP="00667CDB">
      <w:pPr>
        <w:suppressAutoHyphens/>
        <w:jc w:val="both"/>
        <w:rPr>
          <w:lang w:eastAsia="ar-SA"/>
        </w:rPr>
      </w:pPr>
      <w:r w:rsidRPr="00667CDB">
        <w:rPr>
          <w:lang w:eastAsia="ar-SA"/>
        </w:rPr>
        <w:t xml:space="preserve">         Консультирование осуществляется в устной или письменной форме по следующим вопросам: </w:t>
      </w:r>
    </w:p>
    <w:p w:rsidR="00667CDB" w:rsidRPr="00667CDB" w:rsidRDefault="00667CDB" w:rsidP="00667CDB">
      <w:pPr>
        <w:suppressAutoHyphens/>
        <w:jc w:val="both"/>
        <w:rPr>
          <w:lang w:eastAsia="ar-SA"/>
        </w:rPr>
      </w:pPr>
      <w:r w:rsidRPr="00667CDB">
        <w:rPr>
          <w:lang w:eastAsia="ar-SA"/>
        </w:rPr>
        <w:t xml:space="preserve">       1) организация и осуществление контроля в сфере благоустройства;</w:t>
      </w:r>
    </w:p>
    <w:p w:rsidR="00667CDB" w:rsidRPr="00667CDB" w:rsidRDefault="00667CDB" w:rsidP="00667CDB">
      <w:pPr>
        <w:suppressAutoHyphens/>
        <w:jc w:val="both"/>
        <w:rPr>
          <w:lang w:eastAsia="ar-SA"/>
        </w:rPr>
      </w:pPr>
      <w:r w:rsidRPr="00667CDB">
        <w:rPr>
          <w:lang w:eastAsia="ar-SA"/>
        </w:rPr>
        <w:t xml:space="preserve">      2) порядок осуществления профилактических, контрольных (надзорных) мероприятий, установленных Положением;</w:t>
      </w:r>
    </w:p>
    <w:p w:rsidR="00667CDB" w:rsidRPr="00667CDB" w:rsidRDefault="00667CDB" w:rsidP="00667CDB">
      <w:pPr>
        <w:suppressAutoHyphens/>
        <w:jc w:val="both"/>
        <w:rPr>
          <w:lang w:eastAsia="ar-SA"/>
        </w:rPr>
      </w:pPr>
      <w:r w:rsidRPr="00667CDB">
        <w:rPr>
          <w:lang w:eastAsia="ar-SA"/>
        </w:rPr>
        <w:t xml:space="preserve">       3) получение информации о нормативных правовых актах (их отдельных положениях), содержащих обязательные требования.</w:t>
      </w:r>
    </w:p>
    <w:p w:rsidR="00667CDB" w:rsidRPr="00667CDB" w:rsidRDefault="00667CDB" w:rsidP="00667CDB">
      <w:pPr>
        <w:suppressAutoHyphens/>
        <w:jc w:val="both"/>
        <w:rPr>
          <w:lang w:eastAsia="ar-SA"/>
        </w:rPr>
      </w:pPr>
      <w:r w:rsidRPr="00667CDB">
        <w:rPr>
          <w:lang w:eastAsia="ar-SA"/>
        </w:rPr>
        <w:t xml:space="preserve">          Консультирование в письменной форме осуществляется в следующих случаях: </w:t>
      </w:r>
    </w:p>
    <w:p w:rsidR="00667CDB" w:rsidRPr="00667CDB" w:rsidRDefault="00667CDB" w:rsidP="00667CDB">
      <w:pPr>
        <w:suppressAutoHyphens/>
        <w:jc w:val="both"/>
        <w:rPr>
          <w:lang w:eastAsia="ar-SA"/>
        </w:rPr>
      </w:pPr>
      <w:r w:rsidRPr="00667CDB">
        <w:rPr>
          <w:lang w:eastAsia="ar-SA"/>
        </w:rPr>
        <w:t xml:space="preserve">- поступления от контролируемого лица (его представителя) запроса о предоставлении письменного ответа по вопросам консультирования; </w:t>
      </w:r>
    </w:p>
    <w:p w:rsidR="00667CDB" w:rsidRPr="00667CDB" w:rsidRDefault="00667CDB" w:rsidP="00667CDB">
      <w:pPr>
        <w:suppressAutoHyphens/>
        <w:jc w:val="both"/>
        <w:rPr>
          <w:lang w:eastAsia="ar-SA"/>
        </w:rPr>
      </w:pPr>
      <w:r w:rsidRPr="00667CDB">
        <w:rPr>
          <w:lang w:eastAsia="ar-SA"/>
        </w:rPr>
        <w:t>- за время консультирования предоставить в устной форме ответ на поставленный вопрос невозможно;</w:t>
      </w:r>
    </w:p>
    <w:p w:rsidR="00667CDB" w:rsidRPr="00667CDB" w:rsidRDefault="00667CDB" w:rsidP="00667CDB">
      <w:pPr>
        <w:suppressAutoHyphens/>
        <w:jc w:val="both"/>
        <w:rPr>
          <w:lang w:eastAsia="ar-SA"/>
        </w:rPr>
      </w:pPr>
      <w:r w:rsidRPr="00667CDB">
        <w:rPr>
          <w:lang w:eastAsia="ar-SA"/>
        </w:rPr>
        <w:t>- ответ на поставленный вопрос требует дополнительного запроса сведений.</w:t>
      </w:r>
    </w:p>
    <w:p w:rsidR="00667CDB" w:rsidRPr="00667CDB" w:rsidRDefault="00667CDB" w:rsidP="00667CDB">
      <w:pPr>
        <w:suppressAutoHyphens/>
        <w:jc w:val="both"/>
        <w:rPr>
          <w:lang w:eastAsia="ar-SA"/>
        </w:rPr>
      </w:pPr>
      <w:r w:rsidRPr="00667CDB">
        <w:rPr>
          <w:lang w:eastAsia="ar-SA"/>
        </w:rPr>
        <w:t xml:space="preserve">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667CDB" w:rsidRPr="00667CDB" w:rsidRDefault="00667CDB" w:rsidP="00667CDB">
      <w:pPr>
        <w:suppressAutoHyphens/>
        <w:jc w:val="both"/>
        <w:rPr>
          <w:lang w:eastAsia="ar-SA"/>
        </w:rPr>
      </w:pPr>
      <w:r w:rsidRPr="00667CDB">
        <w:rPr>
          <w:lang w:eastAsia="ar-SA"/>
        </w:rPr>
        <w:t xml:space="preserve">         </w:t>
      </w:r>
      <w:proofErr w:type="gramStart"/>
      <w:r w:rsidRPr="00667CDB">
        <w:rPr>
          <w:lang w:eastAsia="ar-SA"/>
        </w:rPr>
        <w:t>Должностное лицо, уполномоченное осуществлять контроль ведет</w:t>
      </w:r>
      <w:proofErr w:type="gramEnd"/>
      <w:r w:rsidRPr="00667CDB">
        <w:rPr>
          <w:lang w:eastAsia="ar-SA"/>
        </w:rPr>
        <w:t xml:space="preserve"> учет консультирований в журнале учета профилактических мероприятий.       </w:t>
      </w:r>
      <w:bookmarkStart w:id="1" w:name="dst100552"/>
      <w:bookmarkEnd w:id="1"/>
    </w:p>
    <w:p w:rsidR="00667CDB" w:rsidRPr="00667CDB" w:rsidRDefault="00667CDB" w:rsidP="00667CDB">
      <w:pPr>
        <w:suppressAutoHyphens/>
        <w:rPr>
          <w:lang w:eastAsia="ar-SA"/>
        </w:rPr>
      </w:pPr>
    </w:p>
    <w:p w:rsidR="00667CDB" w:rsidRPr="00667CDB" w:rsidRDefault="00667CDB" w:rsidP="00667CDB">
      <w:pPr>
        <w:suppressAutoHyphens/>
        <w:jc w:val="center"/>
        <w:rPr>
          <w:b/>
          <w:lang w:eastAsia="ar-SA"/>
        </w:rPr>
      </w:pPr>
      <w:r w:rsidRPr="00667CDB">
        <w:rPr>
          <w:b/>
          <w:lang w:val="en-US" w:eastAsia="ar-SA"/>
        </w:rPr>
        <w:t>III</w:t>
      </w:r>
      <w:proofErr w:type="gramStart"/>
      <w:r w:rsidRPr="00667CDB">
        <w:rPr>
          <w:b/>
          <w:lang w:eastAsia="ar-SA"/>
        </w:rPr>
        <w:t>.  Контрольные</w:t>
      </w:r>
      <w:proofErr w:type="gramEnd"/>
      <w:r w:rsidRPr="00667CDB">
        <w:rPr>
          <w:b/>
          <w:lang w:eastAsia="ar-SA"/>
        </w:rPr>
        <w:t xml:space="preserve"> (надзорные) мероприятия</w:t>
      </w:r>
    </w:p>
    <w:p w:rsidR="00667CDB" w:rsidRPr="00667CDB" w:rsidRDefault="00667CDB" w:rsidP="00667CDB">
      <w:pPr>
        <w:suppressAutoHyphens/>
        <w:jc w:val="center"/>
        <w:rPr>
          <w:lang w:eastAsia="ar-SA"/>
        </w:rPr>
      </w:pPr>
      <w:r w:rsidRPr="00667CDB">
        <w:rPr>
          <w:b/>
          <w:lang w:eastAsia="ar-SA"/>
        </w:rPr>
        <w:t>в рамках муниципального контроля  в сфере благоустройства</w:t>
      </w:r>
    </w:p>
    <w:p w:rsidR="00667CDB" w:rsidRPr="00667CDB" w:rsidRDefault="00667CDB" w:rsidP="00667CDB">
      <w:pPr>
        <w:suppressAutoHyphens/>
        <w:jc w:val="center"/>
        <w:rPr>
          <w:lang w:eastAsia="ar-SA"/>
        </w:rPr>
      </w:pPr>
    </w:p>
    <w:p w:rsidR="00667CDB" w:rsidRPr="00667CDB" w:rsidRDefault="00667CDB" w:rsidP="00667CDB">
      <w:pPr>
        <w:suppressAutoHyphens/>
        <w:jc w:val="both"/>
        <w:rPr>
          <w:lang w:eastAsia="ar-SA"/>
        </w:rPr>
      </w:pPr>
      <w:r w:rsidRPr="00667CDB">
        <w:rPr>
          <w:lang w:eastAsia="ar-SA"/>
        </w:rPr>
        <w:t xml:space="preserve">           3.1. Плановые контрольные (надзорные) мероприятия в рамках муниципального контроля в сфере благоустройства не проводятся.</w:t>
      </w:r>
    </w:p>
    <w:p w:rsidR="00667CDB" w:rsidRPr="00667CDB" w:rsidRDefault="00667CDB" w:rsidP="00667CDB">
      <w:pPr>
        <w:suppressAutoHyphens/>
        <w:jc w:val="both"/>
        <w:rPr>
          <w:lang w:eastAsia="ar-SA"/>
        </w:rPr>
      </w:pPr>
      <w:r w:rsidRPr="00667CDB">
        <w:rPr>
          <w:lang w:eastAsia="ar-SA"/>
        </w:rPr>
        <w:t xml:space="preserve">           3.2. </w:t>
      </w:r>
      <w:r w:rsidRPr="00667CDB">
        <w:rPr>
          <w:b/>
          <w:lang w:eastAsia="ar-SA"/>
        </w:rPr>
        <w:t>В рамках муниципального контроля в сфере благоустройства проводятся</w:t>
      </w:r>
      <w:r w:rsidRPr="00667CDB">
        <w:rPr>
          <w:lang w:eastAsia="ar-SA"/>
        </w:rPr>
        <w:t xml:space="preserve"> </w:t>
      </w:r>
      <w:r w:rsidRPr="00667CDB">
        <w:rPr>
          <w:b/>
          <w:lang w:eastAsia="ar-SA"/>
        </w:rPr>
        <w:t>контрольные (надзорные) мероприятия без взаимодействия с контролируемыми лицами</w:t>
      </w:r>
      <w:r w:rsidRPr="00667CDB">
        <w:rPr>
          <w:lang w:eastAsia="ar-SA"/>
        </w:rPr>
        <w:t xml:space="preserve"> на основании задания Главы поселения: </w:t>
      </w:r>
    </w:p>
    <w:p w:rsidR="00667CDB" w:rsidRPr="00667CDB" w:rsidRDefault="00667CDB" w:rsidP="00667CDB">
      <w:pPr>
        <w:suppressAutoHyphens/>
        <w:jc w:val="both"/>
        <w:rPr>
          <w:lang w:eastAsia="ar-SA"/>
        </w:rPr>
      </w:pPr>
      <w:r w:rsidRPr="00667CDB">
        <w:rPr>
          <w:lang w:eastAsia="ar-SA"/>
        </w:rPr>
        <w:t xml:space="preserve">          1) </w:t>
      </w:r>
      <w:r w:rsidRPr="00667CDB">
        <w:rPr>
          <w:b/>
          <w:lang w:eastAsia="ar-SA"/>
        </w:rPr>
        <w:t xml:space="preserve">наблюдение за соблюдением обязательных требований (мониторинг безопасности) - </w:t>
      </w:r>
      <w:r w:rsidRPr="00667CDB">
        <w:rPr>
          <w:lang w:eastAsia="ar-SA"/>
        </w:rPr>
        <w:t xml:space="preserve"> в соответствии со ст.74 Федерального закона №248-ФЗ.</w:t>
      </w:r>
    </w:p>
    <w:p w:rsidR="00667CDB" w:rsidRPr="00667CDB" w:rsidRDefault="00667CDB" w:rsidP="00667CDB">
      <w:pPr>
        <w:suppressAutoHyphens/>
        <w:jc w:val="both"/>
        <w:rPr>
          <w:lang w:eastAsia="ar-SA"/>
        </w:rPr>
      </w:pPr>
      <w:r w:rsidRPr="00667CDB">
        <w:rPr>
          <w:lang w:eastAsia="ar-SA"/>
        </w:rPr>
        <w:t xml:space="preserve">          </w:t>
      </w:r>
      <w:proofErr w:type="gramStart"/>
      <w:r w:rsidRPr="00667CDB">
        <w:rPr>
          <w:lang w:eastAsia="ar-SA"/>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67CDB">
        <w:rPr>
          <w:lang w:eastAsia="ar-SA"/>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667CDB" w:rsidRPr="00667CDB" w:rsidRDefault="00667CDB" w:rsidP="00667CDB">
      <w:pPr>
        <w:suppressAutoHyphens/>
        <w:jc w:val="both"/>
        <w:rPr>
          <w:lang w:eastAsia="ar-SA"/>
        </w:rPr>
      </w:pPr>
      <w:r w:rsidRPr="00667CDB">
        <w:rPr>
          <w:lang w:eastAsia="ar-SA"/>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67CDB" w:rsidRPr="00667CDB" w:rsidRDefault="00667CDB" w:rsidP="00667CDB">
      <w:pPr>
        <w:suppressAutoHyphens/>
        <w:jc w:val="both"/>
        <w:rPr>
          <w:lang w:eastAsia="ar-SA"/>
        </w:rPr>
      </w:pPr>
      <w:r w:rsidRPr="00667CDB">
        <w:rPr>
          <w:lang w:eastAsia="ar-SA"/>
        </w:rPr>
        <w:lastRenderedPageBreak/>
        <w:t>- решение о проведении внепланового контрольного (надзорного) мероприятия в соответствии со ст.60 Федерального закона №248-ФЗ;</w:t>
      </w:r>
    </w:p>
    <w:p w:rsidR="00667CDB" w:rsidRPr="00667CDB" w:rsidRDefault="00667CDB" w:rsidP="00667CDB">
      <w:pPr>
        <w:suppressAutoHyphens/>
        <w:jc w:val="both"/>
        <w:rPr>
          <w:lang w:eastAsia="ar-SA"/>
        </w:rPr>
      </w:pPr>
      <w:r w:rsidRPr="00667CDB">
        <w:rPr>
          <w:lang w:eastAsia="ar-SA"/>
        </w:rPr>
        <w:t>- решение об объявлении предостережения.</w:t>
      </w:r>
    </w:p>
    <w:p w:rsidR="00667CDB" w:rsidRPr="00667CDB" w:rsidRDefault="00667CDB" w:rsidP="00667CDB">
      <w:pPr>
        <w:suppressAutoHyphens/>
        <w:jc w:val="both"/>
        <w:rPr>
          <w:lang w:eastAsia="ar-SA"/>
        </w:rPr>
      </w:pPr>
      <w:r w:rsidRPr="00667CDB">
        <w:rPr>
          <w:lang w:eastAsia="ar-SA"/>
        </w:rPr>
        <w:t xml:space="preserve">    2) </w:t>
      </w:r>
      <w:r w:rsidRPr="00667CDB">
        <w:rPr>
          <w:b/>
          <w:lang w:eastAsia="ar-SA"/>
        </w:rPr>
        <w:t xml:space="preserve">выездное обследование </w:t>
      </w:r>
      <w:r w:rsidRPr="00667CDB">
        <w:rPr>
          <w:lang w:eastAsia="ar-SA"/>
        </w:rPr>
        <w:t>(посредством осмотра, инструментального обследования (с применением видеозаписи), испытания, экспертизы).</w:t>
      </w:r>
    </w:p>
    <w:p w:rsidR="00667CDB" w:rsidRPr="00667CDB" w:rsidRDefault="00667CDB" w:rsidP="00667CDB">
      <w:pPr>
        <w:suppressAutoHyphens/>
        <w:jc w:val="both"/>
        <w:rPr>
          <w:lang w:eastAsia="ar-SA"/>
        </w:rPr>
      </w:pPr>
      <w:r w:rsidRPr="00667CDB">
        <w:rPr>
          <w:lang w:eastAsia="ar-SA"/>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67CDB" w:rsidRPr="00667CDB" w:rsidRDefault="00667CDB" w:rsidP="00667CDB">
      <w:pPr>
        <w:suppressAutoHyphens/>
        <w:jc w:val="both"/>
        <w:rPr>
          <w:lang w:eastAsia="ar-SA"/>
        </w:rPr>
      </w:pPr>
      <w:r w:rsidRPr="00667CDB">
        <w:rPr>
          <w:lang w:eastAsia="ar-SA"/>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67CDB" w:rsidRPr="00667CDB" w:rsidRDefault="00667CDB" w:rsidP="00667CDB">
      <w:pPr>
        <w:suppressAutoHyphens/>
        <w:jc w:val="both"/>
        <w:rPr>
          <w:lang w:eastAsia="ar-SA"/>
        </w:rPr>
      </w:pPr>
      <w:r w:rsidRPr="00667CDB">
        <w:rPr>
          <w:lang w:eastAsia="ar-SA"/>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667CDB" w:rsidRPr="00667CDB" w:rsidRDefault="00667CDB" w:rsidP="00667CDB">
      <w:pPr>
        <w:suppressAutoHyphens/>
        <w:jc w:val="both"/>
        <w:rPr>
          <w:lang w:eastAsia="ar-SA"/>
        </w:rPr>
      </w:pPr>
      <w:r w:rsidRPr="00667CDB">
        <w:rPr>
          <w:lang w:eastAsia="ar-SA"/>
        </w:rPr>
        <w:t xml:space="preserve">1) осмотр; </w:t>
      </w:r>
    </w:p>
    <w:p w:rsidR="00667CDB" w:rsidRPr="00667CDB" w:rsidRDefault="00667CDB" w:rsidP="00667CDB">
      <w:pPr>
        <w:suppressAutoHyphens/>
        <w:jc w:val="both"/>
        <w:rPr>
          <w:lang w:eastAsia="ar-SA"/>
        </w:rPr>
      </w:pPr>
      <w:r w:rsidRPr="00667CDB">
        <w:rPr>
          <w:lang w:eastAsia="ar-SA"/>
        </w:rPr>
        <w:t xml:space="preserve">2) инструментальное обследование (с применением видеозаписи). </w:t>
      </w:r>
    </w:p>
    <w:p w:rsidR="00667CDB" w:rsidRPr="00667CDB" w:rsidRDefault="00667CDB" w:rsidP="00667CDB">
      <w:pPr>
        <w:suppressAutoHyphens/>
        <w:jc w:val="both"/>
        <w:rPr>
          <w:lang w:eastAsia="ar-SA"/>
        </w:rPr>
      </w:pPr>
      <w:r w:rsidRPr="00667CDB">
        <w:rPr>
          <w:lang w:eastAsia="ar-SA"/>
        </w:rPr>
        <w:t xml:space="preserve">         Выездное обследование проводится без информирования контролируемого лица. </w:t>
      </w:r>
    </w:p>
    <w:p w:rsidR="00667CDB" w:rsidRPr="00667CDB" w:rsidRDefault="00667CDB" w:rsidP="00667CDB">
      <w:pPr>
        <w:suppressAutoHyphens/>
        <w:jc w:val="both"/>
        <w:rPr>
          <w:lang w:eastAsia="ar-SA"/>
        </w:rPr>
      </w:pPr>
      <w:r w:rsidRPr="00667CDB">
        <w:rPr>
          <w:lang w:eastAsia="ar-SA"/>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667CDB" w:rsidRPr="00667CDB" w:rsidRDefault="00667CDB" w:rsidP="00667CDB">
      <w:pPr>
        <w:suppressAutoHyphens/>
        <w:jc w:val="both"/>
        <w:rPr>
          <w:lang w:eastAsia="ar-SA"/>
        </w:rPr>
      </w:pPr>
      <w:r w:rsidRPr="00667CDB">
        <w:rPr>
          <w:lang w:eastAsia="ar-SA"/>
        </w:rPr>
        <w:t xml:space="preserve">       В случае выявления нарушений обязательных требований во время проведения выездного обследования Администрация обязана: </w:t>
      </w:r>
    </w:p>
    <w:p w:rsidR="00667CDB" w:rsidRPr="00667CDB" w:rsidRDefault="00667CDB" w:rsidP="00667CDB">
      <w:pPr>
        <w:suppressAutoHyphens/>
        <w:jc w:val="both"/>
        <w:rPr>
          <w:lang w:eastAsia="ar-SA"/>
        </w:rPr>
      </w:pPr>
      <w:r w:rsidRPr="00667CDB">
        <w:rPr>
          <w:lang w:eastAsia="ar-SA"/>
        </w:rPr>
        <w:t xml:space="preserve">      1) 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667CDB" w:rsidRPr="00667CDB" w:rsidRDefault="00667CDB" w:rsidP="00667CDB">
      <w:pPr>
        <w:suppressAutoHyphens/>
        <w:jc w:val="both"/>
        <w:rPr>
          <w:lang w:eastAsia="ar-SA"/>
        </w:rPr>
      </w:pPr>
      <w:r w:rsidRPr="00667CDB">
        <w:rPr>
          <w:lang w:eastAsia="ar-SA"/>
        </w:rPr>
        <w:t xml:space="preserve">      2) принять меры по осуществлению </w:t>
      </w:r>
      <w:proofErr w:type="gramStart"/>
      <w:r w:rsidRPr="00667CDB">
        <w:rPr>
          <w:lang w:eastAsia="ar-SA"/>
        </w:rPr>
        <w:t>контроля за</w:t>
      </w:r>
      <w:proofErr w:type="gramEnd"/>
      <w:r w:rsidRPr="00667CDB">
        <w:rPr>
          <w:lang w:eastAsia="ar-SA"/>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p>
    <w:p w:rsidR="00667CDB" w:rsidRPr="00667CDB" w:rsidRDefault="00667CDB" w:rsidP="00667CDB">
      <w:pPr>
        <w:suppressAutoHyphens/>
        <w:jc w:val="both"/>
        <w:rPr>
          <w:lang w:eastAsia="ar-SA"/>
        </w:rPr>
      </w:pPr>
      <w:r w:rsidRPr="00667CDB">
        <w:rPr>
          <w:lang w:eastAsia="ar-SA"/>
        </w:rPr>
        <w:t xml:space="preserve">      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7CDB" w:rsidRPr="00667CDB" w:rsidRDefault="00667CDB" w:rsidP="00667CDB">
      <w:pPr>
        <w:suppressAutoHyphens/>
        <w:jc w:val="both"/>
        <w:rPr>
          <w:lang w:eastAsia="ar-SA"/>
        </w:rPr>
      </w:pPr>
      <w:r w:rsidRPr="00667CDB">
        <w:rPr>
          <w:lang w:eastAsia="ar-SA"/>
        </w:rPr>
        <w:t xml:space="preserve">       По окончании проведения контрольного мероприятия без взаимодействия с контролируемым лицом составляется акт контрольного мероприятия без взаимодействия. Копия акта контрольного мероприятия без взаимодействия с приложениями по письменному заявлению вручается контролируемому лицу.</w:t>
      </w:r>
    </w:p>
    <w:p w:rsidR="00667CDB" w:rsidRPr="00667CDB" w:rsidRDefault="00667CDB" w:rsidP="00667CDB">
      <w:pPr>
        <w:suppressAutoHyphens/>
        <w:jc w:val="both"/>
        <w:rPr>
          <w:lang w:eastAsia="ar-SA"/>
        </w:rPr>
      </w:pPr>
      <w:r w:rsidRPr="00667CDB">
        <w:rPr>
          <w:b/>
          <w:lang w:eastAsia="ar-SA"/>
        </w:rPr>
        <w:t xml:space="preserve">         3.3. Виды контрольных (надзорных) мероприятий, осуществляемых в рамках муниципального контроля в сфере благоустройства</w:t>
      </w:r>
      <w:r w:rsidRPr="00667CDB">
        <w:rPr>
          <w:lang w:eastAsia="ar-SA"/>
        </w:rPr>
        <w:t xml:space="preserve"> </w:t>
      </w:r>
      <w:r w:rsidRPr="00667CDB">
        <w:rPr>
          <w:b/>
          <w:lang w:eastAsia="ar-SA"/>
        </w:rPr>
        <w:t>при взаимодействии с контролируемым лицом</w:t>
      </w:r>
      <w:r w:rsidRPr="00667CDB">
        <w:rPr>
          <w:lang w:eastAsia="ar-SA"/>
        </w:rPr>
        <w:t>:</w:t>
      </w:r>
    </w:p>
    <w:p w:rsidR="00667CDB" w:rsidRPr="00667CDB" w:rsidRDefault="00667CDB" w:rsidP="00667CDB">
      <w:pPr>
        <w:suppressAutoHyphens/>
        <w:jc w:val="both"/>
        <w:rPr>
          <w:b/>
          <w:lang w:eastAsia="ar-SA"/>
        </w:rPr>
      </w:pPr>
      <w:r w:rsidRPr="00667CDB">
        <w:rPr>
          <w:lang w:eastAsia="ar-SA"/>
        </w:rPr>
        <w:t xml:space="preserve">1) </w:t>
      </w:r>
      <w:r w:rsidRPr="00667CDB">
        <w:rPr>
          <w:b/>
          <w:lang w:eastAsia="ar-SA"/>
        </w:rPr>
        <w:t>инспекционный визит;</w:t>
      </w:r>
    </w:p>
    <w:p w:rsidR="00667CDB" w:rsidRPr="00667CDB" w:rsidRDefault="00667CDB" w:rsidP="00667CDB">
      <w:pPr>
        <w:suppressAutoHyphens/>
        <w:jc w:val="both"/>
        <w:rPr>
          <w:b/>
          <w:lang w:eastAsia="ar-SA"/>
        </w:rPr>
      </w:pPr>
      <w:r w:rsidRPr="00667CDB">
        <w:rPr>
          <w:b/>
          <w:lang w:eastAsia="ar-SA"/>
        </w:rPr>
        <w:t>2) рейдовый осмотр;</w:t>
      </w:r>
    </w:p>
    <w:p w:rsidR="00667CDB" w:rsidRPr="00667CDB" w:rsidRDefault="00667CDB" w:rsidP="00667CDB">
      <w:pPr>
        <w:suppressAutoHyphens/>
        <w:jc w:val="both"/>
        <w:rPr>
          <w:b/>
          <w:lang w:eastAsia="ar-SA"/>
        </w:rPr>
      </w:pPr>
      <w:r w:rsidRPr="00667CDB">
        <w:rPr>
          <w:b/>
          <w:lang w:eastAsia="ar-SA"/>
        </w:rPr>
        <w:t>3)документарная проверка;</w:t>
      </w:r>
    </w:p>
    <w:p w:rsidR="00667CDB" w:rsidRPr="00667CDB" w:rsidRDefault="00667CDB" w:rsidP="00667CDB">
      <w:pPr>
        <w:suppressAutoHyphens/>
        <w:jc w:val="both"/>
        <w:rPr>
          <w:b/>
          <w:lang w:eastAsia="ar-SA"/>
        </w:rPr>
      </w:pPr>
      <w:r w:rsidRPr="00667CDB">
        <w:rPr>
          <w:b/>
          <w:lang w:eastAsia="ar-SA"/>
        </w:rPr>
        <w:t xml:space="preserve">4) выездная проверка. </w:t>
      </w:r>
    </w:p>
    <w:p w:rsidR="00667CDB" w:rsidRPr="00667CDB" w:rsidRDefault="00667CDB" w:rsidP="00667CDB">
      <w:pPr>
        <w:suppressAutoHyphens/>
        <w:jc w:val="both"/>
        <w:rPr>
          <w:lang w:eastAsia="ar-SA"/>
        </w:rPr>
      </w:pPr>
      <w:r w:rsidRPr="00667CDB">
        <w:rPr>
          <w:lang w:eastAsia="ar-SA"/>
        </w:rPr>
        <w:t xml:space="preserve">       3.4. </w:t>
      </w:r>
      <w:r w:rsidR="00787C7A" w:rsidRPr="00787C7A">
        <w:rPr>
          <w:lang w:eastAsia="ar-SA"/>
        </w:rPr>
        <w:t xml:space="preserve">Внеплановые контрольные (надзорные) мероприятия проводятся с учетом особенностей, установленных </w:t>
      </w:r>
      <w:r w:rsidR="00787C7A">
        <w:rPr>
          <w:lang w:eastAsia="ar-SA"/>
        </w:rPr>
        <w:t xml:space="preserve">в части 1 </w:t>
      </w:r>
      <w:r w:rsidR="00787C7A" w:rsidRPr="00787C7A">
        <w:rPr>
          <w:lang w:eastAsia="ar-SA"/>
        </w:rPr>
        <w:t>ст.66 Федерального закона №248-ФЗ.</w:t>
      </w:r>
    </w:p>
    <w:p w:rsidR="00667CDB" w:rsidRPr="00667CDB" w:rsidRDefault="00667CDB" w:rsidP="00667CDB">
      <w:pPr>
        <w:suppressAutoHyphens/>
        <w:jc w:val="both"/>
        <w:rPr>
          <w:lang w:eastAsia="ar-SA"/>
        </w:rPr>
      </w:pPr>
      <w:r w:rsidRPr="00667CDB">
        <w:rPr>
          <w:lang w:eastAsia="ar-SA"/>
        </w:rPr>
        <w:t xml:space="preserve">       3.5. Все внеплановые контрольные мероприятия, за исключением внеплановых контрольных мероприятий без взаимодействия,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 248-ФЗ. </w:t>
      </w:r>
    </w:p>
    <w:p w:rsidR="00667CDB" w:rsidRPr="00667CDB" w:rsidRDefault="00667CDB" w:rsidP="00667CDB">
      <w:pPr>
        <w:suppressAutoHyphens/>
        <w:jc w:val="both"/>
        <w:rPr>
          <w:lang w:eastAsia="ar-SA"/>
        </w:rPr>
      </w:pPr>
      <w:r w:rsidRPr="00667CDB">
        <w:rPr>
          <w:lang w:eastAsia="ar-SA"/>
        </w:rPr>
        <w:t xml:space="preserve">       3.6. Для проведения внеплановых контрольных мероприятий, за исключением контрольных мероприятий без взаимодействия, принимается постановление Главы поселения (далее - решение о проведении контрольного мероприятия). В решении о проведении контрольного мероприятия указываются сведения, предусмотренные частью 1 статьи 64 Федерального закона № 248-ФЗ. </w:t>
      </w:r>
    </w:p>
    <w:p w:rsidR="00667CDB" w:rsidRPr="00667CDB" w:rsidRDefault="00667CDB" w:rsidP="00667CDB">
      <w:pPr>
        <w:suppressAutoHyphens/>
        <w:jc w:val="both"/>
        <w:rPr>
          <w:lang w:eastAsia="ar-SA"/>
        </w:rPr>
      </w:pPr>
      <w:r w:rsidRPr="00667CDB">
        <w:rPr>
          <w:lang w:eastAsia="ar-SA"/>
        </w:rPr>
        <w:lastRenderedPageBreak/>
        <w:t xml:space="preserve">       3.7. Контрольные мероприятия без взаимодействия проводятся  на основании задания Главы поселения, в том числе в случаях, установленных Федеральным законом от 31.07.2020 № 248-ФЗ «О государственном контроле (надзоре) и муниципальном контроле в РФ»  </w:t>
      </w:r>
    </w:p>
    <w:p w:rsidR="00667CDB" w:rsidRPr="00667CDB" w:rsidRDefault="00667CDB" w:rsidP="00667CDB">
      <w:pPr>
        <w:suppressAutoHyphens/>
        <w:jc w:val="both"/>
        <w:rPr>
          <w:lang w:eastAsia="ar-SA"/>
        </w:rPr>
      </w:pPr>
      <w:r w:rsidRPr="00667CDB">
        <w:rPr>
          <w:lang w:eastAsia="ar-SA"/>
        </w:rPr>
        <w:t xml:space="preserve">        3.8. Контрольное мероприятие может быть начато после внесения в единый реестр контрольных (надзорных) мероприятий сведений, за исключением контрольных мероприятий без взаимодействия, а также случаев неработоспособности единого реестра контрольных (надзорных) мероприятий, зафиксированных оператором реестра. </w:t>
      </w:r>
    </w:p>
    <w:p w:rsidR="00667CDB" w:rsidRPr="00667CDB" w:rsidRDefault="00667CDB" w:rsidP="00667CDB">
      <w:pPr>
        <w:suppressAutoHyphens/>
        <w:jc w:val="both"/>
        <w:rPr>
          <w:lang w:eastAsia="ar-SA"/>
        </w:rPr>
      </w:pPr>
      <w:r w:rsidRPr="00667CDB">
        <w:rPr>
          <w:lang w:eastAsia="ar-SA"/>
        </w:rPr>
        <w:t xml:space="preserve">      3.9. В ходе осуществления муниципального контроля в случае необходимости совершения отдельных контрольных действий Администрация  в соответствии со статьей 34 Федерального закона № 248-ФЗ может привлекать специалистов, обладающих специальными знаниями и навыками, необходимыми для оказания содействия органу муниципального контроля. </w:t>
      </w:r>
    </w:p>
    <w:p w:rsidR="00667CDB" w:rsidRPr="00667CDB" w:rsidRDefault="00667CDB" w:rsidP="00667CDB">
      <w:pPr>
        <w:suppressAutoHyphens/>
        <w:jc w:val="both"/>
        <w:rPr>
          <w:lang w:eastAsia="ar-SA"/>
        </w:rPr>
      </w:pPr>
      <w:r w:rsidRPr="00667CDB">
        <w:rPr>
          <w:lang w:eastAsia="ar-SA"/>
        </w:rPr>
        <w:t xml:space="preserve">      3.10. Для фиксации Администрацией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667CDB" w:rsidRPr="00667CDB" w:rsidRDefault="00667CDB" w:rsidP="00667CDB">
      <w:pPr>
        <w:suppressAutoHyphens/>
        <w:jc w:val="both"/>
        <w:rPr>
          <w:lang w:eastAsia="ar-SA"/>
        </w:rPr>
      </w:pPr>
      <w:r w:rsidRPr="00667CDB">
        <w:rPr>
          <w:lang w:eastAsia="ar-SA"/>
        </w:rPr>
        <w:t xml:space="preserve">1) сведений, отнесенных законодательством Российской Федерации к государственной тайне; </w:t>
      </w:r>
    </w:p>
    <w:p w:rsidR="00667CDB" w:rsidRPr="00667CDB" w:rsidRDefault="00667CDB" w:rsidP="00667CDB">
      <w:pPr>
        <w:suppressAutoHyphens/>
        <w:jc w:val="both"/>
        <w:rPr>
          <w:lang w:eastAsia="ar-SA"/>
        </w:rPr>
      </w:pPr>
      <w:r w:rsidRPr="00667CDB">
        <w:rPr>
          <w:lang w:eastAsia="ar-SA"/>
        </w:rPr>
        <w:t xml:space="preserve">2) объектов, территорий, которые законодательством Российской Федерации отнесены к режимным и особо важным объектам. </w:t>
      </w:r>
    </w:p>
    <w:p w:rsidR="00667CDB" w:rsidRPr="00667CDB" w:rsidRDefault="00667CDB" w:rsidP="00667CDB">
      <w:pPr>
        <w:suppressAutoHyphens/>
        <w:jc w:val="both"/>
        <w:rPr>
          <w:lang w:eastAsia="ar-SA"/>
        </w:rPr>
      </w:pPr>
      <w:r w:rsidRPr="00667CDB">
        <w:rPr>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67CDB" w:rsidRPr="00667CDB" w:rsidRDefault="00667CDB" w:rsidP="00667CDB">
      <w:pPr>
        <w:suppressAutoHyphens/>
        <w:jc w:val="both"/>
        <w:rPr>
          <w:lang w:eastAsia="ar-SA"/>
        </w:rPr>
      </w:pPr>
      <w:r w:rsidRPr="00667CDB">
        <w:rPr>
          <w:lang w:eastAsia="ar-SA"/>
        </w:rPr>
        <w:t xml:space="preserve">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 </w:t>
      </w:r>
    </w:p>
    <w:p w:rsidR="00667CDB" w:rsidRPr="00667CDB" w:rsidRDefault="00667CDB" w:rsidP="00667CDB">
      <w:pPr>
        <w:suppressAutoHyphens/>
        <w:jc w:val="both"/>
        <w:rPr>
          <w:lang w:eastAsia="ar-SA"/>
        </w:rPr>
      </w:pPr>
      <w:r w:rsidRPr="00667CDB">
        <w:rPr>
          <w:lang w:eastAsia="ar-SA"/>
        </w:rPr>
        <w:t xml:space="preserve">      3.11. </w:t>
      </w:r>
      <w:r w:rsidRPr="00667CDB">
        <w:rPr>
          <w:b/>
          <w:lang w:eastAsia="ar-SA"/>
        </w:rPr>
        <w:t>Инспекционный визит</w:t>
      </w:r>
      <w:r w:rsidRPr="00667CDB">
        <w:rPr>
          <w:lang w:eastAsia="ar-SA"/>
        </w:rPr>
        <w:t xml:space="preserve">. </w:t>
      </w:r>
    </w:p>
    <w:p w:rsidR="00667CDB" w:rsidRPr="00667CDB" w:rsidRDefault="00667CDB" w:rsidP="00667CDB">
      <w:pPr>
        <w:suppressAutoHyphens/>
        <w:jc w:val="both"/>
        <w:rPr>
          <w:lang w:eastAsia="ar-SA"/>
        </w:rPr>
      </w:pPr>
      <w:r w:rsidRPr="00667CDB">
        <w:rPr>
          <w:lang w:eastAsia="ar-SA"/>
        </w:rPr>
        <w:t xml:space="preserve">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Контролируемые лица или их представители обязаны обеспечить беспрепятственный доступ инспектора в здания, сооружения, помещения. </w:t>
      </w:r>
    </w:p>
    <w:p w:rsidR="00667CDB" w:rsidRPr="00667CDB" w:rsidRDefault="00667CDB" w:rsidP="00667CDB">
      <w:pPr>
        <w:suppressAutoHyphens/>
        <w:jc w:val="both"/>
        <w:rPr>
          <w:lang w:eastAsia="ar-SA"/>
        </w:rPr>
      </w:pPr>
      <w:r w:rsidRPr="00667CDB">
        <w:rPr>
          <w:lang w:eastAsia="ar-SA"/>
        </w:rPr>
        <w:t xml:space="preserve">      3.11.1. В ходе инспекционного визита могут совершаться следующие контрольные действия: </w:t>
      </w:r>
    </w:p>
    <w:p w:rsidR="00667CDB" w:rsidRPr="00667CDB" w:rsidRDefault="00667CDB" w:rsidP="00667CDB">
      <w:pPr>
        <w:suppressAutoHyphens/>
        <w:jc w:val="both"/>
        <w:rPr>
          <w:lang w:eastAsia="ar-SA"/>
        </w:rPr>
      </w:pPr>
      <w:r w:rsidRPr="00667CDB">
        <w:rPr>
          <w:lang w:eastAsia="ar-SA"/>
        </w:rPr>
        <w:t xml:space="preserve">1) осмотр; </w:t>
      </w:r>
    </w:p>
    <w:p w:rsidR="00667CDB" w:rsidRPr="00667CDB" w:rsidRDefault="00667CDB" w:rsidP="00667CDB">
      <w:pPr>
        <w:suppressAutoHyphens/>
        <w:jc w:val="both"/>
        <w:rPr>
          <w:lang w:eastAsia="ar-SA"/>
        </w:rPr>
      </w:pPr>
      <w:r w:rsidRPr="00667CDB">
        <w:rPr>
          <w:lang w:eastAsia="ar-SA"/>
        </w:rPr>
        <w:t xml:space="preserve">2) опрос; </w:t>
      </w:r>
    </w:p>
    <w:p w:rsidR="00667CDB" w:rsidRPr="00667CDB" w:rsidRDefault="00667CDB" w:rsidP="00667CDB">
      <w:pPr>
        <w:suppressAutoHyphens/>
        <w:jc w:val="both"/>
        <w:rPr>
          <w:lang w:eastAsia="ar-SA"/>
        </w:rPr>
      </w:pPr>
      <w:r w:rsidRPr="00667CDB">
        <w:rPr>
          <w:lang w:eastAsia="ar-SA"/>
        </w:rPr>
        <w:t xml:space="preserve">3) получение письменных объяснений; </w:t>
      </w:r>
    </w:p>
    <w:p w:rsidR="00667CDB" w:rsidRPr="00667CDB" w:rsidRDefault="00667CDB" w:rsidP="00667CDB">
      <w:pPr>
        <w:suppressAutoHyphens/>
        <w:jc w:val="both"/>
        <w:rPr>
          <w:lang w:eastAsia="ar-SA"/>
        </w:rPr>
      </w:pPr>
      <w:r w:rsidRPr="00667CDB">
        <w:rPr>
          <w:lang w:eastAsia="ar-SA"/>
        </w:rPr>
        <w:t xml:space="preserve">4) инструментальное обследование; </w:t>
      </w:r>
    </w:p>
    <w:p w:rsidR="00667CDB" w:rsidRPr="00667CDB" w:rsidRDefault="00667CDB" w:rsidP="00667CDB">
      <w:pPr>
        <w:suppressAutoHyphens/>
        <w:jc w:val="both"/>
        <w:rPr>
          <w:lang w:eastAsia="ar-SA"/>
        </w:rPr>
      </w:pPr>
      <w:r w:rsidRPr="00667CDB">
        <w:rPr>
          <w:lang w:eastAsia="ar-SA"/>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67CDB" w:rsidRPr="00667CDB" w:rsidRDefault="00667CDB" w:rsidP="00667CDB">
      <w:pPr>
        <w:suppressAutoHyphens/>
        <w:jc w:val="both"/>
        <w:rPr>
          <w:lang w:eastAsia="ar-SA"/>
        </w:rPr>
      </w:pPr>
      <w:r w:rsidRPr="00667CDB">
        <w:rPr>
          <w:lang w:eastAsia="ar-SA"/>
        </w:rPr>
        <w:t xml:space="preserve">      3.11.2. Инспекционный визит проводится без предварительного уведомления контролируемого лица и собственника производственного объекта и не может превышать один рабочий день в одном месте осуществления деятельности либо на одном производственном объекте (территории). </w:t>
      </w:r>
    </w:p>
    <w:p w:rsidR="00667CDB" w:rsidRPr="00667CDB" w:rsidRDefault="00667CDB" w:rsidP="00667CDB">
      <w:pPr>
        <w:suppressAutoHyphens/>
        <w:jc w:val="both"/>
        <w:rPr>
          <w:lang w:eastAsia="ar-SA"/>
        </w:rPr>
      </w:pPr>
      <w:r w:rsidRPr="00667CDB">
        <w:rPr>
          <w:lang w:eastAsia="ar-SA"/>
        </w:rPr>
        <w:t xml:space="preserve">     3.12. </w:t>
      </w:r>
      <w:r w:rsidRPr="00667CDB">
        <w:rPr>
          <w:b/>
          <w:lang w:eastAsia="ar-SA"/>
        </w:rPr>
        <w:t>Рейдовый осмотр.</w:t>
      </w:r>
    </w:p>
    <w:p w:rsidR="00667CDB" w:rsidRPr="00667CDB" w:rsidRDefault="00667CDB" w:rsidP="00667CDB">
      <w:pPr>
        <w:suppressAutoHyphens/>
        <w:jc w:val="both"/>
        <w:rPr>
          <w:lang w:eastAsia="ar-SA"/>
        </w:rPr>
      </w:pPr>
      <w:r w:rsidRPr="00667CDB">
        <w:rPr>
          <w:lang w:eastAsia="ar-SA"/>
        </w:rPr>
        <w:t xml:space="preserve">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w:t>
      </w:r>
      <w:r w:rsidRPr="00667CDB">
        <w:rPr>
          <w:lang w:eastAsia="ar-SA"/>
        </w:rPr>
        <w:lastRenderedPageBreak/>
        <w:t>производственных объектов, которыми владеют, пользуются или управляют несколько лиц, находящиеся на территории, на которой расположены несколько контролируемых лиц.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67CDB" w:rsidRPr="00667CDB" w:rsidRDefault="00667CDB" w:rsidP="00667CDB">
      <w:pPr>
        <w:suppressAutoHyphens/>
        <w:jc w:val="both"/>
        <w:rPr>
          <w:lang w:eastAsia="ar-SA"/>
        </w:rPr>
      </w:pPr>
      <w:r w:rsidRPr="00667CDB">
        <w:rPr>
          <w:lang w:eastAsia="ar-SA"/>
        </w:rPr>
        <w:t xml:space="preserve">      3.12.1. В ходе рейдового осмотра могут совершаться следующие контрольные действия: </w:t>
      </w:r>
    </w:p>
    <w:p w:rsidR="00667CDB" w:rsidRPr="00667CDB" w:rsidRDefault="00667CDB" w:rsidP="00667CDB">
      <w:pPr>
        <w:suppressAutoHyphens/>
        <w:jc w:val="both"/>
        <w:rPr>
          <w:lang w:eastAsia="ar-SA"/>
        </w:rPr>
      </w:pPr>
      <w:r w:rsidRPr="00667CDB">
        <w:rPr>
          <w:lang w:eastAsia="ar-SA"/>
        </w:rPr>
        <w:t>1) осмотр;</w:t>
      </w:r>
    </w:p>
    <w:p w:rsidR="00667CDB" w:rsidRPr="00667CDB" w:rsidRDefault="00667CDB" w:rsidP="00667CDB">
      <w:pPr>
        <w:suppressAutoHyphens/>
        <w:jc w:val="both"/>
        <w:rPr>
          <w:lang w:eastAsia="ar-SA"/>
        </w:rPr>
      </w:pPr>
      <w:r w:rsidRPr="00667CDB">
        <w:rPr>
          <w:lang w:eastAsia="ar-SA"/>
        </w:rPr>
        <w:t xml:space="preserve"> 2) опрос; </w:t>
      </w:r>
    </w:p>
    <w:p w:rsidR="00667CDB" w:rsidRPr="00667CDB" w:rsidRDefault="00667CDB" w:rsidP="00667CDB">
      <w:pPr>
        <w:suppressAutoHyphens/>
        <w:jc w:val="both"/>
        <w:rPr>
          <w:lang w:eastAsia="ar-SA"/>
        </w:rPr>
      </w:pPr>
      <w:r w:rsidRPr="00667CDB">
        <w:rPr>
          <w:lang w:eastAsia="ar-SA"/>
        </w:rPr>
        <w:t xml:space="preserve">3) получение письменных объяснений; </w:t>
      </w:r>
    </w:p>
    <w:p w:rsidR="00667CDB" w:rsidRPr="00667CDB" w:rsidRDefault="00667CDB" w:rsidP="00667CDB">
      <w:pPr>
        <w:suppressAutoHyphens/>
        <w:jc w:val="both"/>
        <w:rPr>
          <w:lang w:eastAsia="ar-SA"/>
        </w:rPr>
      </w:pPr>
      <w:r w:rsidRPr="00667CDB">
        <w:rPr>
          <w:lang w:eastAsia="ar-SA"/>
        </w:rPr>
        <w:t xml:space="preserve">4) истребование документов; </w:t>
      </w:r>
    </w:p>
    <w:p w:rsidR="00667CDB" w:rsidRPr="00667CDB" w:rsidRDefault="00667CDB" w:rsidP="00667CDB">
      <w:pPr>
        <w:suppressAutoHyphens/>
        <w:jc w:val="both"/>
        <w:rPr>
          <w:lang w:eastAsia="ar-SA"/>
        </w:rPr>
      </w:pPr>
      <w:r w:rsidRPr="00667CDB">
        <w:rPr>
          <w:lang w:eastAsia="ar-SA"/>
        </w:rPr>
        <w:t xml:space="preserve">5) досмотр; </w:t>
      </w:r>
    </w:p>
    <w:p w:rsidR="00667CDB" w:rsidRPr="00667CDB" w:rsidRDefault="00667CDB" w:rsidP="00667CDB">
      <w:pPr>
        <w:suppressAutoHyphens/>
        <w:jc w:val="both"/>
        <w:rPr>
          <w:lang w:eastAsia="ar-SA"/>
        </w:rPr>
      </w:pPr>
      <w:r w:rsidRPr="00667CDB">
        <w:rPr>
          <w:lang w:eastAsia="ar-SA"/>
        </w:rPr>
        <w:t xml:space="preserve">6) инструментальное обследование. </w:t>
      </w:r>
    </w:p>
    <w:p w:rsidR="00667CDB" w:rsidRPr="00667CDB" w:rsidRDefault="00667CDB" w:rsidP="00667CDB">
      <w:pPr>
        <w:suppressAutoHyphens/>
        <w:jc w:val="both"/>
        <w:rPr>
          <w:lang w:eastAsia="ar-SA"/>
        </w:rPr>
      </w:pPr>
      <w:r w:rsidRPr="00667CDB">
        <w:rPr>
          <w:lang w:eastAsia="ar-SA"/>
        </w:rPr>
        <w:t xml:space="preserve">      3.12.2.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67CDB" w:rsidRPr="00667CDB" w:rsidRDefault="00667CDB" w:rsidP="00667CDB">
      <w:pPr>
        <w:suppressAutoHyphens/>
        <w:jc w:val="both"/>
        <w:rPr>
          <w:lang w:eastAsia="ar-SA"/>
        </w:rPr>
      </w:pPr>
      <w:r w:rsidRPr="00667CDB">
        <w:rPr>
          <w:lang w:eastAsia="ar-SA"/>
        </w:rPr>
        <w:t xml:space="preserve">      3.12.3. При проведении рейдового осмотра инспекторы вправе взаимодействовать с находящимися на производственных объектах лицами.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667CDB" w:rsidRPr="00667CDB" w:rsidRDefault="00667CDB" w:rsidP="00667CDB">
      <w:pPr>
        <w:suppressAutoHyphens/>
        <w:jc w:val="both"/>
        <w:rPr>
          <w:lang w:eastAsia="ar-SA"/>
        </w:rPr>
      </w:pPr>
      <w:r w:rsidRPr="00667CDB">
        <w:rPr>
          <w:lang w:eastAsia="ar-SA"/>
        </w:rPr>
        <w:t xml:space="preserve">      3.12.4. В случае</w:t>
      </w:r>
      <w:proofErr w:type="gramStart"/>
      <w:r w:rsidRPr="00667CDB">
        <w:rPr>
          <w:lang w:eastAsia="ar-SA"/>
        </w:rPr>
        <w:t>,</w:t>
      </w:r>
      <w:proofErr w:type="gramEnd"/>
      <w:r w:rsidRPr="00667CDB">
        <w:rPr>
          <w:lang w:eastAsia="ar-SA"/>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667CDB" w:rsidRPr="00667CDB" w:rsidRDefault="00667CDB" w:rsidP="00667CDB">
      <w:pPr>
        <w:suppressAutoHyphens/>
        <w:jc w:val="both"/>
        <w:rPr>
          <w:lang w:eastAsia="ar-SA"/>
        </w:rPr>
      </w:pPr>
      <w:r w:rsidRPr="00667CDB">
        <w:rPr>
          <w:lang w:eastAsia="ar-SA"/>
        </w:rPr>
        <w:t xml:space="preserve">      3.13. </w:t>
      </w:r>
      <w:r w:rsidRPr="00667CDB">
        <w:rPr>
          <w:b/>
          <w:lang w:eastAsia="ar-SA"/>
        </w:rPr>
        <w:t>Документарная проверка.</w:t>
      </w:r>
    </w:p>
    <w:p w:rsidR="00667CDB" w:rsidRPr="00667CDB" w:rsidRDefault="00667CDB" w:rsidP="00667CDB">
      <w:pPr>
        <w:suppressAutoHyphens/>
        <w:jc w:val="both"/>
        <w:rPr>
          <w:lang w:eastAsia="ar-SA"/>
        </w:rPr>
      </w:pPr>
      <w:r w:rsidRPr="00667CDB">
        <w:rPr>
          <w:lang w:eastAsia="ar-SA"/>
        </w:rPr>
        <w:t xml:space="preserve">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w:t>
      </w:r>
    </w:p>
    <w:p w:rsidR="00667CDB" w:rsidRPr="00667CDB" w:rsidRDefault="00667CDB" w:rsidP="00667CDB">
      <w:pPr>
        <w:suppressAutoHyphens/>
        <w:jc w:val="both"/>
        <w:rPr>
          <w:lang w:eastAsia="ar-SA"/>
        </w:rPr>
      </w:pPr>
      <w:r w:rsidRPr="00667CDB">
        <w:rPr>
          <w:lang w:eastAsia="ar-SA"/>
        </w:rPr>
        <w:t xml:space="preserve">       3.13.1.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667CDB">
        <w:rPr>
          <w:lang w:eastAsia="ar-SA"/>
        </w:rPr>
        <w:t>результатах</w:t>
      </w:r>
      <w:proofErr w:type="gramEnd"/>
      <w:r w:rsidRPr="00667CDB">
        <w:rPr>
          <w:lang w:eastAsia="ar-SA"/>
        </w:rPr>
        <w:t xml:space="preserve"> осуществленных в отношении этих контролируемых лиц муниципального контроля. </w:t>
      </w:r>
    </w:p>
    <w:p w:rsidR="00667CDB" w:rsidRPr="00667CDB" w:rsidRDefault="00667CDB" w:rsidP="00667CDB">
      <w:pPr>
        <w:suppressAutoHyphens/>
        <w:jc w:val="both"/>
        <w:rPr>
          <w:lang w:eastAsia="ar-SA"/>
        </w:rPr>
      </w:pPr>
      <w:r w:rsidRPr="00667CDB">
        <w:rPr>
          <w:lang w:eastAsia="ar-SA"/>
        </w:rPr>
        <w:t xml:space="preserve">      3.13.2. В ходе документарной проверки могут совершаться следующие контрольные действия: </w:t>
      </w:r>
    </w:p>
    <w:p w:rsidR="00667CDB" w:rsidRPr="00667CDB" w:rsidRDefault="00667CDB" w:rsidP="00667CDB">
      <w:pPr>
        <w:suppressAutoHyphens/>
        <w:jc w:val="both"/>
        <w:rPr>
          <w:lang w:eastAsia="ar-SA"/>
        </w:rPr>
      </w:pPr>
      <w:r w:rsidRPr="00667CDB">
        <w:rPr>
          <w:lang w:eastAsia="ar-SA"/>
        </w:rPr>
        <w:t xml:space="preserve">1) получение письменных объяснений; </w:t>
      </w:r>
    </w:p>
    <w:p w:rsidR="00667CDB" w:rsidRPr="00667CDB" w:rsidRDefault="00667CDB" w:rsidP="00667CDB">
      <w:pPr>
        <w:suppressAutoHyphens/>
        <w:jc w:val="both"/>
        <w:rPr>
          <w:lang w:eastAsia="ar-SA"/>
        </w:rPr>
      </w:pPr>
      <w:r w:rsidRPr="00667CDB">
        <w:rPr>
          <w:lang w:eastAsia="ar-SA"/>
        </w:rPr>
        <w:t xml:space="preserve">2) истребование документов. </w:t>
      </w:r>
    </w:p>
    <w:p w:rsidR="00667CDB" w:rsidRPr="00667CDB" w:rsidRDefault="00667CDB" w:rsidP="00667CDB">
      <w:pPr>
        <w:suppressAutoHyphens/>
        <w:jc w:val="both"/>
        <w:rPr>
          <w:lang w:eastAsia="ar-SA"/>
        </w:rPr>
      </w:pPr>
      <w:r w:rsidRPr="00667CDB">
        <w:rPr>
          <w:lang w:eastAsia="ar-SA"/>
        </w:rPr>
        <w:t xml:space="preserve">      3.13.3. В случае</w:t>
      </w:r>
      <w:proofErr w:type="gramStart"/>
      <w:r w:rsidRPr="00667CDB">
        <w:rPr>
          <w:lang w:eastAsia="ar-SA"/>
        </w:rPr>
        <w:t>,</w:t>
      </w:r>
      <w:proofErr w:type="gramEnd"/>
      <w:r w:rsidRPr="00667CDB">
        <w:rPr>
          <w:lang w:eastAsia="ar-SA"/>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 </w:t>
      </w:r>
    </w:p>
    <w:p w:rsidR="00667CDB" w:rsidRPr="00667CDB" w:rsidRDefault="00667CDB" w:rsidP="00667CDB">
      <w:pPr>
        <w:suppressAutoHyphens/>
        <w:jc w:val="both"/>
        <w:rPr>
          <w:lang w:eastAsia="ar-SA"/>
        </w:rPr>
      </w:pPr>
      <w:r w:rsidRPr="00667CDB">
        <w:rPr>
          <w:lang w:eastAsia="ar-SA"/>
        </w:rPr>
        <w:t xml:space="preserve">     3.13.4. В случае</w:t>
      </w:r>
      <w:proofErr w:type="gramStart"/>
      <w:r w:rsidRPr="00667CDB">
        <w:rPr>
          <w:lang w:eastAsia="ar-SA"/>
        </w:rPr>
        <w:t>,</w:t>
      </w:r>
      <w:proofErr w:type="gramEnd"/>
      <w:r w:rsidRPr="00667CDB">
        <w:rPr>
          <w:lang w:eastAsia="ar-SA"/>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Pr="00667CDB">
        <w:rPr>
          <w:lang w:eastAsia="ar-SA"/>
        </w:rPr>
        <w:lastRenderedPageBreak/>
        <w:t xml:space="preserve">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 </w:t>
      </w:r>
    </w:p>
    <w:p w:rsidR="00667CDB" w:rsidRPr="00667CDB" w:rsidRDefault="00667CDB" w:rsidP="00667CDB">
      <w:pPr>
        <w:suppressAutoHyphens/>
        <w:jc w:val="both"/>
        <w:rPr>
          <w:lang w:eastAsia="ar-SA"/>
        </w:rPr>
      </w:pPr>
      <w:r w:rsidRPr="00667CDB">
        <w:rPr>
          <w:lang w:eastAsia="ar-SA"/>
        </w:rPr>
        <w:t xml:space="preserve">        3.13.5.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667CDB" w:rsidRPr="00667CDB" w:rsidRDefault="00667CDB" w:rsidP="00667CDB">
      <w:pPr>
        <w:suppressAutoHyphens/>
        <w:jc w:val="both"/>
        <w:rPr>
          <w:lang w:eastAsia="ar-SA"/>
        </w:rPr>
      </w:pPr>
      <w:r w:rsidRPr="00667CDB">
        <w:rPr>
          <w:lang w:eastAsia="ar-SA"/>
        </w:rPr>
        <w:t xml:space="preserve">        3.13.6. Срок проведения документарной проверки не может превышать десять рабочих дней. </w:t>
      </w:r>
      <w:proofErr w:type="gramStart"/>
      <w:r w:rsidRPr="00667CDB">
        <w:rPr>
          <w:lang w:eastAsia="ar-SA"/>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667CDB">
        <w:rPr>
          <w:lang w:eastAsia="ar-SA"/>
        </w:rPr>
        <w:t xml:space="preserve">,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w:t>
      </w:r>
    </w:p>
    <w:p w:rsidR="00667CDB" w:rsidRPr="00667CDB" w:rsidRDefault="00667CDB" w:rsidP="00667CDB">
      <w:pPr>
        <w:suppressAutoHyphens/>
        <w:jc w:val="both"/>
        <w:rPr>
          <w:lang w:eastAsia="ar-SA"/>
        </w:rPr>
      </w:pPr>
      <w:r w:rsidRPr="00667CDB">
        <w:rPr>
          <w:lang w:eastAsia="ar-SA"/>
        </w:rPr>
        <w:t xml:space="preserve">       3.14. </w:t>
      </w:r>
      <w:r w:rsidRPr="00667CDB">
        <w:rPr>
          <w:b/>
          <w:lang w:eastAsia="ar-SA"/>
        </w:rPr>
        <w:t xml:space="preserve">Выездная проверка. </w:t>
      </w:r>
    </w:p>
    <w:p w:rsidR="00667CDB" w:rsidRPr="00667CDB" w:rsidRDefault="00667CDB" w:rsidP="00667CDB">
      <w:pPr>
        <w:suppressAutoHyphens/>
        <w:jc w:val="both"/>
        <w:rPr>
          <w:lang w:eastAsia="ar-SA"/>
        </w:rPr>
      </w:pPr>
      <w:r w:rsidRPr="00667CDB">
        <w:rPr>
          <w:lang w:eastAsia="ar-SA"/>
        </w:rPr>
        <w:t xml:space="preserve">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 </w:t>
      </w:r>
    </w:p>
    <w:p w:rsidR="00667CDB" w:rsidRPr="00667CDB" w:rsidRDefault="00667CDB" w:rsidP="00667CDB">
      <w:pPr>
        <w:suppressAutoHyphens/>
        <w:jc w:val="both"/>
        <w:rPr>
          <w:lang w:eastAsia="ar-SA"/>
        </w:rPr>
      </w:pPr>
      <w:r w:rsidRPr="00667CDB">
        <w:rPr>
          <w:lang w:eastAsia="ar-SA"/>
        </w:rPr>
        <w:t xml:space="preserve">       3.14.1.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67CDB" w:rsidRPr="00667CDB" w:rsidRDefault="00667CDB" w:rsidP="00667CDB">
      <w:pPr>
        <w:suppressAutoHyphens/>
        <w:jc w:val="both"/>
        <w:rPr>
          <w:lang w:eastAsia="ar-SA"/>
        </w:rPr>
      </w:pPr>
      <w:r w:rsidRPr="00667CDB">
        <w:rPr>
          <w:lang w:eastAsia="ar-SA"/>
        </w:rPr>
        <w:t xml:space="preserve">      3.14.2. Выездная проверка проводится в случае, если не представляется возможным: </w:t>
      </w:r>
    </w:p>
    <w:p w:rsidR="00667CDB" w:rsidRPr="00667CDB" w:rsidRDefault="00667CDB" w:rsidP="00667CDB">
      <w:pPr>
        <w:suppressAutoHyphens/>
        <w:jc w:val="both"/>
        <w:rPr>
          <w:lang w:eastAsia="ar-SA"/>
        </w:rPr>
      </w:pPr>
      <w:r w:rsidRPr="00667CDB">
        <w:rPr>
          <w:lang w:eastAsia="ar-SA"/>
        </w:rPr>
        <w:t xml:space="preserve">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 </w:t>
      </w:r>
    </w:p>
    <w:p w:rsidR="00667CDB" w:rsidRPr="00667CDB" w:rsidRDefault="00667CDB" w:rsidP="00667CDB">
      <w:pPr>
        <w:suppressAutoHyphens/>
        <w:jc w:val="both"/>
        <w:rPr>
          <w:lang w:eastAsia="ar-SA"/>
        </w:rPr>
      </w:pPr>
      <w:r w:rsidRPr="00667CDB">
        <w:rPr>
          <w:lang w:eastAsia="ar-SA"/>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 </w:t>
      </w:r>
    </w:p>
    <w:p w:rsidR="00667CDB" w:rsidRPr="00667CDB" w:rsidRDefault="00667CDB" w:rsidP="00667CDB">
      <w:pPr>
        <w:suppressAutoHyphens/>
        <w:jc w:val="both"/>
        <w:rPr>
          <w:lang w:eastAsia="ar-SA"/>
        </w:rPr>
      </w:pPr>
      <w:r w:rsidRPr="00667CDB">
        <w:rPr>
          <w:lang w:eastAsia="ar-SA"/>
        </w:rPr>
        <w:t xml:space="preserve">      3.14.3. О проведении выездной проверки контролируемое лицо уведомляется в порядке, предусмотренном статьей 21 Федерального закона № 248-ФЗ, посредством направления копии решения о проведении выездной проверки не </w:t>
      </w:r>
      <w:proofErr w:type="gramStart"/>
      <w:r w:rsidRPr="00667CDB">
        <w:rPr>
          <w:lang w:eastAsia="ar-SA"/>
        </w:rPr>
        <w:t>позднее</w:t>
      </w:r>
      <w:proofErr w:type="gramEnd"/>
      <w:r w:rsidRPr="00667CDB">
        <w:rPr>
          <w:lang w:eastAsia="ar-SA"/>
        </w:rPr>
        <w:t xml:space="preserve"> чем за двадцать четыре часа до ее начала, если иное не предусмотрено федеральным законом о виде контроля. </w:t>
      </w:r>
    </w:p>
    <w:p w:rsidR="00667CDB" w:rsidRPr="00667CDB" w:rsidRDefault="00667CDB" w:rsidP="00667CDB">
      <w:pPr>
        <w:suppressAutoHyphens/>
        <w:jc w:val="both"/>
        <w:rPr>
          <w:lang w:eastAsia="ar-SA"/>
        </w:rPr>
      </w:pPr>
      <w:r w:rsidRPr="00667CDB">
        <w:rPr>
          <w:lang w:eastAsia="ar-SA"/>
        </w:rPr>
        <w:t xml:space="preserve">      3.14.4.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15 часов для </w:t>
      </w:r>
      <w:proofErr w:type="spellStart"/>
      <w:r w:rsidRPr="00667CDB">
        <w:rPr>
          <w:lang w:eastAsia="ar-SA"/>
        </w:rPr>
        <w:t>микропредприятия</w:t>
      </w:r>
      <w:proofErr w:type="spellEnd"/>
      <w:r w:rsidRPr="00667CDB">
        <w:rPr>
          <w:lang w:eastAsia="ar-SA"/>
        </w:rPr>
        <w:t>.</w:t>
      </w:r>
    </w:p>
    <w:p w:rsidR="00667CDB" w:rsidRPr="00667CDB" w:rsidRDefault="00667CDB" w:rsidP="00667CDB">
      <w:pPr>
        <w:suppressAutoHyphens/>
        <w:jc w:val="both"/>
        <w:rPr>
          <w:lang w:eastAsia="ar-SA"/>
        </w:rPr>
      </w:pPr>
      <w:r w:rsidRPr="00667CDB">
        <w:rPr>
          <w:lang w:eastAsia="ar-SA"/>
        </w:rPr>
        <w:t xml:space="preserve">        3.14.5. В ходе выездной проверки могут совершаться следующие контрольные действия: </w:t>
      </w:r>
    </w:p>
    <w:p w:rsidR="00667CDB" w:rsidRPr="00667CDB" w:rsidRDefault="00667CDB" w:rsidP="00667CDB">
      <w:pPr>
        <w:suppressAutoHyphens/>
        <w:jc w:val="both"/>
        <w:rPr>
          <w:lang w:eastAsia="ar-SA"/>
        </w:rPr>
      </w:pPr>
      <w:r w:rsidRPr="00667CDB">
        <w:rPr>
          <w:lang w:eastAsia="ar-SA"/>
        </w:rPr>
        <w:t xml:space="preserve">1) осмотр; </w:t>
      </w:r>
    </w:p>
    <w:p w:rsidR="00667CDB" w:rsidRPr="00667CDB" w:rsidRDefault="00667CDB" w:rsidP="00667CDB">
      <w:pPr>
        <w:suppressAutoHyphens/>
        <w:jc w:val="both"/>
        <w:rPr>
          <w:lang w:eastAsia="ar-SA"/>
        </w:rPr>
      </w:pPr>
      <w:r w:rsidRPr="00667CDB">
        <w:rPr>
          <w:lang w:eastAsia="ar-SA"/>
        </w:rPr>
        <w:t xml:space="preserve">2) опрос; </w:t>
      </w:r>
    </w:p>
    <w:p w:rsidR="00667CDB" w:rsidRPr="00667CDB" w:rsidRDefault="00667CDB" w:rsidP="00667CDB">
      <w:pPr>
        <w:suppressAutoHyphens/>
        <w:jc w:val="both"/>
        <w:rPr>
          <w:lang w:eastAsia="ar-SA"/>
        </w:rPr>
      </w:pPr>
      <w:r w:rsidRPr="00667CDB">
        <w:rPr>
          <w:lang w:eastAsia="ar-SA"/>
        </w:rPr>
        <w:t xml:space="preserve">3) получение письменных объяснений; </w:t>
      </w:r>
    </w:p>
    <w:p w:rsidR="00667CDB" w:rsidRPr="00667CDB" w:rsidRDefault="00667CDB" w:rsidP="00667CDB">
      <w:pPr>
        <w:suppressAutoHyphens/>
        <w:jc w:val="both"/>
        <w:rPr>
          <w:lang w:eastAsia="ar-SA"/>
        </w:rPr>
      </w:pPr>
      <w:r w:rsidRPr="00667CDB">
        <w:rPr>
          <w:lang w:eastAsia="ar-SA"/>
        </w:rPr>
        <w:t xml:space="preserve">4) истребование документов; </w:t>
      </w:r>
    </w:p>
    <w:p w:rsidR="00667CDB" w:rsidRPr="00667CDB" w:rsidRDefault="00667CDB" w:rsidP="00667CDB">
      <w:pPr>
        <w:suppressAutoHyphens/>
        <w:jc w:val="both"/>
        <w:rPr>
          <w:lang w:eastAsia="ar-SA"/>
        </w:rPr>
      </w:pPr>
      <w:r w:rsidRPr="00667CDB">
        <w:rPr>
          <w:lang w:eastAsia="ar-SA"/>
        </w:rPr>
        <w:lastRenderedPageBreak/>
        <w:t xml:space="preserve">5) досмотр; </w:t>
      </w:r>
    </w:p>
    <w:p w:rsidR="00667CDB" w:rsidRPr="00667CDB" w:rsidRDefault="00667CDB" w:rsidP="00667CDB">
      <w:pPr>
        <w:suppressAutoHyphens/>
        <w:jc w:val="both"/>
        <w:rPr>
          <w:lang w:eastAsia="ar-SA"/>
        </w:rPr>
      </w:pPr>
      <w:r w:rsidRPr="00667CDB">
        <w:rPr>
          <w:lang w:eastAsia="ar-SA"/>
        </w:rPr>
        <w:t xml:space="preserve">6) инструментальное обследование. </w:t>
      </w:r>
    </w:p>
    <w:p w:rsidR="00667CDB" w:rsidRPr="00667CDB" w:rsidRDefault="00667CDB" w:rsidP="00667CDB">
      <w:pPr>
        <w:suppressAutoHyphens/>
        <w:jc w:val="both"/>
        <w:rPr>
          <w:lang w:eastAsia="ar-SA"/>
        </w:rPr>
      </w:pPr>
    </w:p>
    <w:p w:rsidR="00667CDB" w:rsidRPr="00667CDB" w:rsidRDefault="00667CDB" w:rsidP="00667CDB">
      <w:pPr>
        <w:suppressAutoHyphens/>
        <w:jc w:val="both"/>
        <w:rPr>
          <w:lang w:eastAsia="ar-SA"/>
        </w:rPr>
      </w:pPr>
      <w:r w:rsidRPr="00667CDB">
        <w:rPr>
          <w:lang w:eastAsia="ar-SA"/>
        </w:rPr>
        <w:t xml:space="preserve">        3.15. Контролируемое лицо (гражданин, индивидуальный предприниматель) вправе обратиться в контрольный орган и представить информацию о невозможности присутствия при проведении контрольного мероприятия в случаях: </w:t>
      </w:r>
    </w:p>
    <w:p w:rsidR="00667CDB" w:rsidRPr="00667CDB" w:rsidRDefault="00667CDB" w:rsidP="00667CDB">
      <w:pPr>
        <w:suppressAutoHyphens/>
        <w:jc w:val="both"/>
        <w:rPr>
          <w:lang w:eastAsia="ar-SA"/>
        </w:rPr>
      </w:pPr>
      <w:r w:rsidRPr="00667CDB">
        <w:rPr>
          <w:lang w:eastAsia="ar-SA"/>
        </w:rPr>
        <w:t xml:space="preserve">1) болезни, временной нетрудоспособности; </w:t>
      </w:r>
    </w:p>
    <w:p w:rsidR="00667CDB" w:rsidRPr="00667CDB" w:rsidRDefault="00667CDB" w:rsidP="00667CDB">
      <w:pPr>
        <w:suppressAutoHyphens/>
        <w:jc w:val="both"/>
        <w:rPr>
          <w:lang w:eastAsia="ar-SA"/>
        </w:rPr>
      </w:pPr>
      <w:r w:rsidRPr="00667CDB">
        <w:rPr>
          <w:lang w:eastAsia="ar-SA"/>
        </w:rPr>
        <w:t>2) смерти близког</w:t>
      </w:r>
      <w:proofErr w:type="gramStart"/>
      <w:r w:rsidRPr="00667CDB">
        <w:rPr>
          <w:lang w:eastAsia="ar-SA"/>
        </w:rPr>
        <w:t>о(</w:t>
      </w:r>
      <w:proofErr w:type="gramEnd"/>
      <w:r w:rsidRPr="00667CDB">
        <w:rPr>
          <w:lang w:eastAsia="ar-SA"/>
        </w:rPr>
        <w:t>их) родственника(</w:t>
      </w:r>
      <w:proofErr w:type="spellStart"/>
      <w:r w:rsidRPr="00667CDB">
        <w:rPr>
          <w:lang w:eastAsia="ar-SA"/>
        </w:rPr>
        <w:t>ов</w:t>
      </w:r>
      <w:proofErr w:type="spellEnd"/>
      <w:r w:rsidRPr="00667CDB">
        <w:rPr>
          <w:lang w:eastAsia="ar-SA"/>
        </w:rPr>
        <w:t xml:space="preserve">); </w:t>
      </w:r>
    </w:p>
    <w:p w:rsidR="00667CDB" w:rsidRPr="00667CDB" w:rsidRDefault="00667CDB" w:rsidP="00667CDB">
      <w:pPr>
        <w:suppressAutoHyphens/>
        <w:jc w:val="both"/>
        <w:rPr>
          <w:lang w:eastAsia="ar-SA"/>
        </w:rPr>
      </w:pPr>
      <w:r w:rsidRPr="00667CDB">
        <w:rPr>
          <w:lang w:eastAsia="ar-SA"/>
        </w:rPr>
        <w:t xml:space="preserve">3) командировки; </w:t>
      </w:r>
    </w:p>
    <w:p w:rsidR="00667CDB" w:rsidRPr="00667CDB" w:rsidRDefault="00667CDB" w:rsidP="00667CDB">
      <w:pPr>
        <w:suppressAutoHyphens/>
        <w:jc w:val="both"/>
        <w:rPr>
          <w:lang w:eastAsia="ar-SA"/>
        </w:rPr>
      </w:pPr>
      <w:r w:rsidRPr="00667CDB">
        <w:rPr>
          <w:lang w:eastAsia="ar-SA"/>
        </w:rPr>
        <w:t xml:space="preserve">4) нахождения за пределами Российской Федерации (в том числе </w:t>
      </w:r>
      <w:proofErr w:type="gramStart"/>
      <w:r w:rsidRPr="00667CDB">
        <w:rPr>
          <w:lang w:eastAsia="ar-SA"/>
        </w:rPr>
        <w:t>связанное</w:t>
      </w:r>
      <w:proofErr w:type="gramEnd"/>
      <w:r w:rsidRPr="00667CDB">
        <w:rPr>
          <w:lang w:eastAsia="ar-SA"/>
        </w:rPr>
        <w:t xml:space="preserve"> с невозможностью запланированного возвращения в связи с ограничительными мероприятиями в ряде стран); </w:t>
      </w:r>
    </w:p>
    <w:p w:rsidR="00667CDB" w:rsidRPr="00667CDB" w:rsidRDefault="00667CDB" w:rsidP="00667CDB">
      <w:pPr>
        <w:suppressAutoHyphens/>
        <w:jc w:val="both"/>
        <w:rPr>
          <w:lang w:eastAsia="ar-SA"/>
        </w:rPr>
      </w:pPr>
      <w:r w:rsidRPr="00667CDB">
        <w:rPr>
          <w:lang w:eastAsia="ar-SA"/>
        </w:rPr>
        <w:t xml:space="preserve">5) пребывания под следствием или судом; </w:t>
      </w:r>
    </w:p>
    <w:p w:rsidR="00667CDB" w:rsidRPr="00667CDB" w:rsidRDefault="00667CDB" w:rsidP="00667CDB">
      <w:pPr>
        <w:suppressAutoHyphens/>
        <w:jc w:val="both"/>
        <w:rPr>
          <w:lang w:eastAsia="ar-SA"/>
        </w:rPr>
      </w:pPr>
      <w:r w:rsidRPr="00667CDB">
        <w:rPr>
          <w:lang w:eastAsia="ar-SA"/>
        </w:rPr>
        <w:t xml:space="preserve">6) применения к гражданину административного или уголовного наказания, которое делает невозможной его явку. </w:t>
      </w:r>
    </w:p>
    <w:p w:rsidR="00667CDB" w:rsidRPr="00667CDB" w:rsidRDefault="00667CDB" w:rsidP="00667CDB">
      <w:pPr>
        <w:suppressAutoHyphens/>
        <w:jc w:val="both"/>
        <w:rPr>
          <w:lang w:eastAsia="ar-SA"/>
        </w:rPr>
      </w:pPr>
      <w:r w:rsidRPr="00667CDB">
        <w:rPr>
          <w:lang w:eastAsia="ar-SA"/>
        </w:rPr>
        <w:t xml:space="preserve">       3.15.1. К обращению прилагаются документы, подтверждающие факт наличия (наступления) обстоятельств, указанных в настоящем пункте, а также информация с указанием срока, необходимого для устранения обстоятельств, препятствующих присутствию при проведении контрольного мероприятия.</w:t>
      </w:r>
    </w:p>
    <w:p w:rsidR="00667CDB" w:rsidRPr="00667CDB" w:rsidRDefault="00667CDB" w:rsidP="00667CDB">
      <w:pPr>
        <w:suppressAutoHyphens/>
        <w:jc w:val="both"/>
        <w:rPr>
          <w:lang w:eastAsia="ar-SA"/>
        </w:rPr>
      </w:pPr>
      <w:r w:rsidRPr="00667CDB">
        <w:rPr>
          <w:lang w:eastAsia="ar-SA"/>
        </w:rPr>
        <w:t xml:space="preserve">       3.15.2. При удовлетворении указанного обращения, проведение контрольного мероприятия переносится на срок, необходимый для устранения обстоятельств обращения контролируемого лица. </w:t>
      </w:r>
    </w:p>
    <w:p w:rsidR="00667CDB" w:rsidRPr="00667CDB" w:rsidRDefault="00667CDB" w:rsidP="00667CDB">
      <w:pPr>
        <w:suppressAutoHyphens/>
        <w:jc w:val="both"/>
        <w:rPr>
          <w:lang w:eastAsia="ar-SA"/>
        </w:rPr>
      </w:pPr>
      <w:r w:rsidRPr="00667CDB">
        <w:rPr>
          <w:lang w:eastAsia="ar-SA"/>
        </w:rPr>
        <w:t xml:space="preserve">      3.16. Результаты контрольного мероприятия </w:t>
      </w:r>
    </w:p>
    <w:p w:rsidR="00667CDB" w:rsidRPr="00667CDB" w:rsidRDefault="00667CDB" w:rsidP="00667CDB">
      <w:pPr>
        <w:suppressAutoHyphens/>
        <w:jc w:val="both"/>
        <w:rPr>
          <w:lang w:eastAsia="ar-SA"/>
        </w:rPr>
      </w:pPr>
      <w:r w:rsidRPr="00667CDB">
        <w:rPr>
          <w:lang w:eastAsia="ar-SA"/>
        </w:rPr>
        <w:t xml:space="preserve">      3.16.1. По окончании проведения контрольного мероприятия, предусматривающего взаимодействие с контролируемым лицом, составляется акт (далее – акт контрольного мероприятия). Сведения о результатах контрольного мероприятия вносятся в единый реестр контрольных (надзорных) мероприятий. </w:t>
      </w:r>
    </w:p>
    <w:p w:rsidR="00667CDB" w:rsidRPr="00667CDB" w:rsidRDefault="00667CDB" w:rsidP="00667CDB">
      <w:pPr>
        <w:suppressAutoHyphens/>
        <w:jc w:val="both"/>
        <w:rPr>
          <w:lang w:eastAsia="ar-SA"/>
        </w:rPr>
      </w:pPr>
      <w:r w:rsidRPr="00667CDB">
        <w:rPr>
          <w:lang w:eastAsia="ar-SA"/>
        </w:rPr>
        <w:t xml:space="preserve">       3.16.2. В случае</w:t>
      </w:r>
      <w:proofErr w:type="gramStart"/>
      <w:r w:rsidRPr="00667CDB">
        <w:rPr>
          <w:lang w:eastAsia="ar-SA"/>
        </w:rPr>
        <w:t>,</w:t>
      </w:r>
      <w:proofErr w:type="gramEnd"/>
      <w:r w:rsidRPr="00667CDB">
        <w:rPr>
          <w:lang w:eastAsia="ar-SA"/>
        </w:rPr>
        <w:t xml:space="preserve"> если по результатам контрольного мероприятия выявлено нарушение обязательных требований, в акте контрольного мероприятия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67CDB" w:rsidRPr="00667CDB" w:rsidRDefault="00667CDB" w:rsidP="00667CDB">
      <w:pPr>
        <w:suppressAutoHyphens/>
        <w:jc w:val="both"/>
        <w:rPr>
          <w:lang w:eastAsia="ar-SA"/>
        </w:rPr>
      </w:pPr>
      <w:r w:rsidRPr="00667CDB">
        <w:rPr>
          <w:lang w:eastAsia="ar-SA"/>
        </w:rPr>
        <w:t xml:space="preserve">      3.16.3. В случае устранения выявленного нарушения до окончания проведения контрольного мероприятия, в акте контрольного мероприятия указывается факт его устранения. </w:t>
      </w:r>
    </w:p>
    <w:p w:rsidR="00667CDB" w:rsidRPr="00667CDB" w:rsidRDefault="00667CDB" w:rsidP="00667CDB">
      <w:pPr>
        <w:suppressAutoHyphens/>
        <w:jc w:val="both"/>
        <w:rPr>
          <w:lang w:eastAsia="ar-SA"/>
        </w:rPr>
      </w:pPr>
      <w:r w:rsidRPr="00667CDB">
        <w:rPr>
          <w:lang w:eastAsia="ar-SA"/>
        </w:rPr>
        <w:t xml:space="preserve">Документы, иные материалы, являющиеся доказательствами нарушения обязательных требований, приобщаются к акту контрольного мероприятия. </w:t>
      </w:r>
    </w:p>
    <w:p w:rsidR="00667CDB" w:rsidRPr="00667CDB" w:rsidRDefault="00667CDB" w:rsidP="00667CDB">
      <w:pPr>
        <w:suppressAutoHyphens/>
        <w:jc w:val="both"/>
        <w:rPr>
          <w:lang w:eastAsia="ar-SA"/>
        </w:rPr>
      </w:pPr>
      <w:r w:rsidRPr="00667CDB">
        <w:rPr>
          <w:lang w:eastAsia="ar-SA"/>
        </w:rPr>
        <w:t xml:space="preserve">     3.16.4. 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в случае проведения инспекционного визита, выездной проверки с использованием средств дистанционного взаимодействия, в том числе посредством аудио- или видеосвязи, осуществляется в месте нахождения инспектора.</w:t>
      </w:r>
    </w:p>
    <w:p w:rsidR="00667CDB" w:rsidRPr="00667CDB" w:rsidRDefault="00667CDB" w:rsidP="00667CDB">
      <w:pPr>
        <w:suppressAutoHyphens/>
        <w:jc w:val="both"/>
        <w:rPr>
          <w:lang w:eastAsia="ar-SA"/>
        </w:rPr>
      </w:pPr>
      <w:r w:rsidRPr="00667CDB">
        <w:rPr>
          <w:lang w:eastAsia="ar-SA"/>
        </w:rPr>
        <w:t xml:space="preserve">      3.16.5. Контролируемое лицо или его представитель знакомится с содержанием акта контрольного мероприятия на месте проведения контрольного мероприятия, за исключением случаев, установленных пунктом 3.16.7 настоящего Положения. </w:t>
      </w:r>
    </w:p>
    <w:p w:rsidR="00667CDB" w:rsidRPr="00667CDB" w:rsidRDefault="00667CDB" w:rsidP="00667CDB">
      <w:pPr>
        <w:suppressAutoHyphens/>
        <w:jc w:val="both"/>
        <w:rPr>
          <w:lang w:eastAsia="ar-SA"/>
        </w:rPr>
      </w:pPr>
      <w:r w:rsidRPr="00667CDB">
        <w:rPr>
          <w:lang w:eastAsia="ar-SA"/>
        </w:rPr>
        <w:t xml:space="preserve">       3.16.6. Контролируемое лицо подписывает акт контрольного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контрольного мероприятия по итогам проведения контрольного мероприятия в акте делается соответствующая отметка. </w:t>
      </w:r>
    </w:p>
    <w:p w:rsidR="00667CDB" w:rsidRPr="00667CDB" w:rsidRDefault="00667CDB" w:rsidP="00667CDB">
      <w:pPr>
        <w:suppressAutoHyphens/>
        <w:jc w:val="both"/>
        <w:rPr>
          <w:lang w:eastAsia="ar-SA"/>
        </w:rPr>
      </w:pPr>
      <w:r w:rsidRPr="00667CDB">
        <w:rPr>
          <w:lang w:eastAsia="ar-SA"/>
        </w:rPr>
        <w:t xml:space="preserve">       3.16.7. В случае проведения документарной проверки либо контрольного мероприятия без взаимодействия с контролируемым лицом, Администрация направляет акт контрольного мероприятия контролируемому лицу в порядке, установленном статьей 21 Федерального закона № 248-ФЗ. </w:t>
      </w:r>
    </w:p>
    <w:p w:rsidR="00667CDB" w:rsidRPr="00667CDB" w:rsidRDefault="00667CDB" w:rsidP="00667CDB">
      <w:pPr>
        <w:suppressAutoHyphens/>
        <w:jc w:val="both"/>
        <w:rPr>
          <w:lang w:eastAsia="ar-SA"/>
        </w:rPr>
      </w:pPr>
      <w:r w:rsidRPr="00667CDB">
        <w:rPr>
          <w:lang w:eastAsia="ar-SA"/>
        </w:rPr>
        <w:lastRenderedPageBreak/>
        <w:t xml:space="preserve">        3.16.8.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667CDB" w:rsidRPr="00667CDB" w:rsidRDefault="00667CDB" w:rsidP="00667CDB">
      <w:pPr>
        <w:suppressAutoHyphens/>
        <w:jc w:val="both"/>
        <w:rPr>
          <w:lang w:eastAsia="ar-SA"/>
        </w:rPr>
      </w:pPr>
      <w:r w:rsidRPr="00667CDB">
        <w:rPr>
          <w:lang w:eastAsia="ar-SA"/>
        </w:rPr>
        <w:t xml:space="preserve">       3.16.9.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w:t>
      </w:r>
    </w:p>
    <w:p w:rsidR="00667CDB" w:rsidRPr="00667CDB" w:rsidRDefault="00667CDB" w:rsidP="00667CDB">
      <w:pPr>
        <w:suppressAutoHyphens/>
        <w:jc w:val="both"/>
        <w:rPr>
          <w:lang w:eastAsia="ar-SA"/>
        </w:rPr>
      </w:pPr>
      <w:r w:rsidRPr="00667CDB">
        <w:rPr>
          <w:lang w:eastAsia="ar-SA"/>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67CDB" w:rsidRPr="00667CDB" w:rsidRDefault="00667CDB" w:rsidP="00667CDB">
      <w:pPr>
        <w:suppressAutoHyphens/>
        <w:jc w:val="both"/>
        <w:rPr>
          <w:lang w:eastAsia="ar-SA"/>
        </w:rPr>
      </w:pPr>
      <w:r w:rsidRPr="00667CDB">
        <w:rPr>
          <w:lang w:eastAsia="ar-SA"/>
        </w:rPr>
        <w:t xml:space="preserve">       </w:t>
      </w:r>
      <w:proofErr w:type="gramStart"/>
      <w:r w:rsidRPr="00667CDB">
        <w:rPr>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667CDB">
        <w:rPr>
          <w:lang w:eastAsia="ar-SA"/>
        </w:rPr>
        <w:t xml:space="preserve"> </w:t>
      </w:r>
      <w:proofErr w:type="gramStart"/>
      <w:r w:rsidRPr="00667CDB">
        <w:rPr>
          <w:lang w:eastAsia="ar-SA"/>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67CDB">
        <w:rPr>
          <w:lang w:eastAsia="ar-SA"/>
        </w:rPr>
        <w:t xml:space="preserve">,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rsidR="00667CDB" w:rsidRPr="00667CDB" w:rsidRDefault="00667CDB" w:rsidP="00667CDB">
      <w:pPr>
        <w:suppressAutoHyphens/>
        <w:jc w:val="both"/>
        <w:rPr>
          <w:lang w:eastAsia="ar-SA"/>
        </w:rPr>
      </w:pPr>
      <w:r w:rsidRPr="00667CDB">
        <w:rPr>
          <w:lang w:eastAsia="ar-SA"/>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667CDB" w:rsidRPr="00667CDB" w:rsidRDefault="00667CDB" w:rsidP="00667CDB">
      <w:pPr>
        <w:suppressAutoHyphens/>
        <w:jc w:val="both"/>
        <w:rPr>
          <w:lang w:eastAsia="ar-SA"/>
        </w:rPr>
      </w:pPr>
      <w:r w:rsidRPr="00667CDB">
        <w:rPr>
          <w:lang w:eastAsia="ar-SA"/>
        </w:rPr>
        <w:t xml:space="preserve">       </w:t>
      </w:r>
      <w:proofErr w:type="gramStart"/>
      <w:r w:rsidRPr="00667CDB">
        <w:rPr>
          <w:lang w:eastAsia="ar-SA"/>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667CDB" w:rsidRPr="00667CDB" w:rsidRDefault="00667CDB" w:rsidP="002D2355">
      <w:pPr>
        <w:suppressAutoHyphens/>
        <w:jc w:val="both"/>
        <w:rPr>
          <w:lang w:eastAsia="ar-SA"/>
        </w:rPr>
      </w:pPr>
      <w:r w:rsidRPr="00667CDB">
        <w:rPr>
          <w:lang w:eastAsia="ar-SA"/>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667CDB" w:rsidRPr="00667CDB" w:rsidRDefault="00667CDB" w:rsidP="00667CDB">
      <w:pPr>
        <w:suppressAutoHyphens/>
        <w:rPr>
          <w:lang w:eastAsia="ar-SA"/>
        </w:rPr>
      </w:pPr>
    </w:p>
    <w:p w:rsidR="00667CDB" w:rsidRPr="00667CDB" w:rsidRDefault="00667CDB" w:rsidP="00667CDB">
      <w:pPr>
        <w:keepNext/>
        <w:tabs>
          <w:tab w:val="left" w:pos="576"/>
        </w:tabs>
        <w:suppressAutoHyphens/>
        <w:jc w:val="center"/>
        <w:outlineLvl w:val="1"/>
        <w:rPr>
          <w:rFonts w:eastAsia="Arial Unicode MS"/>
          <w:b/>
          <w:bCs/>
          <w:lang w:eastAsia="ar-SA"/>
        </w:rPr>
      </w:pPr>
      <w:r w:rsidRPr="00667CDB">
        <w:rPr>
          <w:rFonts w:eastAsia="Arial Unicode MS"/>
          <w:b/>
          <w:bCs/>
          <w:lang w:val="en-US" w:eastAsia="ar-SA"/>
        </w:rPr>
        <w:t>IV</w:t>
      </w:r>
      <w:r w:rsidRPr="00667CDB">
        <w:rPr>
          <w:rFonts w:eastAsia="Arial Unicode MS"/>
          <w:b/>
          <w:bCs/>
          <w:lang w:val="x-none" w:eastAsia="ar-SA"/>
        </w:rPr>
        <w:t>. Обжалование решений</w:t>
      </w:r>
      <w:r w:rsidRPr="00667CDB">
        <w:rPr>
          <w:rFonts w:eastAsia="Arial Unicode MS"/>
          <w:b/>
          <w:bCs/>
          <w:lang w:eastAsia="ar-SA"/>
        </w:rPr>
        <w:t xml:space="preserve"> администрации, действий (бездействий)</w:t>
      </w:r>
    </w:p>
    <w:p w:rsidR="00667CDB" w:rsidRDefault="00667CDB" w:rsidP="00667CDB">
      <w:pPr>
        <w:suppressAutoHyphens/>
        <w:rPr>
          <w:b/>
          <w:lang w:eastAsia="ar-SA"/>
        </w:rPr>
      </w:pPr>
      <w:r w:rsidRPr="00667CDB">
        <w:rPr>
          <w:lang w:eastAsia="ar-SA"/>
        </w:rPr>
        <w:t xml:space="preserve">                        </w:t>
      </w:r>
      <w:r w:rsidRPr="00667CDB">
        <w:rPr>
          <w:b/>
          <w:lang w:eastAsia="ar-SA"/>
        </w:rPr>
        <w:t>должностных лиц, уполномоченных осуществлять контроль.</w:t>
      </w:r>
    </w:p>
    <w:p w:rsidR="002D2355" w:rsidRPr="00667CDB" w:rsidRDefault="002D2355" w:rsidP="00667CDB">
      <w:pPr>
        <w:suppressAutoHyphens/>
        <w:rPr>
          <w:b/>
          <w:lang w:eastAsia="ar-SA"/>
        </w:rPr>
      </w:pPr>
    </w:p>
    <w:p w:rsidR="00667CDB" w:rsidRDefault="00667CDB" w:rsidP="00667CDB">
      <w:pPr>
        <w:keepNext/>
        <w:tabs>
          <w:tab w:val="left" w:pos="576"/>
        </w:tabs>
        <w:suppressAutoHyphens/>
        <w:jc w:val="both"/>
        <w:outlineLvl w:val="1"/>
        <w:rPr>
          <w:rFonts w:eastAsia="Arial Unicode MS"/>
          <w:bCs/>
          <w:lang w:eastAsia="ar-SA"/>
        </w:rPr>
      </w:pPr>
      <w:r w:rsidRPr="00667CDB">
        <w:rPr>
          <w:rFonts w:eastAsia="Arial Unicode MS"/>
          <w:bCs/>
          <w:lang w:eastAsia="ar-SA"/>
        </w:rPr>
        <w:t xml:space="preserve">        </w:t>
      </w:r>
      <w:r w:rsidRPr="00667CDB">
        <w:rPr>
          <w:rFonts w:eastAsia="Arial Unicode MS"/>
          <w:bCs/>
          <w:lang w:val="x-none" w:eastAsia="ar-SA"/>
        </w:rPr>
        <w:t xml:space="preserve">5.1. </w:t>
      </w:r>
      <w:r w:rsidRPr="00667CDB">
        <w:rPr>
          <w:rFonts w:eastAsia="Arial Unicode MS"/>
          <w:bCs/>
          <w:lang w:eastAsia="ar-SA"/>
        </w:rPr>
        <w:t xml:space="preserve">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667CDB" w:rsidRPr="00667CDB" w:rsidRDefault="00667CDB" w:rsidP="00667CDB">
      <w:pPr>
        <w:keepNext/>
        <w:tabs>
          <w:tab w:val="left" w:pos="576"/>
        </w:tabs>
        <w:suppressAutoHyphens/>
        <w:jc w:val="both"/>
        <w:outlineLvl w:val="1"/>
        <w:rPr>
          <w:rFonts w:eastAsia="Arial Unicode MS"/>
          <w:bCs/>
          <w:lang w:eastAsia="ar-SA"/>
        </w:rPr>
      </w:pPr>
    </w:p>
    <w:p w:rsidR="00667CDB" w:rsidRPr="002D2355" w:rsidRDefault="00667CDB" w:rsidP="002D2355">
      <w:pPr>
        <w:keepNext/>
        <w:tabs>
          <w:tab w:val="left" w:pos="576"/>
        </w:tabs>
        <w:suppressAutoHyphens/>
        <w:jc w:val="center"/>
        <w:outlineLvl w:val="1"/>
        <w:rPr>
          <w:rFonts w:eastAsia="Arial Unicode MS"/>
          <w:b/>
          <w:bCs/>
          <w:lang w:eastAsia="ar-SA"/>
        </w:rPr>
      </w:pPr>
      <w:r w:rsidRPr="00667CDB">
        <w:rPr>
          <w:rFonts w:eastAsia="Arial Unicode MS"/>
          <w:b/>
          <w:bCs/>
          <w:lang w:val="en-US" w:eastAsia="ar-SA"/>
        </w:rPr>
        <w:t>V</w:t>
      </w:r>
      <w:r w:rsidRPr="00667CDB">
        <w:rPr>
          <w:rFonts w:eastAsia="Arial Unicode MS"/>
          <w:b/>
          <w:bCs/>
          <w:lang w:val="x-none" w:eastAsia="ar-SA"/>
        </w:rPr>
        <w:t>. Переходные положения</w:t>
      </w:r>
    </w:p>
    <w:p w:rsidR="00667CDB" w:rsidRPr="00667CDB" w:rsidRDefault="00667CDB" w:rsidP="00667CDB">
      <w:pPr>
        <w:keepNext/>
        <w:tabs>
          <w:tab w:val="left" w:pos="576"/>
        </w:tabs>
        <w:suppressAutoHyphens/>
        <w:jc w:val="both"/>
        <w:outlineLvl w:val="1"/>
        <w:rPr>
          <w:bCs/>
          <w:lang w:eastAsia="ar-SA"/>
        </w:rPr>
      </w:pPr>
      <w:r w:rsidRPr="00667CDB">
        <w:rPr>
          <w:rFonts w:eastAsia="Arial Unicode MS"/>
          <w:bCs/>
          <w:lang w:eastAsia="ar-SA"/>
        </w:rPr>
        <w:t xml:space="preserve">         </w:t>
      </w:r>
      <w:r w:rsidRPr="00667CDB">
        <w:rPr>
          <w:rFonts w:eastAsia="Arial Unicode MS"/>
          <w:bCs/>
          <w:lang w:val="x-none" w:eastAsia="ar-SA"/>
        </w:rPr>
        <w:t xml:space="preserve">До 31 декабря 2023 года подготовка </w:t>
      </w:r>
      <w:r w:rsidRPr="00667CDB">
        <w:rPr>
          <w:rFonts w:eastAsia="Arial Unicode MS"/>
          <w:bCs/>
          <w:lang w:eastAsia="ar-SA"/>
        </w:rPr>
        <w:t>Администрацией</w:t>
      </w:r>
      <w:r w:rsidRPr="00667CDB">
        <w:rPr>
          <w:rFonts w:eastAsia="Arial Unicode MS"/>
          <w:bCs/>
          <w:lang w:val="x-none" w:eastAsia="ar-SA"/>
        </w:rPr>
        <w:t xml:space="preserve"> в ходе муниципального контроля документов, информирование контролируемых лиц о совершаемых должностными лицами </w:t>
      </w:r>
      <w:r w:rsidRPr="00667CDB">
        <w:rPr>
          <w:rFonts w:eastAsia="Arial Unicode MS"/>
          <w:bCs/>
          <w:lang w:eastAsia="ar-SA"/>
        </w:rPr>
        <w:t>Администрации</w:t>
      </w:r>
      <w:r w:rsidRPr="00667CDB">
        <w:rPr>
          <w:rFonts w:eastAsia="Arial Unicode MS"/>
          <w:bCs/>
          <w:lang w:val="x-none" w:eastAsia="ar-SA"/>
        </w:rPr>
        <w:t xml:space="preserve"> контрольных действиях и принимаемых решениях, обмен документами и сведениями с контролируемыми лицами осуществляется на бумажном носителе</w:t>
      </w:r>
      <w:r w:rsidRPr="00667CDB">
        <w:rPr>
          <w:rFonts w:eastAsia="Arial Unicode MS"/>
          <w:bCs/>
          <w:lang w:eastAsia="ar-SA"/>
        </w:rPr>
        <w:t>.</w:t>
      </w:r>
    </w:p>
    <w:sectPr w:rsidR="00667CDB" w:rsidRPr="00667CDB" w:rsidSect="00056B1D">
      <w:pgSz w:w="11906" w:h="16838" w:code="9"/>
      <w:pgMar w:top="1079" w:right="851" w:bottom="71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0" w:firstLine="72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50B3692"/>
    <w:multiLevelType w:val="singleLevel"/>
    <w:tmpl w:val="8D9036E2"/>
    <w:lvl w:ilvl="0">
      <w:start w:val="112"/>
      <w:numFmt w:val="bullet"/>
      <w:lvlText w:val="-"/>
      <w:lvlJc w:val="left"/>
      <w:pPr>
        <w:tabs>
          <w:tab w:val="num" w:pos="360"/>
        </w:tabs>
        <w:ind w:left="360" w:hanging="360"/>
      </w:pPr>
      <w:rPr>
        <w:rFonts w:ascii="Times New Roman" w:hAnsi="Times New Roman" w:hint="default"/>
      </w:rPr>
    </w:lvl>
  </w:abstractNum>
  <w:abstractNum w:abstractNumId="3">
    <w:nsid w:val="051400DE"/>
    <w:multiLevelType w:val="singleLevel"/>
    <w:tmpl w:val="86D40116"/>
    <w:lvl w:ilvl="0">
      <w:start w:val="1"/>
      <w:numFmt w:val="decimal"/>
      <w:lvlText w:val="%1."/>
      <w:lvlJc w:val="left"/>
      <w:pPr>
        <w:tabs>
          <w:tab w:val="num" w:pos="1069"/>
        </w:tabs>
        <w:ind w:left="0" w:firstLine="709"/>
      </w:pPr>
      <w:rPr>
        <w:rFonts w:hint="default"/>
      </w:rPr>
    </w:lvl>
  </w:abstractNum>
  <w:abstractNum w:abstractNumId="4">
    <w:nsid w:val="08A4280E"/>
    <w:multiLevelType w:val="singleLevel"/>
    <w:tmpl w:val="9E9C599E"/>
    <w:lvl w:ilvl="0">
      <w:numFmt w:val="bullet"/>
      <w:lvlText w:val="-"/>
      <w:lvlJc w:val="left"/>
      <w:pPr>
        <w:tabs>
          <w:tab w:val="num" w:pos="1068"/>
        </w:tabs>
        <w:ind w:left="1068" w:hanging="360"/>
      </w:pPr>
      <w:rPr>
        <w:rFonts w:hint="default"/>
      </w:rPr>
    </w:lvl>
  </w:abstractNum>
  <w:abstractNum w:abstractNumId="5">
    <w:nsid w:val="2F1D2D6E"/>
    <w:multiLevelType w:val="singleLevel"/>
    <w:tmpl w:val="2534C71C"/>
    <w:lvl w:ilvl="0">
      <w:start w:val="1"/>
      <w:numFmt w:val="decimal"/>
      <w:lvlText w:val="%1."/>
      <w:lvlJc w:val="left"/>
      <w:pPr>
        <w:tabs>
          <w:tab w:val="num" w:pos="1080"/>
        </w:tabs>
        <w:ind w:left="0" w:firstLine="720"/>
      </w:pPr>
      <w:rPr>
        <w:rFonts w:hint="default"/>
        <w:sz w:val="24"/>
        <w:szCs w:val="24"/>
      </w:rPr>
    </w:lvl>
  </w:abstractNum>
  <w:abstractNum w:abstractNumId="6">
    <w:nsid w:val="348057DA"/>
    <w:multiLevelType w:val="hybridMultilevel"/>
    <w:tmpl w:val="9B4AC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43603"/>
    <w:multiLevelType w:val="singleLevel"/>
    <w:tmpl w:val="D1DC606A"/>
    <w:lvl w:ilvl="0">
      <w:start w:val="1"/>
      <w:numFmt w:val="decimal"/>
      <w:lvlText w:val="%1."/>
      <w:lvlJc w:val="left"/>
      <w:pPr>
        <w:tabs>
          <w:tab w:val="num" w:pos="1080"/>
        </w:tabs>
        <w:ind w:left="0" w:firstLine="720"/>
      </w:pPr>
      <w:rPr>
        <w:rFonts w:hint="default"/>
      </w:rPr>
    </w:lvl>
  </w:abstractNum>
  <w:abstractNum w:abstractNumId="8">
    <w:nsid w:val="4A2E7D16"/>
    <w:multiLevelType w:val="singleLevel"/>
    <w:tmpl w:val="3362C486"/>
    <w:lvl w:ilvl="0">
      <w:start w:val="1"/>
      <w:numFmt w:val="decimal"/>
      <w:lvlText w:val="%1."/>
      <w:lvlJc w:val="left"/>
      <w:pPr>
        <w:tabs>
          <w:tab w:val="num" w:pos="1080"/>
        </w:tabs>
        <w:ind w:left="0" w:firstLine="720"/>
      </w:pPr>
      <w:rPr>
        <w:rFonts w:hint="default"/>
      </w:rPr>
    </w:lvl>
  </w:abstractNum>
  <w:abstractNum w:abstractNumId="9">
    <w:nsid w:val="632D7DAE"/>
    <w:multiLevelType w:val="singleLevel"/>
    <w:tmpl w:val="B652032E"/>
    <w:lvl w:ilvl="0">
      <w:start w:val="1"/>
      <w:numFmt w:val="decimal"/>
      <w:lvlText w:val="%1."/>
      <w:lvlJc w:val="left"/>
      <w:pPr>
        <w:tabs>
          <w:tab w:val="num" w:pos="360"/>
        </w:tabs>
        <w:ind w:left="360" w:hanging="360"/>
      </w:pPr>
      <w:rPr>
        <w:rFonts w:hint="default"/>
      </w:rPr>
    </w:lvl>
  </w:abstractNum>
  <w:abstractNum w:abstractNumId="10">
    <w:nsid w:val="71F40133"/>
    <w:multiLevelType w:val="multilevel"/>
    <w:tmpl w:val="A57893A6"/>
    <w:styleLink w:val="2"/>
    <w:lvl w:ilvl="0">
      <w:start w:val="1"/>
      <w:numFmt w:val="decimal"/>
      <w:lvlText w:val="%1."/>
      <w:lvlJc w:val="left"/>
      <w:pPr>
        <w:tabs>
          <w:tab w:val="num" w:pos="1260"/>
        </w:tabs>
        <w:ind w:left="1260" w:hanging="360"/>
      </w:pPr>
    </w:lvl>
    <w:lvl w:ilvl="1">
      <w:start w:val="1"/>
      <w:numFmt w:val="bullet"/>
      <w:lvlText w:val="-"/>
      <w:lvlJc w:val="left"/>
      <w:pPr>
        <w:tabs>
          <w:tab w:val="num" w:pos="1980"/>
        </w:tabs>
        <w:ind w:left="900" w:firstLine="72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76432DCE"/>
    <w:multiLevelType w:val="singleLevel"/>
    <w:tmpl w:val="D7822D2E"/>
    <w:lvl w:ilvl="0">
      <w:start w:val="1"/>
      <w:numFmt w:val="decimal"/>
      <w:lvlText w:val="%1"/>
      <w:lvlJc w:val="left"/>
      <w:pPr>
        <w:tabs>
          <w:tab w:val="num" w:pos="360"/>
        </w:tabs>
        <w:ind w:left="360" w:hanging="360"/>
      </w:pPr>
      <w:rPr>
        <w:rFonts w:hint="default"/>
      </w:rPr>
    </w:lvl>
  </w:abstractNum>
  <w:abstractNum w:abstractNumId="12">
    <w:nsid w:val="78330A30"/>
    <w:multiLevelType w:val="hybridMultilevel"/>
    <w:tmpl w:val="A3D8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93BA3"/>
    <w:multiLevelType w:val="singleLevel"/>
    <w:tmpl w:val="2280C94E"/>
    <w:lvl w:ilvl="0">
      <w:start w:val="1"/>
      <w:numFmt w:val="decimal"/>
      <w:lvlText w:val="%1."/>
      <w:lvlJc w:val="left"/>
      <w:pPr>
        <w:tabs>
          <w:tab w:val="num" w:pos="360"/>
        </w:tabs>
        <w:ind w:left="360" w:hanging="360"/>
      </w:pPr>
      <w:rPr>
        <w:rFonts w:hint="default"/>
      </w:rPr>
    </w:lvl>
  </w:abstractNum>
  <w:abstractNum w:abstractNumId="14">
    <w:nsid w:val="7ABD05CE"/>
    <w:multiLevelType w:val="hybridMultilevel"/>
    <w:tmpl w:val="3FF4E7B4"/>
    <w:lvl w:ilvl="0" w:tplc="F666330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FAE09AD"/>
    <w:multiLevelType w:val="hybridMultilevel"/>
    <w:tmpl w:val="4D0C4704"/>
    <w:lvl w:ilvl="0" w:tplc="246A4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FD0238D"/>
    <w:multiLevelType w:val="hybridMultilevel"/>
    <w:tmpl w:val="E1B46ED4"/>
    <w:lvl w:ilvl="0" w:tplc="79F40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8"/>
  </w:num>
  <w:num w:numId="6">
    <w:abstractNumId w:val="2"/>
  </w:num>
  <w:num w:numId="7">
    <w:abstractNumId w:val="9"/>
  </w:num>
  <w:num w:numId="8">
    <w:abstractNumId w:val="13"/>
  </w:num>
  <w:num w:numId="9">
    <w:abstractNumId w:val="11"/>
  </w:num>
  <w:num w:numId="10">
    <w:abstractNumId w:val="3"/>
  </w:num>
  <w:num w:numId="11">
    <w:abstractNumId w:val="4"/>
  </w:num>
  <w:num w:numId="12">
    <w:abstractNumId w:val="5"/>
  </w:num>
  <w:num w:numId="13">
    <w:abstractNumId w:val="5"/>
    <w:lvlOverride w:ilvl="0">
      <w:startOverride w:val="1"/>
    </w:lvlOverride>
  </w:num>
  <w:num w:numId="14">
    <w:abstractNumId w:val="14"/>
  </w:num>
  <w:num w:numId="15">
    <w:abstractNumId w:val="6"/>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9C3BB8"/>
    <w:rsid w:val="00040194"/>
    <w:rsid w:val="00047ED9"/>
    <w:rsid w:val="000518F2"/>
    <w:rsid w:val="000559B2"/>
    <w:rsid w:val="00056B1D"/>
    <w:rsid w:val="00056E8A"/>
    <w:rsid w:val="0006071E"/>
    <w:rsid w:val="000715A2"/>
    <w:rsid w:val="00073118"/>
    <w:rsid w:val="00080E65"/>
    <w:rsid w:val="00082CA5"/>
    <w:rsid w:val="00087E85"/>
    <w:rsid w:val="0009237E"/>
    <w:rsid w:val="00095144"/>
    <w:rsid w:val="00095A63"/>
    <w:rsid w:val="000A54B2"/>
    <w:rsid w:val="000B7557"/>
    <w:rsid w:val="000C13B7"/>
    <w:rsid w:val="000C3EFE"/>
    <w:rsid w:val="000E46E0"/>
    <w:rsid w:val="0010253E"/>
    <w:rsid w:val="001333BA"/>
    <w:rsid w:val="001478F9"/>
    <w:rsid w:val="00153A0E"/>
    <w:rsid w:val="00153AE2"/>
    <w:rsid w:val="00162EA2"/>
    <w:rsid w:val="0016480D"/>
    <w:rsid w:val="00170BAB"/>
    <w:rsid w:val="001713AD"/>
    <w:rsid w:val="00174165"/>
    <w:rsid w:val="00177821"/>
    <w:rsid w:val="00177E90"/>
    <w:rsid w:val="001873A4"/>
    <w:rsid w:val="00187C29"/>
    <w:rsid w:val="001941A7"/>
    <w:rsid w:val="001A16A7"/>
    <w:rsid w:val="001A2997"/>
    <w:rsid w:val="001C4810"/>
    <w:rsid w:val="001D52FC"/>
    <w:rsid w:val="001E3AEC"/>
    <w:rsid w:val="001F19D4"/>
    <w:rsid w:val="001F1BA2"/>
    <w:rsid w:val="001F3076"/>
    <w:rsid w:val="0020605E"/>
    <w:rsid w:val="00210580"/>
    <w:rsid w:val="002123DA"/>
    <w:rsid w:val="00223C87"/>
    <w:rsid w:val="00236841"/>
    <w:rsid w:val="00244708"/>
    <w:rsid w:val="002921DC"/>
    <w:rsid w:val="002D2355"/>
    <w:rsid w:val="002E7ECF"/>
    <w:rsid w:val="00316C24"/>
    <w:rsid w:val="0032201D"/>
    <w:rsid w:val="00337430"/>
    <w:rsid w:val="00376BA5"/>
    <w:rsid w:val="003B399D"/>
    <w:rsid w:val="003B69F9"/>
    <w:rsid w:val="003C298B"/>
    <w:rsid w:val="003D2F30"/>
    <w:rsid w:val="003E7E0E"/>
    <w:rsid w:val="00421873"/>
    <w:rsid w:val="00426076"/>
    <w:rsid w:val="00432C9A"/>
    <w:rsid w:val="00434517"/>
    <w:rsid w:val="0047093E"/>
    <w:rsid w:val="00487872"/>
    <w:rsid w:val="004A3F00"/>
    <w:rsid w:val="004A6B67"/>
    <w:rsid w:val="004C6394"/>
    <w:rsid w:val="004E47AD"/>
    <w:rsid w:val="004F390E"/>
    <w:rsid w:val="004F4C0B"/>
    <w:rsid w:val="0051227E"/>
    <w:rsid w:val="00523BF6"/>
    <w:rsid w:val="0053393F"/>
    <w:rsid w:val="00544A92"/>
    <w:rsid w:val="00545307"/>
    <w:rsid w:val="00546EBB"/>
    <w:rsid w:val="00547799"/>
    <w:rsid w:val="00576B2B"/>
    <w:rsid w:val="00596ED3"/>
    <w:rsid w:val="005A3637"/>
    <w:rsid w:val="005A4BB3"/>
    <w:rsid w:val="005B493D"/>
    <w:rsid w:val="005E04BE"/>
    <w:rsid w:val="005E13BC"/>
    <w:rsid w:val="005F0C37"/>
    <w:rsid w:val="005F7B21"/>
    <w:rsid w:val="00611392"/>
    <w:rsid w:val="00624429"/>
    <w:rsid w:val="00634E45"/>
    <w:rsid w:val="00660278"/>
    <w:rsid w:val="00664397"/>
    <w:rsid w:val="00667CDB"/>
    <w:rsid w:val="00677591"/>
    <w:rsid w:val="006A451C"/>
    <w:rsid w:val="006B7195"/>
    <w:rsid w:val="006B7875"/>
    <w:rsid w:val="006C706D"/>
    <w:rsid w:val="006E567D"/>
    <w:rsid w:val="006F548C"/>
    <w:rsid w:val="00706862"/>
    <w:rsid w:val="00714FB2"/>
    <w:rsid w:val="007307B6"/>
    <w:rsid w:val="00745F1F"/>
    <w:rsid w:val="00754E2F"/>
    <w:rsid w:val="00775CFC"/>
    <w:rsid w:val="00787C7A"/>
    <w:rsid w:val="00790819"/>
    <w:rsid w:val="007C2AF5"/>
    <w:rsid w:val="00826A6C"/>
    <w:rsid w:val="00827DE7"/>
    <w:rsid w:val="0083375E"/>
    <w:rsid w:val="008663CA"/>
    <w:rsid w:val="00875A34"/>
    <w:rsid w:val="008B00EC"/>
    <w:rsid w:val="008B65A4"/>
    <w:rsid w:val="008D44F4"/>
    <w:rsid w:val="0090014D"/>
    <w:rsid w:val="00905289"/>
    <w:rsid w:val="009105FD"/>
    <w:rsid w:val="009219D7"/>
    <w:rsid w:val="0092459E"/>
    <w:rsid w:val="00927C6D"/>
    <w:rsid w:val="009432EF"/>
    <w:rsid w:val="00944BE7"/>
    <w:rsid w:val="00947CB7"/>
    <w:rsid w:val="009576A6"/>
    <w:rsid w:val="00957EFD"/>
    <w:rsid w:val="00982080"/>
    <w:rsid w:val="00991A8E"/>
    <w:rsid w:val="009A2FD4"/>
    <w:rsid w:val="009B26A2"/>
    <w:rsid w:val="009C2C8F"/>
    <w:rsid w:val="009C3BB8"/>
    <w:rsid w:val="00A15BA0"/>
    <w:rsid w:val="00A23DB3"/>
    <w:rsid w:val="00A26AFE"/>
    <w:rsid w:val="00A35398"/>
    <w:rsid w:val="00A4439C"/>
    <w:rsid w:val="00A606D3"/>
    <w:rsid w:val="00A60D07"/>
    <w:rsid w:val="00A919DB"/>
    <w:rsid w:val="00A95D0F"/>
    <w:rsid w:val="00AA6450"/>
    <w:rsid w:val="00AB24F4"/>
    <w:rsid w:val="00AB5760"/>
    <w:rsid w:val="00AE018D"/>
    <w:rsid w:val="00AF03BF"/>
    <w:rsid w:val="00B03002"/>
    <w:rsid w:val="00B06C34"/>
    <w:rsid w:val="00B2010C"/>
    <w:rsid w:val="00B32A1B"/>
    <w:rsid w:val="00B54E7C"/>
    <w:rsid w:val="00B721DB"/>
    <w:rsid w:val="00B73C77"/>
    <w:rsid w:val="00B75A93"/>
    <w:rsid w:val="00B8098A"/>
    <w:rsid w:val="00B80B7B"/>
    <w:rsid w:val="00B91ED5"/>
    <w:rsid w:val="00BA259F"/>
    <w:rsid w:val="00BA7D8C"/>
    <w:rsid w:val="00BB736E"/>
    <w:rsid w:val="00BD466C"/>
    <w:rsid w:val="00BE35ED"/>
    <w:rsid w:val="00BE66AB"/>
    <w:rsid w:val="00C02F7C"/>
    <w:rsid w:val="00C05F16"/>
    <w:rsid w:val="00C13FF3"/>
    <w:rsid w:val="00C21FEC"/>
    <w:rsid w:val="00C253D8"/>
    <w:rsid w:val="00C3164D"/>
    <w:rsid w:val="00C42DA3"/>
    <w:rsid w:val="00C44ACC"/>
    <w:rsid w:val="00C74CB6"/>
    <w:rsid w:val="00C81DD5"/>
    <w:rsid w:val="00C944EA"/>
    <w:rsid w:val="00CB5CF5"/>
    <w:rsid w:val="00CC110D"/>
    <w:rsid w:val="00CD10EF"/>
    <w:rsid w:val="00CE075B"/>
    <w:rsid w:val="00CF57CE"/>
    <w:rsid w:val="00CF70A7"/>
    <w:rsid w:val="00CF7AEC"/>
    <w:rsid w:val="00D40640"/>
    <w:rsid w:val="00D53AC9"/>
    <w:rsid w:val="00D707FE"/>
    <w:rsid w:val="00D73AE7"/>
    <w:rsid w:val="00D94B50"/>
    <w:rsid w:val="00DB178A"/>
    <w:rsid w:val="00DB3FD1"/>
    <w:rsid w:val="00DC1DD6"/>
    <w:rsid w:val="00DE419E"/>
    <w:rsid w:val="00DF73BB"/>
    <w:rsid w:val="00E24E93"/>
    <w:rsid w:val="00E27E37"/>
    <w:rsid w:val="00E436B8"/>
    <w:rsid w:val="00E54A60"/>
    <w:rsid w:val="00E87C04"/>
    <w:rsid w:val="00EA3E48"/>
    <w:rsid w:val="00F061A8"/>
    <w:rsid w:val="00F2454D"/>
    <w:rsid w:val="00F25221"/>
    <w:rsid w:val="00F342D4"/>
    <w:rsid w:val="00F449CA"/>
    <w:rsid w:val="00F452D0"/>
    <w:rsid w:val="00F672D4"/>
    <w:rsid w:val="00F81BA6"/>
    <w:rsid w:val="00F9269A"/>
    <w:rsid w:val="00F95AE0"/>
    <w:rsid w:val="00F97A1C"/>
    <w:rsid w:val="00F97B72"/>
    <w:rsid w:val="00FA1F8D"/>
    <w:rsid w:val="00FA4244"/>
    <w:rsid w:val="00FB05F2"/>
    <w:rsid w:val="00FB23B5"/>
    <w:rsid w:val="00FD4AE2"/>
    <w:rsid w:val="00FE39EC"/>
    <w:rsid w:val="00FE542F"/>
    <w:rsid w:val="00FE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5B"/>
    <w:rPr>
      <w:sz w:val="24"/>
      <w:szCs w:val="24"/>
    </w:rPr>
  </w:style>
  <w:style w:type="paragraph" w:styleId="1">
    <w:name w:val="heading 1"/>
    <w:aliases w:val=" Знак"/>
    <w:basedOn w:val="a"/>
    <w:next w:val="a"/>
    <w:link w:val="10"/>
    <w:qFormat/>
    <w:rsid w:val="00D94B50"/>
    <w:pPr>
      <w:keepNext/>
      <w:ind w:firstLine="720"/>
      <w:jc w:val="right"/>
      <w:outlineLvl w:val="0"/>
    </w:pPr>
    <w:rPr>
      <w:b/>
      <w:szCs w:val="20"/>
    </w:rPr>
  </w:style>
  <w:style w:type="paragraph" w:styleId="20">
    <w:name w:val="heading 2"/>
    <w:aliases w:val=" Знак"/>
    <w:basedOn w:val="a"/>
    <w:next w:val="a"/>
    <w:link w:val="21"/>
    <w:qFormat/>
    <w:rsid w:val="00421873"/>
    <w:pPr>
      <w:keepNext/>
      <w:jc w:val="both"/>
      <w:outlineLvl w:val="1"/>
    </w:pPr>
    <w:rPr>
      <w:i/>
      <w:szCs w:val="20"/>
    </w:rPr>
  </w:style>
  <w:style w:type="paragraph" w:styleId="3">
    <w:name w:val="heading 3"/>
    <w:aliases w:val=" Знак"/>
    <w:basedOn w:val="a"/>
    <w:next w:val="a"/>
    <w:link w:val="30"/>
    <w:qFormat/>
    <w:rsid w:val="00421873"/>
    <w:pPr>
      <w:keepNext/>
      <w:jc w:val="center"/>
      <w:outlineLvl w:val="2"/>
    </w:pPr>
    <w:rPr>
      <w:rFonts w:ascii="Courier New" w:hAnsi="Courier New"/>
      <w:b/>
      <w:szCs w:val="20"/>
    </w:rPr>
  </w:style>
  <w:style w:type="paragraph" w:styleId="4">
    <w:name w:val="heading 4"/>
    <w:aliases w:val=" Знак"/>
    <w:basedOn w:val="a"/>
    <w:next w:val="a"/>
    <w:link w:val="40"/>
    <w:qFormat/>
    <w:rsid w:val="00421873"/>
    <w:pPr>
      <w:keepNext/>
      <w:spacing w:line="360" w:lineRule="auto"/>
      <w:jc w:val="right"/>
      <w:outlineLvl w:val="3"/>
    </w:pPr>
    <w:rPr>
      <w:szCs w:val="20"/>
    </w:rPr>
  </w:style>
  <w:style w:type="paragraph" w:styleId="5">
    <w:name w:val="heading 5"/>
    <w:aliases w:val=" Знак"/>
    <w:basedOn w:val="a"/>
    <w:next w:val="a"/>
    <w:link w:val="50"/>
    <w:qFormat/>
    <w:rsid w:val="00421873"/>
    <w:pPr>
      <w:spacing w:before="240" w:after="60"/>
      <w:outlineLvl w:val="4"/>
    </w:pPr>
    <w:rPr>
      <w:rFonts w:ascii="Calibri" w:hAnsi="Calibri"/>
      <w:b/>
      <w:bCs/>
      <w:i/>
      <w:iCs/>
      <w:sz w:val="26"/>
      <w:szCs w:val="26"/>
      <w:lang w:val="en-US" w:eastAsia="en-US" w:bidi="en-US"/>
    </w:rPr>
  </w:style>
  <w:style w:type="paragraph" w:styleId="6">
    <w:name w:val="heading 6"/>
    <w:aliases w:val=" Знак"/>
    <w:basedOn w:val="a"/>
    <w:next w:val="a"/>
    <w:link w:val="60"/>
    <w:qFormat/>
    <w:rsid w:val="00421873"/>
    <w:pPr>
      <w:spacing w:before="240" w:after="60"/>
      <w:outlineLvl w:val="5"/>
    </w:pPr>
    <w:rPr>
      <w:rFonts w:ascii="Calibri" w:hAnsi="Calibri"/>
      <w:b/>
      <w:bCs/>
      <w:lang w:val="en-US" w:eastAsia="en-US" w:bidi="en-US"/>
    </w:rPr>
  </w:style>
  <w:style w:type="paragraph" w:styleId="7">
    <w:name w:val="heading 7"/>
    <w:aliases w:val=" Знак"/>
    <w:basedOn w:val="a"/>
    <w:next w:val="a"/>
    <w:link w:val="70"/>
    <w:qFormat/>
    <w:rsid w:val="00421873"/>
    <w:pPr>
      <w:spacing w:before="240" w:after="60"/>
      <w:outlineLvl w:val="6"/>
    </w:pPr>
    <w:rPr>
      <w:rFonts w:ascii="Calibri" w:hAnsi="Calibri"/>
      <w:lang w:val="en-US" w:eastAsia="en-US" w:bidi="en-US"/>
    </w:rPr>
  </w:style>
  <w:style w:type="paragraph" w:styleId="8">
    <w:name w:val="heading 8"/>
    <w:aliases w:val=" Знак"/>
    <w:basedOn w:val="a"/>
    <w:next w:val="a"/>
    <w:link w:val="80"/>
    <w:qFormat/>
    <w:rsid w:val="00421873"/>
    <w:pPr>
      <w:spacing w:before="240" w:after="60"/>
      <w:outlineLvl w:val="7"/>
    </w:pPr>
    <w:rPr>
      <w:rFonts w:ascii="Calibri" w:hAnsi="Calibri"/>
      <w:i/>
      <w:iCs/>
      <w:lang w:val="en-US" w:eastAsia="en-US" w:bidi="en-US"/>
    </w:rPr>
  </w:style>
  <w:style w:type="paragraph" w:styleId="9">
    <w:name w:val="heading 9"/>
    <w:aliases w:val=" Знак"/>
    <w:basedOn w:val="a"/>
    <w:next w:val="a"/>
    <w:link w:val="90"/>
    <w:qFormat/>
    <w:rsid w:val="00421873"/>
    <w:pPr>
      <w:spacing w:before="240" w:after="60"/>
      <w:outlineLvl w:val="8"/>
    </w:pPr>
    <w:rPr>
      <w:rFonts w:ascii="Cambria" w:hAnsi="Cambria"/>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rsid w:val="00376BA5"/>
    <w:pPr>
      <w:numPr>
        <w:numId w:val="1"/>
      </w:numPr>
    </w:pPr>
  </w:style>
  <w:style w:type="table" w:styleId="a3">
    <w:name w:val="Table Grid"/>
    <w:basedOn w:val="a1"/>
    <w:uiPriority w:val="59"/>
    <w:rsid w:val="001D5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aliases w:val=" Знак"/>
    <w:basedOn w:val="a"/>
    <w:link w:val="23"/>
    <w:rsid w:val="00D94B50"/>
    <w:pPr>
      <w:jc w:val="center"/>
    </w:pPr>
    <w:rPr>
      <w:szCs w:val="20"/>
    </w:rPr>
  </w:style>
  <w:style w:type="paragraph" w:styleId="a4">
    <w:name w:val="Title"/>
    <w:aliases w:val=" Знак"/>
    <w:basedOn w:val="a"/>
    <w:link w:val="a5"/>
    <w:qFormat/>
    <w:rsid w:val="001713AD"/>
    <w:pPr>
      <w:jc w:val="center"/>
    </w:pPr>
    <w:rPr>
      <w:b/>
      <w:bCs/>
      <w:sz w:val="32"/>
      <w:szCs w:val="20"/>
    </w:rPr>
  </w:style>
  <w:style w:type="paragraph" w:customStyle="1" w:styleId="ConsNonformat">
    <w:name w:val="ConsNonformat"/>
    <w:rsid w:val="009432EF"/>
    <w:pPr>
      <w:widowControl w:val="0"/>
      <w:ind w:right="19772"/>
    </w:pPr>
    <w:rPr>
      <w:rFonts w:ascii="Courier New" w:hAnsi="Courier New"/>
      <w:sz w:val="22"/>
    </w:rPr>
  </w:style>
  <w:style w:type="paragraph" w:customStyle="1" w:styleId="ConsTitle">
    <w:name w:val="ConsTitle"/>
    <w:rsid w:val="00CB5CF5"/>
    <w:pPr>
      <w:widowControl w:val="0"/>
      <w:autoSpaceDE w:val="0"/>
      <w:autoSpaceDN w:val="0"/>
      <w:adjustRightInd w:val="0"/>
    </w:pPr>
    <w:rPr>
      <w:rFonts w:ascii="Arial" w:hAnsi="Arial" w:cs="Arial"/>
      <w:b/>
      <w:bCs/>
    </w:rPr>
  </w:style>
  <w:style w:type="character" w:customStyle="1" w:styleId="21">
    <w:name w:val="Заголовок 2 Знак"/>
    <w:aliases w:val=" Знак Знак18"/>
    <w:basedOn w:val="a0"/>
    <w:link w:val="20"/>
    <w:rsid w:val="00421873"/>
    <w:rPr>
      <w:i/>
      <w:sz w:val="24"/>
    </w:rPr>
  </w:style>
  <w:style w:type="character" w:customStyle="1" w:styleId="30">
    <w:name w:val="Заголовок 3 Знак"/>
    <w:aliases w:val=" Знак Знак17"/>
    <w:basedOn w:val="a0"/>
    <w:link w:val="3"/>
    <w:rsid w:val="00421873"/>
    <w:rPr>
      <w:rFonts w:ascii="Courier New" w:hAnsi="Courier New"/>
      <w:b/>
      <w:sz w:val="24"/>
    </w:rPr>
  </w:style>
  <w:style w:type="character" w:customStyle="1" w:styleId="40">
    <w:name w:val="Заголовок 4 Знак"/>
    <w:aliases w:val=" Знак Знак16"/>
    <w:basedOn w:val="a0"/>
    <w:link w:val="4"/>
    <w:rsid w:val="00421873"/>
    <w:rPr>
      <w:sz w:val="24"/>
    </w:rPr>
  </w:style>
  <w:style w:type="character" w:customStyle="1" w:styleId="50">
    <w:name w:val="Заголовок 5 Знак"/>
    <w:aliases w:val=" Знак Знак15"/>
    <w:basedOn w:val="a0"/>
    <w:link w:val="5"/>
    <w:rsid w:val="00421873"/>
    <w:rPr>
      <w:rFonts w:ascii="Calibri" w:hAnsi="Calibri"/>
      <w:b/>
      <w:bCs/>
      <w:i/>
      <w:iCs/>
      <w:sz w:val="26"/>
      <w:szCs w:val="26"/>
      <w:lang w:val="en-US" w:eastAsia="en-US" w:bidi="en-US"/>
    </w:rPr>
  </w:style>
  <w:style w:type="character" w:customStyle="1" w:styleId="60">
    <w:name w:val="Заголовок 6 Знак"/>
    <w:aliases w:val=" Знак Знак14"/>
    <w:basedOn w:val="a0"/>
    <w:link w:val="6"/>
    <w:rsid w:val="00421873"/>
    <w:rPr>
      <w:rFonts w:ascii="Calibri" w:hAnsi="Calibri"/>
      <w:b/>
      <w:bCs/>
      <w:sz w:val="24"/>
      <w:szCs w:val="24"/>
      <w:lang w:val="en-US" w:eastAsia="en-US" w:bidi="en-US"/>
    </w:rPr>
  </w:style>
  <w:style w:type="character" w:customStyle="1" w:styleId="70">
    <w:name w:val="Заголовок 7 Знак"/>
    <w:aliases w:val=" Знак Знак13"/>
    <w:basedOn w:val="a0"/>
    <w:link w:val="7"/>
    <w:rsid w:val="00421873"/>
    <w:rPr>
      <w:rFonts w:ascii="Calibri" w:hAnsi="Calibri"/>
      <w:sz w:val="24"/>
      <w:szCs w:val="24"/>
      <w:lang w:val="en-US" w:eastAsia="en-US" w:bidi="en-US"/>
    </w:rPr>
  </w:style>
  <w:style w:type="character" w:customStyle="1" w:styleId="80">
    <w:name w:val="Заголовок 8 Знак"/>
    <w:aliases w:val=" Знак Знак12"/>
    <w:basedOn w:val="a0"/>
    <w:link w:val="8"/>
    <w:rsid w:val="00421873"/>
    <w:rPr>
      <w:rFonts w:ascii="Calibri" w:hAnsi="Calibri"/>
      <w:i/>
      <w:iCs/>
      <w:sz w:val="24"/>
      <w:szCs w:val="24"/>
      <w:lang w:val="en-US" w:eastAsia="en-US" w:bidi="en-US"/>
    </w:rPr>
  </w:style>
  <w:style w:type="character" w:customStyle="1" w:styleId="90">
    <w:name w:val="Заголовок 9 Знак"/>
    <w:aliases w:val=" Знак Знак11"/>
    <w:basedOn w:val="a0"/>
    <w:link w:val="9"/>
    <w:rsid w:val="00421873"/>
    <w:rPr>
      <w:rFonts w:ascii="Cambria" w:hAnsi="Cambria"/>
      <w:sz w:val="24"/>
      <w:szCs w:val="24"/>
      <w:lang w:val="en-US" w:eastAsia="en-US" w:bidi="en-US"/>
    </w:rPr>
  </w:style>
  <w:style w:type="character" w:customStyle="1" w:styleId="Absatz-Standardschriftart">
    <w:name w:val="Absatz-Standardschriftart"/>
    <w:rsid w:val="00421873"/>
  </w:style>
  <w:style w:type="character" w:customStyle="1" w:styleId="WW-Absatz-Standardschriftart">
    <w:name w:val="WW-Absatz-Standardschriftart"/>
    <w:rsid w:val="00421873"/>
  </w:style>
  <w:style w:type="character" w:customStyle="1" w:styleId="11">
    <w:name w:val="Основной шрифт абзаца1"/>
    <w:rsid w:val="00421873"/>
  </w:style>
  <w:style w:type="paragraph" w:customStyle="1" w:styleId="a6">
    <w:name w:val="Заголовок"/>
    <w:basedOn w:val="a"/>
    <w:next w:val="a7"/>
    <w:rsid w:val="00421873"/>
    <w:pPr>
      <w:keepNext/>
      <w:suppressAutoHyphens/>
      <w:spacing w:before="240" w:after="120"/>
    </w:pPr>
    <w:rPr>
      <w:rFonts w:ascii="Arial" w:eastAsia="Lucida Sans Unicode" w:hAnsi="Arial" w:cs="Tahoma"/>
      <w:sz w:val="28"/>
      <w:szCs w:val="28"/>
      <w:lang w:eastAsia="ar-SA"/>
    </w:rPr>
  </w:style>
  <w:style w:type="paragraph" w:styleId="a7">
    <w:name w:val="Body Text"/>
    <w:aliases w:val=" Знак"/>
    <w:basedOn w:val="a"/>
    <w:link w:val="a8"/>
    <w:rsid w:val="00421873"/>
    <w:pPr>
      <w:suppressAutoHyphens/>
      <w:spacing w:after="120"/>
    </w:pPr>
    <w:rPr>
      <w:lang w:eastAsia="ar-SA"/>
    </w:rPr>
  </w:style>
  <w:style w:type="character" w:customStyle="1" w:styleId="a8">
    <w:name w:val="Основной текст Знак"/>
    <w:aliases w:val=" Знак Знак8"/>
    <w:basedOn w:val="a0"/>
    <w:link w:val="a7"/>
    <w:rsid w:val="00421873"/>
    <w:rPr>
      <w:sz w:val="24"/>
      <w:szCs w:val="24"/>
      <w:lang w:eastAsia="ar-SA"/>
    </w:rPr>
  </w:style>
  <w:style w:type="paragraph" w:styleId="a9">
    <w:name w:val="List"/>
    <w:basedOn w:val="a7"/>
    <w:rsid w:val="00421873"/>
    <w:rPr>
      <w:rFonts w:cs="Tahoma"/>
    </w:rPr>
  </w:style>
  <w:style w:type="paragraph" w:customStyle="1" w:styleId="12">
    <w:name w:val="Название1"/>
    <w:basedOn w:val="a"/>
    <w:rsid w:val="00421873"/>
    <w:pPr>
      <w:suppressLineNumbers/>
      <w:suppressAutoHyphens/>
      <w:spacing w:before="120" w:after="120"/>
    </w:pPr>
    <w:rPr>
      <w:rFonts w:cs="Tahoma"/>
      <w:i/>
      <w:iCs/>
      <w:lang w:eastAsia="ar-SA"/>
    </w:rPr>
  </w:style>
  <w:style w:type="paragraph" w:customStyle="1" w:styleId="13">
    <w:name w:val="Указатель1"/>
    <w:basedOn w:val="a"/>
    <w:rsid w:val="00421873"/>
    <w:pPr>
      <w:suppressLineNumbers/>
      <w:suppressAutoHyphens/>
    </w:pPr>
    <w:rPr>
      <w:rFonts w:cs="Tahoma"/>
      <w:lang w:eastAsia="ar-SA"/>
    </w:rPr>
  </w:style>
  <w:style w:type="paragraph" w:customStyle="1" w:styleId="210">
    <w:name w:val="Основной текст 21"/>
    <w:basedOn w:val="a"/>
    <w:rsid w:val="00421873"/>
    <w:pPr>
      <w:suppressAutoHyphens/>
      <w:jc w:val="center"/>
    </w:pPr>
    <w:rPr>
      <w:szCs w:val="20"/>
      <w:lang w:eastAsia="ar-SA"/>
    </w:rPr>
  </w:style>
  <w:style w:type="paragraph" w:customStyle="1" w:styleId="ConsNormal">
    <w:name w:val="ConsNormal"/>
    <w:rsid w:val="00421873"/>
    <w:pPr>
      <w:widowControl w:val="0"/>
      <w:suppressAutoHyphens/>
      <w:autoSpaceDE w:val="0"/>
      <w:ind w:firstLine="720"/>
    </w:pPr>
    <w:rPr>
      <w:rFonts w:ascii="Arial" w:eastAsia="Arial" w:hAnsi="Arial" w:cs="Arial"/>
      <w:lang w:eastAsia="ar-SA"/>
    </w:rPr>
  </w:style>
  <w:style w:type="paragraph" w:styleId="aa">
    <w:name w:val="Subtitle"/>
    <w:aliases w:val=" Знак"/>
    <w:basedOn w:val="a6"/>
    <w:next w:val="a7"/>
    <w:link w:val="ab"/>
    <w:qFormat/>
    <w:rsid w:val="00421873"/>
    <w:pPr>
      <w:jc w:val="center"/>
    </w:pPr>
    <w:rPr>
      <w:i/>
      <w:iCs/>
    </w:rPr>
  </w:style>
  <w:style w:type="character" w:customStyle="1" w:styleId="ab">
    <w:name w:val="Подзаголовок Знак"/>
    <w:aliases w:val=" Знак Знак7"/>
    <w:basedOn w:val="a0"/>
    <w:link w:val="aa"/>
    <w:rsid w:val="00421873"/>
    <w:rPr>
      <w:rFonts w:ascii="Arial" w:eastAsia="Lucida Sans Unicode" w:hAnsi="Arial" w:cs="Tahoma"/>
      <w:i/>
      <w:iCs/>
      <w:sz w:val="28"/>
      <w:szCs w:val="28"/>
      <w:lang w:eastAsia="ar-SA"/>
    </w:rPr>
  </w:style>
  <w:style w:type="paragraph" w:styleId="ac">
    <w:name w:val="Balloon Text"/>
    <w:aliases w:val=" Знак"/>
    <w:basedOn w:val="a"/>
    <w:link w:val="ad"/>
    <w:uiPriority w:val="99"/>
    <w:rsid w:val="00421873"/>
    <w:pPr>
      <w:suppressAutoHyphens/>
    </w:pPr>
    <w:rPr>
      <w:rFonts w:ascii="Tahoma" w:hAnsi="Tahoma" w:cs="Tahoma"/>
      <w:sz w:val="16"/>
      <w:szCs w:val="16"/>
      <w:lang w:eastAsia="ar-SA"/>
    </w:rPr>
  </w:style>
  <w:style w:type="character" w:customStyle="1" w:styleId="ad">
    <w:name w:val="Текст выноски Знак"/>
    <w:aliases w:val=" Знак Знак6"/>
    <w:basedOn w:val="a0"/>
    <w:link w:val="ac"/>
    <w:uiPriority w:val="99"/>
    <w:rsid w:val="00421873"/>
    <w:rPr>
      <w:rFonts w:ascii="Tahoma" w:hAnsi="Tahoma" w:cs="Tahoma"/>
      <w:sz w:val="16"/>
      <w:szCs w:val="16"/>
      <w:lang w:eastAsia="ar-SA"/>
    </w:rPr>
  </w:style>
  <w:style w:type="paragraph" w:customStyle="1" w:styleId="ae">
    <w:name w:val="Знак Знак Знак Знак Знак Знак Знак Знак Знак Знак Знак Знак"/>
    <w:basedOn w:val="a"/>
    <w:rsid w:val="00421873"/>
    <w:pPr>
      <w:tabs>
        <w:tab w:val="left" w:pos="360"/>
      </w:tabs>
      <w:suppressAutoHyphens/>
      <w:spacing w:after="160" w:line="240" w:lineRule="exact"/>
    </w:pPr>
    <w:rPr>
      <w:rFonts w:ascii="Verdana" w:hAnsi="Verdana" w:cs="Verdana"/>
      <w:sz w:val="20"/>
      <w:szCs w:val="20"/>
      <w:lang w:val="en-US" w:eastAsia="ar-SA"/>
    </w:rPr>
  </w:style>
  <w:style w:type="paragraph" w:customStyle="1" w:styleId="af">
    <w:name w:val="Содержимое таблицы"/>
    <w:basedOn w:val="a"/>
    <w:rsid w:val="00421873"/>
    <w:pPr>
      <w:suppressLineNumbers/>
      <w:suppressAutoHyphens/>
    </w:pPr>
    <w:rPr>
      <w:lang w:eastAsia="ar-SA"/>
    </w:rPr>
  </w:style>
  <w:style w:type="paragraph" w:customStyle="1" w:styleId="af0">
    <w:name w:val="Заголовок таблицы"/>
    <w:basedOn w:val="af"/>
    <w:rsid w:val="00421873"/>
    <w:pPr>
      <w:jc w:val="center"/>
    </w:pPr>
    <w:rPr>
      <w:b/>
      <w:bCs/>
    </w:rPr>
  </w:style>
  <w:style w:type="paragraph" w:customStyle="1" w:styleId="ConsPlusNormal">
    <w:name w:val="ConsPlusNormal"/>
    <w:rsid w:val="00421873"/>
    <w:pPr>
      <w:widowControl w:val="0"/>
      <w:autoSpaceDE w:val="0"/>
      <w:autoSpaceDN w:val="0"/>
      <w:adjustRightInd w:val="0"/>
      <w:ind w:firstLine="720"/>
    </w:pPr>
    <w:rPr>
      <w:rFonts w:ascii="Arial" w:hAnsi="Arial" w:cs="Arial"/>
    </w:rPr>
  </w:style>
  <w:style w:type="character" w:customStyle="1" w:styleId="10">
    <w:name w:val="Заголовок 1 Знак"/>
    <w:aliases w:val=" Знак Знак"/>
    <w:basedOn w:val="a0"/>
    <w:link w:val="1"/>
    <w:rsid w:val="00421873"/>
    <w:rPr>
      <w:b/>
      <w:sz w:val="24"/>
    </w:rPr>
  </w:style>
  <w:style w:type="paragraph" w:styleId="af1">
    <w:name w:val="Body Text Indent"/>
    <w:aliases w:val=" Знак"/>
    <w:basedOn w:val="a"/>
    <w:link w:val="af2"/>
    <w:rsid w:val="00421873"/>
    <w:pPr>
      <w:ind w:firstLine="709"/>
      <w:jc w:val="both"/>
    </w:pPr>
    <w:rPr>
      <w:sz w:val="28"/>
      <w:szCs w:val="20"/>
      <w:lang w:val="en-US"/>
    </w:rPr>
  </w:style>
  <w:style w:type="character" w:customStyle="1" w:styleId="af2">
    <w:name w:val="Основной текст с отступом Знак"/>
    <w:aliases w:val=" Знак Знак5"/>
    <w:basedOn w:val="a0"/>
    <w:link w:val="af1"/>
    <w:rsid w:val="00421873"/>
    <w:rPr>
      <w:sz w:val="28"/>
      <w:lang w:val="en-US"/>
    </w:rPr>
  </w:style>
  <w:style w:type="paragraph" w:styleId="24">
    <w:name w:val="Body Text Indent 2"/>
    <w:aliases w:val=" Знак"/>
    <w:basedOn w:val="a"/>
    <w:link w:val="25"/>
    <w:rsid w:val="00421873"/>
    <w:pPr>
      <w:ind w:firstLine="709"/>
    </w:pPr>
    <w:rPr>
      <w:sz w:val="28"/>
      <w:szCs w:val="20"/>
      <w:lang w:val="en-US"/>
    </w:rPr>
  </w:style>
  <w:style w:type="character" w:customStyle="1" w:styleId="25">
    <w:name w:val="Основной текст с отступом 2 Знак"/>
    <w:aliases w:val=" Знак Знак4"/>
    <w:basedOn w:val="a0"/>
    <w:link w:val="24"/>
    <w:rsid w:val="00421873"/>
    <w:rPr>
      <w:sz w:val="28"/>
      <w:lang w:val="en-US"/>
    </w:rPr>
  </w:style>
  <w:style w:type="paragraph" w:styleId="31">
    <w:name w:val="Body Text Indent 3"/>
    <w:aliases w:val=" Знак"/>
    <w:basedOn w:val="a"/>
    <w:link w:val="32"/>
    <w:rsid w:val="00421873"/>
    <w:pPr>
      <w:ind w:firstLine="709"/>
      <w:jc w:val="both"/>
    </w:pPr>
    <w:rPr>
      <w:szCs w:val="20"/>
    </w:rPr>
  </w:style>
  <w:style w:type="character" w:customStyle="1" w:styleId="32">
    <w:name w:val="Основной текст с отступом 3 Знак"/>
    <w:aliases w:val=" Знак Знак3"/>
    <w:basedOn w:val="a0"/>
    <w:link w:val="31"/>
    <w:rsid w:val="00421873"/>
    <w:rPr>
      <w:sz w:val="24"/>
    </w:rPr>
  </w:style>
  <w:style w:type="character" w:customStyle="1" w:styleId="23">
    <w:name w:val="Основной текст 2 Знак"/>
    <w:aliases w:val=" Знак Знак10"/>
    <w:basedOn w:val="a0"/>
    <w:link w:val="22"/>
    <w:rsid w:val="00421873"/>
    <w:rPr>
      <w:sz w:val="24"/>
    </w:rPr>
  </w:style>
  <w:style w:type="character" w:customStyle="1" w:styleId="a5">
    <w:name w:val="Название Знак"/>
    <w:aliases w:val=" Знак Знак9"/>
    <w:basedOn w:val="a0"/>
    <w:link w:val="a4"/>
    <w:rsid w:val="00421873"/>
    <w:rPr>
      <w:b/>
      <w:bCs/>
      <w:sz w:val="32"/>
    </w:rPr>
  </w:style>
  <w:style w:type="paragraph" w:styleId="26">
    <w:name w:val="Quote"/>
    <w:basedOn w:val="a"/>
    <w:next w:val="a"/>
    <w:link w:val="27"/>
    <w:qFormat/>
    <w:rsid w:val="00421873"/>
    <w:rPr>
      <w:rFonts w:ascii="Calibri" w:hAnsi="Calibri"/>
      <w:i/>
      <w:lang w:val="en-US" w:eastAsia="en-US" w:bidi="en-US"/>
    </w:rPr>
  </w:style>
  <w:style w:type="character" w:customStyle="1" w:styleId="27">
    <w:name w:val="Цитата 2 Знак"/>
    <w:basedOn w:val="a0"/>
    <w:link w:val="26"/>
    <w:rsid w:val="00421873"/>
    <w:rPr>
      <w:rFonts w:ascii="Calibri" w:hAnsi="Calibri"/>
      <w:i/>
      <w:sz w:val="24"/>
      <w:szCs w:val="24"/>
      <w:lang w:val="en-US" w:eastAsia="en-US" w:bidi="en-US"/>
    </w:rPr>
  </w:style>
  <w:style w:type="paragraph" w:styleId="af3">
    <w:name w:val="Intense Quote"/>
    <w:basedOn w:val="a"/>
    <w:next w:val="a"/>
    <w:link w:val="af4"/>
    <w:qFormat/>
    <w:rsid w:val="00421873"/>
    <w:pPr>
      <w:ind w:left="720" w:right="720"/>
    </w:pPr>
    <w:rPr>
      <w:rFonts w:ascii="Calibri" w:hAnsi="Calibri"/>
      <w:b/>
      <w:i/>
      <w:lang w:val="en-US" w:eastAsia="en-US" w:bidi="en-US"/>
    </w:rPr>
  </w:style>
  <w:style w:type="character" w:customStyle="1" w:styleId="af4">
    <w:name w:val="Выделенная цитата Знак"/>
    <w:basedOn w:val="a0"/>
    <w:link w:val="af3"/>
    <w:rsid w:val="00421873"/>
    <w:rPr>
      <w:rFonts w:ascii="Calibri" w:hAnsi="Calibri"/>
      <w:b/>
      <w:i/>
      <w:sz w:val="24"/>
      <w:szCs w:val="24"/>
      <w:lang w:val="en-US" w:eastAsia="en-US" w:bidi="en-US"/>
    </w:rPr>
  </w:style>
  <w:style w:type="paragraph" w:styleId="af5">
    <w:name w:val="header"/>
    <w:aliases w:val=" Знак"/>
    <w:basedOn w:val="a"/>
    <w:link w:val="af6"/>
    <w:unhideWhenUsed/>
    <w:rsid w:val="00421873"/>
    <w:pPr>
      <w:tabs>
        <w:tab w:val="center" w:pos="4677"/>
        <w:tab w:val="right" w:pos="9355"/>
      </w:tabs>
    </w:pPr>
    <w:rPr>
      <w:rFonts w:ascii="Calibri" w:hAnsi="Calibri"/>
      <w:lang w:val="en-US" w:eastAsia="en-US" w:bidi="en-US"/>
    </w:rPr>
  </w:style>
  <w:style w:type="character" w:customStyle="1" w:styleId="af6">
    <w:name w:val="Верхний колонтитул Знак"/>
    <w:aliases w:val=" Знак Знак2"/>
    <w:basedOn w:val="a0"/>
    <w:link w:val="af5"/>
    <w:rsid w:val="00421873"/>
    <w:rPr>
      <w:rFonts w:ascii="Calibri" w:hAnsi="Calibri"/>
      <w:sz w:val="24"/>
      <w:szCs w:val="24"/>
      <w:lang w:val="en-US" w:eastAsia="en-US" w:bidi="en-US"/>
    </w:rPr>
  </w:style>
  <w:style w:type="paragraph" w:styleId="af7">
    <w:name w:val="footer"/>
    <w:aliases w:val=" Знак"/>
    <w:basedOn w:val="a"/>
    <w:link w:val="af8"/>
    <w:unhideWhenUsed/>
    <w:rsid w:val="00421873"/>
    <w:pPr>
      <w:tabs>
        <w:tab w:val="center" w:pos="4677"/>
        <w:tab w:val="right" w:pos="9355"/>
      </w:tabs>
    </w:pPr>
    <w:rPr>
      <w:rFonts w:ascii="Calibri" w:hAnsi="Calibri"/>
      <w:lang w:val="en-US" w:eastAsia="en-US" w:bidi="en-US"/>
    </w:rPr>
  </w:style>
  <w:style w:type="character" w:customStyle="1" w:styleId="af8">
    <w:name w:val="Нижний колонтитул Знак"/>
    <w:aliases w:val=" Знак Знак1"/>
    <w:basedOn w:val="a0"/>
    <w:link w:val="af7"/>
    <w:rsid w:val="00421873"/>
    <w:rPr>
      <w:rFonts w:ascii="Calibri" w:hAnsi="Calibri"/>
      <w:sz w:val="24"/>
      <w:szCs w:val="24"/>
      <w:lang w:val="en-US" w:eastAsia="en-US" w:bidi="en-US"/>
    </w:rPr>
  </w:style>
  <w:style w:type="paragraph" w:customStyle="1" w:styleId="ConsPlusTitle">
    <w:name w:val="ConsPlusTitle"/>
    <w:rsid w:val="00421873"/>
    <w:pPr>
      <w:widowControl w:val="0"/>
      <w:autoSpaceDE w:val="0"/>
      <w:autoSpaceDN w:val="0"/>
      <w:adjustRightInd w:val="0"/>
      <w:spacing w:line="276" w:lineRule="auto"/>
    </w:pPr>
    <w:rPr>
      <w:rFonts w:ascii="Arial" w:hAnsi="Arial" w:cs="Arial"/>
      <w:b/>
      <w:bCs/>
      <w:lang w:val="en-US" w:bidi="en-US"/>
    </w:rPr>
  </w:style>
  <w:style w:type="character" w:styleId="af9">
    <w:name w:val="page number"/>
    <w:basedOn w:val="a0"/>
    <w:rsid w:val="00421873"/>
  </w:style>
  <w:style w:type="paragraph" w:customStyle="1" w:styleId="ConsPlusNonformat">
    <w:name w:val="ConsPlusNonformat"/>
    <w:rsid w:val="00421873"/>
    <w:pPr>
      <w:widowControl w:val="0"/>
      <w:suppressAutoHyphens/>
      <w:autoSpaceDE w:val="0"/>
    </w:pPr>
    <w:rPr>
      <w:rFonts w:ascii="Courier New" w:eastAsia="Arial" w:hAnsi="Courier New" w:cs="Courier New"/>
      <w:lang w:eastAsia="ar-SA"/>
    </w:rPr>
  </w:style>
  <w:style w:type="paragraph" w:styleId="afa">
    <w:name w:val="List Paragraph"/>
    <w:basedOn w:val="a"/>
    <w:uiPriority w:val="34"/>
    <w:qFormat/>
    <w:rsid w:val="00421873"/>
    <w:pPr>
      <w:spacing w:after="200" w:line="276" w:lineRule="auto"/>
      <w:ind w:left="720"/>
      <w:contextualSpacing/>
    </w:pPr>
    <w:rPr>
      <w:rFonts w:ascii="Calibri" w:eastAsia="Calibri" w:hAnsi="Calibri"/>
      <w:sz w:val="22"/>
      <w:szCs w:val="22"/>
      <w:lang w:eastAsia="en-US"/>
    </w:rPr>
  </w:style>
  <w:style w:type="paragraph" w:styleId="33">
    <w:name w:val="Body Text 3"/>
    <w:basedOn w:val="a"/>
    <w:rsid w:val="000715A2"/>
    <w:pPr>
      <w:spacing w:after="120"/>
    </w:pPr>
    <w:rPr>
      <w:sz w:val="16"/>
      <w:szCs w:val="16"/>
    </w:rPr>
  </w:style>
  <w:style w:type="paragraph" w:customStyle="1" w:styleId="211">
    <w:name w:val="Цитата 21"/>
    <w:basedOn w:val="a"/>
    <w:next w:val="a"/>
    <w:link w:val="QuoteChar"/>
    <w:qFormat/>
    <w:rsid w:val="00F452D0"/>
    <w:rPr>
      <w:rFonts w:ascii="Calibri" w:hAnsi="Calibri" w:cs="Calibri"/>
      <w:i/>
      <w:iCs/>
      <w:lang w:val="en-US" w:eastAsia="en-US"/>
    </w:rPr>
  </w:style>
  <w:style w:type="character" w:customStyle="1" w:styleId="QuoteChar">
    <w:name w:val="Quote Char"/>
    <w:basedOn w:val="a0"/>
    <w:link w:val="211"/>
    <w:rsid w:val="00F452D0"/>
    <w:rPr>
      <w:rFonts w:ascii="Calibri" w:hAnsi="Calibri" w:cs="Calibri"/>
      <w:i/>
      <w:iCs/>
      <w:sz w:val="24"/>
      <w:szCs w:val="24"/>
      <w:lang w:val="en-US" w:eastAsia="en-US" w:bidi="ar-SA"/>
    </w:rPr>
  </w:style>
  <w:style w:type="paragraph" w:customStyle="1" w:styleId="14">
    <w:name w:val="Выделенная цитата1"/>
    <w:basedOn w:val="a"/>
    <w:next w:val="a"/>
    <w:link w:val="IntenseQuoteChar"/>
    <w:qFormat/>
    <w:rsid w:val="00F452D0"/>
    <w:pPr>
      <w:ind w:left="720" w:right="720"/>
    </w:pPr>
    <w:rPr>
      <w:rFonts w:ascii="Calibri" w:hAnsi="Calibri" w:cs="Calibri"/>
      <w:b/>
      <w:bCs/>
      <w:i/>
      <w:iCs/>
      <w:lang w:val="en-US" w:eastAsia="en-US"/>
    </w:rPr>
  </w:style>
  <w:style w:type="character" w:customStyle="1" w:styleId="IntenseQuoteChar">
    <w:name w:val="Intense Quote Char"/>
    <w:basedOn w:val="a0"/>
    <w:link w:val="14"/>
    <w:rsid w:val="00F452D0"/>
    <w:rPr>
      <w:rFonts w:ascii="Calibri" w:hAnsi="Calibri" w:cs="Calibri"/>
      <w:b/>
      <w:bCs/>
      <w:i/>
      <w:iCs/>
      <w:sz w:val="24"/>
      <w:szCs w:val="24"/>
      <w:lang w:val="en-US" w:eastAsia="en-US" w:bidi="ar-SA"/>
    </w:rPr>
  </w:style>
  <w:style w:type="paragraph" w:customStyle="1" w:styleId="15">
    <w:name w:val="Абзац списка1"/>
    <w:basedOn w:val="a"/>
    <w:qFormat/>
    <w:rsid w:val="00F452D0"/>
    <w:pPr>
      <w:spacing w:after="200" w:line="276" w:lineRule="auto"/>
      <w:ind w:left="720"/>
    </w:pPr>
    <w:rPr>
      <w:rFonts w:ascii="Calibri" w:hAnsi="Calibri" w:cs="Calibri"/>
      <w:sz w:val="22"/>
      <w:szCs w:val="22"/>
      <w:lang w:eastAsia="en-US"/>
    </w:rPr>
  </w:style>
  <w:style w:type="paragraph" w:styleId="afb">
    <w:name w:val="Normal (Web)"/>
    <w:basedOn w:val="a"/>
    <w:uiPriority w:val="99"/>
    <w:unhideWhenUsed/>
    <w:rsid w:val="00A606D3"/>
    <w:pPr>
      <w:spacing w:before="100" w:beforeAutospacing="1" w:after="100" w:afterAutospacing="1"/>
    </w:pPr>
  </w:style>
  <w:style w:type="character" w:styleId="afc">
    <w:name w:val="Strong"/>
    <w:basedOn w:val="a0"/>
    <w:uiPriority w:val="22"/>
    <w:qFormat/>
    <w:rsid w:val="00A606D3"/>
    <w:rPr>
      <w:b/>
      <w:bCs/>
    </w:rPr>
  </w:style>
  <w:style w:type="character" w:customStyle="1" w:styleId="apple-converted-space">
    <w:name w:val="apple-converted-space"/>
    <w:basedOn w:val="a0"/>
    <w:rsid w:val="00A60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5B"/>
    <w:rPr>
      <w:sz w:val="24"/>
      <w:szCs w:val="24"/>
    </w:rPr>
  </w:style>
  <w:style w:type="paragraph" w:styleId="1">
    <w:name w:val="heading 1"/>
    <w:aliases w:val=" Знак"/>
    <w:basedOn w:val="a"/>
    <w:next w:val="a"/>
    <w:link w:val="10"/>
    <w:qFormat/>
    <w:rsid w:val="00D94B50"/>
    <w:pPr>
      <w:keepNext/>
      <w:ind w:firstLine="720"/>
      <w:jc w:val="right"/>
      <w:outlineLvl w:val="0"/>
    </w:pPr>
    <w:rPr>
      <w:b/>
      <w:szCs w:val="20"/>
    </w:rPr>
  </w:style>
  <w:style w:type="paragraph" w:styleId="20">
    <w:name w:val="heading 2"/>
    <w:aliases w:val=" Знак"/>
    <w:basedOn w:val="a"/>
    <w:next w:val="a"/>
    <w:link w:val="21"/>
    <w:qFormat/>
    <w:rsid w:val="00421873"/>
    <w:pPr>
      <w:keepNext/>
      <w:jc w:val="both"/>
      <w:outlineLvl w:val="1"/>
    </w:pPr>
    <w:rPr>
      <w:i/>
      <w:szCs w:val="20"/>
    </w:rPr>
  </w:style>
  <w:style w:type="paragraph" w:styleId="3">
    <w:name w:val="heading 3"/>
    <w:aliases w:val=" Знак"/>
    <w:basedOn w:val="a"/>
    <w:next w:val="a"/>
    <w:link w:val="30"/>
    <w:qFormat/>
    <w:rsid w:val="00421873"/>
    <w:pPr>
      <w:keepNext/>
      <w:jc w:val="center"/>
      <w:outlineLvl w:val="2"/>
    </w:pPr>
    <w:rPr>
      <w:rFonts w:ascii="Courier New" w:hAnsi="Courier New"/>
      <w:b/>
      <w:szCs w:val="20"/>
    </w:rPr>
  </w:style>
  <w:style w:type="paragraph" w:styleId="4">
    <w:name w:val="heading 4"/>
    <w:aliases w:val=" Знак"/>
    <w:basedOn w:val="a"/>
    <w:next w:val="a"/>
    <w:link w:val="40"/>
    <w:qFormat/>
    <w:rsid w:val="00421873"/>
    <w:pPr>
      <w:keepNext/>
      <w:spacing w:line="360" w:lineRule="auto"/>
      <w:jc w:val="right"/>
      <w:outlineLvl w:val="3"/>
    </w:pPr>
    <w:rPr>
      <w:szCs w:val="20"/>
    </w:rPr>
  </w:style>
  <w:style w:type="paragraph" w:styleId="5">
    <w:name w:val="heading 5"/>
    <w:aliases w:val=" Знак"/>
    <w:basedOn w:val="a"/>
    <w:next w:val="a"/>
    <w:link w:val="50"/>
    <w:qFormat/>
    <w:rsid w:val="00421873"/>
    <w:pPr>
      <w:spacing w:before="240" w:after="60"/>
      <w:outlineLvl w:val="4"/>
    </w:pPr>
    <w:rPr>
      <w:rFonts w:ascii="Calibri" w:hAnsi="Calibri"/>
      <w:b/>
      <w:bCs/>
      <w:i/>
      <w:iCs/>
      <w:sz w:val="26"/>
      <w:szCs w:val="26"/>
      <w:lang w:val="en-US" w:eastAsia="en-US" w:bidi="en-US"/>
    </w:rPr>
  </w:style>
  <w:style w:type="paragraph" w:styleId="6">
    <w:name w:val="heading 6"/>
    <w:aliases w:val=" Знак"/>
    <w:basedOn w:val="a"/>
    <w:next w:val="a"/>
    <w:link w:val="60"/>
    <w:qFormat/>
    <w:rsid w:val="00421873"/>
    <w:pPr>
      <w:spacing w:before="240" w:after="60"/>
      <w:outlineLvl w:val="5"/>
    </w:pPr>
    <w:rPr>
      <w:rFonts w:ascii="Calibri" w:hAnsi="Calibri"/>
      <w:b/>
      <w:bCs/>
      <w:lang w:val="en-US" w:eastAsia="en-US" w:bidi="en-US"/>
    </w:rPr>
  </w:style>
  <w:style w:type="paragraph" w:styleId="7">
    <w:name w:val="heading 7"/>
    <w:aliases w:val=" Знак"/>
    <w:basedOn w:val="a"/>
    <w:next w:val="a"/>
    <w:link w:val="70"/>
    <w:qFormat/>
    <w:rsid w:val="00421873"/>
    <w:pPr>
      <w:spacing w:before="240" w:after="60"/>
      <w:outlineLvl w:val="6"/>
    </w:pPr>
    <w:rPr>
      <w:rFonts w:ascii="Calibri" w:hAnsi="Calibri"/>
      <w:lang w:val="en-US" w:eastAsia="en-US" w:bidi="en-US"/>
    </w:rPr>
  </w:style>
  <w:style w:type="paragraph" w:styleId="8">
    <w:name w:val="heading 8"/>
    <w:aliases w:val=" Знак"/>
    <w:basedOn w:val="a"/>
    <w:next w:val="a"/>
    <w:link w:val="80"/>
    <w:qFormat/>
    <w:rsid w:val="00421873"/>
    <w:pPr>
      <w:spacing w:before="240" w:after="60"/>
      <w:outlineLvl w:val="7"/>
    </w:pPr>
    <w:rPr>
      <w:rFonts w:ascii="Calibri" w:hAnsi="Calibri"/>
      <w:i/>
      <w:iCs/>
      <w:lang w:val="en-US" w:eastAsia="en-US" w:bidi="en-US"/>
    </w:rPr>
  </w:style>
  <w:style w:type="paragraph" w:styleId="9">
    <w:name w:val="heading 9"/>
    <w:aliases w:val=" Знак"/>
    <w:basedOn w:val="a"/>
    <w:next w:val="a"/>
    <w:link w:val="90"/>
    <w:qFormat/>
    <w:rsid w:val="00421873"/>
    <w:pPr>
      <w:spacing w:before="240" w:after="60"/>
      <w:outlineLvl w:val="8"/>
    </w:pPr>
    <w:rPr>
      <w:rFonts w:ascii="Cambria" w:hAnsi="Cambria"/>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rsid w:val="00376BA5"/>
    <w:pPr>
      <w:numPr>
        <w:numId w:val="1"/>
      </w:numPr>
    </w:pPr>
  </w:style>
  <w:style w:type="table" w:styleId="a3">
    <w:name w:val="Table Grid"/>
    <w:basedOn w:val="a1"/>
    <w:uiPriority w:val="59"/>
    <w:rsid w:val="001D5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aliases w:val=" Знак"/>
    <w:basedOn w:val="a"/>
    <w:link w:val="23"/>
    <w:rsid w:val="00D94B50"/>
    <w:pPr>
      <w:jc w:val="center"/>
    </w:pPr>
    <w:rPr>
      <w:szCs w:val="20"/>
    </w:rPr>
  </w:style>
  <w:style w:type="paragraph" w:styleId="a4">
    <w:name w:val="Title"/>
    <w:aliases w:val=" Знак"/>
    <w:basedOn w:val="a"/>
    <w:link w:val="a5"/>
    <w:qFormat/>
    <w:rsid w:val="001713AD"/>
    <w:pPr>
      <w:jc w:val="center"/>
    </w:pPr>
    <w:rPr>
      <w:b/>
      <w:bCs/>
      <w:sz w:val="32"/>
      <w:szCs w:val="20"/>
    </w:rPr>
  </w:style>
  <w:style w:type="paragraph" w:customStyle="1" w:styleId="ConsNonformat">
    <w:name w:val="ConsNonformat"/>
    <w:rsid w:val="009432EF"/>
    <w:pPr>
      <w:widowControl w:val="0"/>
      <w:ind w:right="19772"/>
    </w:pPr>
    <w:rPr>
      <w:rFonts w:ascii="Courier New" w:hAnsi="Courier New"/>
      <w:sz w:val="22"/>
    </w:rPr>
  </w:style>
  <w:style w:type="paragraph" w:customStyle="1" w:styleId="ConsTitle">
    <w:name w:val="ConsTitle"/>
    <w:rsid w:val="00CB5CF5"/>
    <w:pPr>
      <w:widowControl w:val="0"/>
      <w:autoSpaceDE w:val="0"/>
      <w:autoSpaceDN w:val="0"/>
      <w:adjustRightInd w:val="0"/>
    </w:pPr>
    <w:rPr>
      <w:rFonts w:ascii="Arial" w:hAnsi="Arial" w:cs="Arial"/>
      <w:b/>
      <w:bCs/>
    </w:rPr>
  </w:style>
  <w:style w:type="character" w:customStyle="1" w:styleId="21">
    <w:name w:val="Заголовок 2 Знак"/>
    <w:aliases w:val=" Знак Знак18"/>
    <w:basedOn w:val="a0"/>
    <w:link w:val="20"/>
    <w:rsid w:val="00421873"/>
    <w:rPr>
      <w:i/>
      <w:sz w:val="24"/>
    </w:rPr>
  </w:style>
  <w:style w:type="character" w:customStyle="1" w:styleId="30">
    <w:name w:val="Заголовок 3 Знак"/>
    <w:aliases w:val=" Знак Знак17"/>
    <w:basedOn w:val="a0"/>
    <w:link w:val="3"/>
    <w:rsid w:val="00421873"/>
    <w:rPr>
      <w:rFonts w:ascii="Courier New" w:hAnsi="Courier New"/>
      <w:b/>
      <w:sz w:val="24"/>
    </w:rPr>
  </w:style>
  <w:style w:type="character" w:customStyle="1" w:styleId="40">
    <w:name w:val="Заголовок 4 Знак"/>
    <w:aliases w:val=" Знак Знак16"/>
    <w:basedOn w:val="a0"/>
    <w:link w:val="4"/>
    <w:rsid w:val="00421873"/>
    <w:rPr>
      <w:sz w:val="24"/>
    </w:rPr>
  </w:style>
  <w:style w:type="character" w:customStyle="1" w:styleId="50">
    <w:name w:val="Заголовок 5 Знак"/>
    <w:aliases w:val=" Знак Знак15"/>
    <w:basedOn w:val="a0"/>
    <w:link w:val="5"/>
    <w:rsid w:val="00421873"/>
    <w:rPr>
      <w:rFonts w:ascii="Calibri" w:hAnsi="Calibri"/>
      <w:b/>
      <w:bCs/>
      <w:i/>
      <w:iCs/>
      <w:sz w:val="26"/>
      <w:szCs w:val="26"/>
      <w:lang w:val="en-US" w:eastAsia="en-US" w:bidi="en-US"/>
    </w:rPr>
  </w:style>
  <w:style w:type="character" w:customStyle="1" w:styleId="60">
    <w:name w:val="Заголовок 6 Знак"/>
    <w:aliases w:val=" Знак Знак14"/>
    <w:basedOn w:val="a0"/>
    <w:link w:val="6"/>
    <w:rsid w:val="00421873"/>
    <w:rPr>
      <w:rFonts w:ascii="Calibri" w:hAnsi="Calibri"/>
      <w:b/>
      <w:bCs/>
      <w:sz w:val="24"/>
      <w:szCs w:val="24"/>
      <w:lang w:val="en-US" w:eastAsia="en-US" w:bidi="en-US"/>
    </w:rPr>
  </w:style>
  <w:style w:type="character" w:customStyle="1" w:styleId="70">
    <w:name w:val="Заголовок 7 Знак"/>
    <w:aliases w:val=" Знак Знак13"/>
    <w:basedOn w:val="a0"/>
    <w:link w:val="7"/>
    <w:rsid w:val="00421873"/>
    <w:rPr>
      <w:rFonts w:ascii="Calibri" w:hAnsi="Calibri"/>
      <w:sz w:val="24"/>
      <w:szCs w:val="24"/>
      <w:lang w:val="en-US" w:eastAsia="en-US" w:bidi="en-US"/>
    </w:rPr>
  </w:style>
  <w:style w:type="character" w:customStyle="1" w:styleId="80">
    <w:name w:val="Заголовок 8 Знак"/>
    <w:aliases w:val=" Знак Знак12"/>
    <w:basedOn w:val="a0"/>
    <w:link w:val="8"/>
    <w:rsid w:val="00421873"/>
    <w:rPr>
      <w:rFonts w:ascii="Calibri" w:hAnsi="Calibri"/>
      <w:i/>
      <w:iCs/>
      <w:sz w:val="24"/>
      <w:szCs w:val="24"/>
      <w:lang w:val="en-US" w:eastAsia="en-US" w:bidi="en-US"/>
    </w:rPr>
  </w:style>
  <w:style w:type="character" w:customStyle="1" w:styleId="90">
    <w:name w:val="Заголовок 9 Знак"/>
    <w:aliases w:val=" Знак Знак11"/>
    <w:basedOn w:val="a0"/>
    <w:link w:val="9"/>
    <w:rsid w:val="00421873"/>
    <w:rPr>
      <w:rFonts w:ascii="Cambria" w:hAnsi="Cambria"/>
      <w:sz w:val="24"/>
      <w:szCs w:val="24"/>
      <w:lang w:val="en-US" w:eastAsia="en-US" w:bidi="en-US"/>
    </w:rPr>
  </w:style>
  <w:style w:type="character" w:customStyle="1" w:styleId="Absatz-Standardschriftart">
    <w:name w:val="Absatz-Standardschriftart"/>
    <w:rsid w:val="00421873"/>
  </w:style>
  <w:style w:type="character" w:customStyle="1" w:styleId="WW-Absatz-Standardschriftart">
    <w:name w:val="WW-Absatz-Standardschriftart"/>
    <w:rsid w:val="00421873"/>
  </w:style>
  <w:style w:type="character" w:customStyle="1" w:styleId="11">
    <w:name w:val="Основной шрифт абзаца1"/>
    <w:rsid w:val="00421873"/>
  </w:style>
  <w:style w:type="paragraph" w:customStyle="1" w:styleId="a6">
    <w:name w:val="Заголовок"/>
    <w:basedOn w:val="a"/>
    <w:next w:val="a7"/>
    <w:rsid w:val="00421873"/>
    <w:pPr>
      <w:keepNext/>
      <w:suppressAutoHyphens/>
      <w:spacing w:before="240" w:after="120"/>
    </w:pPr>
    <w:rPr>
      <w:rFonts w:ascii="Arial" w:eastAsia="Lucida Sans Unicode" w:hAnsi="Arial" w:cs="Tahoma"/>
      <w:sz w:val="28"/>
      <w:szCs w:val="28"/>
      <w:lang w:eastAsia="ar-SA"/>
    </w:rPr>
  </w:style>
  <w:style w:type="paragraph" w:styleId="a7">
    <w:name w:val="Body Text"/>
    <w:aliases w:val=" Знак"/>
    <w:basedOn w:val="a"/>
    <w:link w:val="a8"/>
    <w:rsid w:val="00421873"/>
    <w:pPr>
      <w:suppressAutoHyphens/>
      <w:spacing w:after="120"/>
    </w:pPr>
    <w:rPr>
      <w:lang w:eastAsia="ar-SA"/>
    </w:rPr>
  </w:style>
  <w:style w:type="character" w:customStyle="1" w:styleId="a8">
    <w:name w:val="Основной текст Знак"/>
    <w:aliases w:val=" Знак Знак8"/>
    <w:basedOn w:val="a0"/>
    <w:link w:val="a7"/>
    <w:rsid w:val="00421873"/>
    <w:rPr>
      <w:sz w:val="24"/>
      <w:szCs w:val="24"/>
      <w:lang w:eastAsia="ar-SA"/>
    </w:rPr>
  </w:style>
  <w:style w:type="paragraph" w:styleId="a9">
    <w:name w:val="List"/>
    <w:basedOn w:val="a7"/>
    <w:rsid w:val="00421873"/>
    <w:rPr>
      <w:rFonts w:cs="Tahoma"/>
    </w:rPr>
  </w:style>
  <w:style w:type="paragraph" w:customStyle="1" w:styleId="12">
    <w:name w:val="Название1"/>
    <w:basedOn w:val="a"/>
    <w:rsid w:val="00421873"/>
    <w:pPr>
      <w:suppressLineNumbers/>
      <w:suppressAutoHyphens/>
      <w:spacing w:before="120" w:after="120"/>
    </w:pPr>
    <w:rPr>
      <w:rFonts w:cs="Tahoma"/>
      <w:i/>
      <w:iCs/>
      <w:lang w:eastAsia="ar-SA"/>
    </w:rPr>
  </w:style>
  <w:style w:type="paragraph" w:customStyle="1" w:styleId="13">
    <w:name w:val="Указатель1"/>
    <w:basedOn w:val="a"/>
    <w:rsid w:val="00421873"/>
    <w:pPr>
      <w:suppressLineNumbers/>
      <w:suppressAutoHyphens/>
    </w:pPr>
    <w:rPr>
      <w:rFonts w:cs="Tahoma"/>
      <w:lang w:eastAsia="ar-SA"/>
    </w:rPr>
  </w:style>
  <w:style w:type="paragraph" w:customStyle="1" w:styleId="210">
    <w:name w:val="Основной текст 21"/>
    <w:basedOn w:val="a"/>
    <w:rsid w:val="00421873"/>
    <w:pPr>
      <w:suppressAutoHyphens/>
      <w:jc w:val="center"/>
    </w:pPr>
    <w:rPr>
      <w:szCs w:val="20"/>
      <w:lang w:eastAsia="ar-SA"/>
    </w:rPr>
  </w:style>
  <w:style w:type="paragraph" w:customStyle="1" w:styleId="ConsNormal">
    <w:name w:val="ConsNormal"/>
    <w:rsid w:val="00421873"/>
    <w:pPr>
      <w:widowControl w:val="0"/>
      <w:suppressAutoHyphens/>
      <w:autoSpaceDE w:val="0"/>
      <w:ind w:firstLine="720"/>
    </w:pPr>
    <w:rPr>
      <w:rFonts w:ascii="Arial" w:eastAsia="Arial" w:hAnsi="Arial" w:cs="Arial"/>
      <w:lang w:eastAsia="ar-SA"/>
    </w:rPr>
  </w:style>
  <w:style w:type="paragraph" w:styleId="aa">
    <w:name w:val="Subtitle"/>
    <w:aliases w:val=" Знак"/>
    <w:basedOn w:val="a6"/>
    <w:next w:val="a7"/>
    <w:link w:val="ab"/>
    <w:qFormat/>
    <w:rsid w:val="00421873"/>
    <w:pPr>
      <w:jc w:val="center"/>
    </w:pPr>
    <w:rPr>
      <w:i/>
      <w:iCs/>
    </w:rPr>
  </w:style>
  <w:style w:type="character" w:customStyle="1" w:styleId="ab">
    <w:name w:val="Подзаголовок Знак"/>
    <w:aliases w:val=" Знак Знак7"/>
    <w:basedOn w:val="a0"/>
    <w:link w:val="aa"/>
    <w:rsid w:val="00421873"/>
    <w:rPr>
      <w:rFonts w:ascii="Arial" w:eastAsia="Lucida Sans Unicode" w:hAnsi="Arial" w:cs="Tahoma"/>
      <w:i/>
      <w:iCs/>
      <w:sz w:val="28"/>
      <w:szCs w:val="28"/>
      <w:lang w:eastAsia="ar-SA"/>
    </w:rPr>
  </w:style>
  <w:style w:type="paragraph" w:styleId="ac">
    <w:name w:val="Balloon Text"/>
    <w:aliases w:val=" Знак"/>
    <w:basedOn w:val="a"/>
    <w:link w:val="ad"/>
    <w:uiPriority w:val="99"/>
    <w:rsid w:val="00421873"/>
    <w:pPr>
      <w:suppressAutoHyphens/>
    </w:pPr>
    <w:rPr>
      <w:rFonts w:ascii="Tahoma" w:hAnsi="Tahoma" w:cs="Tahoma"/>
      <w:sz w:val="16"/>
      <w:szCs w:val="16"/>
      <w:lang w:eastAsia="ar-SA"/>
    </w:rPr>
  </w:style>
  <w:style w:type="character" w:customStyle="1" w:styleId="ad">
    <w:name w:val="Текст выноски Знак"/>
    <w:aliases w:val=" Знак Знак6"/>
    <w:basedOn w:val="a0"/>
    <w:link w:val="ac"/>
    <w:uiPriority w:val="99"/>
    <w:rsid w:val="00421873"/>
    <w:rPr>
      <w:rFonts w:ascii="Tahoma" w:hAnsi="Tahoma" w:cs="Tahoma"/>
      <w:sz w:val="16"/>
      <w:szCs w:val="16"/>
      <w:lang w:eastAsia="ar-SA"/>
    </w:rPr>
  </w:style>
  <w:style w:type="paragraph" w:customStyle="1" w:styleId="ae">
    <w:name w:val="Знак Знак Знак Знак Знак Знак Знак Знак Знак Знак Знак Знак"/>
    <w:basedOn w:val="a"/>
    <w:rsid w:val="00421873"/>
    <w:pPr>
      <w:tabs>
        <w:tab w:val="left" w:pos="360"/>
      </w:tabs>
      <w:suppressAutoHyphens/>
      <w:spacing w:after="160" w:line="240" w:lineRule="exact"/>
    </w:pPr>
    <w:rPr>
      <w:rFonts w:ascii="Verdana" w:hAnsi="Verdana" w:cs="Verdana"/>
      <w:sz w:val="20"/>
      <w:szCs w:val="20"/>
      <w:lang w:val="en-US" w:eastAsia="ar-SA"/>
    </w:rPr>
  </w:style>
  <w:style w:type="paragraph" w:customStyle="1" w:styleId="af">
    <w:name w:val="Содержимое таблицы"/>
    <w:basedOn w:val="a"/>
    <w:rsid w:val="00421873"/>
    <w:pPr>
      <w:suppressLineNumbers/>
      <w:suppressAutoHyphens/>
    </w:pPr>
    <w:rPr>
      <w:lang w:eastAsia="ar-SA"/>
    </w:rPr>
  </w:style>
  <w:style w:type="paragraph" w:customStyle="1" w:styleId="af0">
    <w:name w:val="Заголовок таблицы"/>
    <w:basedOn w:val="af"/>
    <w:rsid w:val="00421873"/>
    <w:pPr>
      <w:jc w:val="center"/>
    </w:pPr>
    <w:rPr>
      <w:b/>
      <w:bCs/>
    </w:rPr>
  </w:style>
  <w:style w:type="paragraph" w:customStyle="1" w:styleId="ConsPlusNormal">
    <w:name w:val="ConsPlusNormal"/>
    <w:rsid w:val="00421873"/>
    <w:pPr>
      <w:widowControl w:val="0"/>
      <w:autoSpaceDE w:val="0"/>
      <w:autoSpaceDN w:val="0"/>
      <w:adjustRightInd w:val="0"/>
      <w:ind w:firstLine="720"/>
    </w:pPr>
    <w:rPr>
      <w:rFonts w:ascii="Arial" w:hAnsi="Arial" w:cs="Arial"/>
    </w:rPr>
  </w:style>
  <w:style w:type="character" w:customStyle="1" w:styleId="10">
    <w:name w:val="Заголовок 1 Знак"/>
    <w:aliases w:val=" Знак Знак"/>
    <w:basedOn w:val="a0"/>
    <w:link w:val="1"/>
    <w:rsid w:val="00421873"/>
    <w:rPr>
      <w:b/>
      <w:sz w:val="24"/>
    </w:rPr>
  </w:style>
  <w:style w:type="paragraph" w:styleId="af1">
    <w:name w:val="Body Text Indent"/>
    <w:aliases w:val=" Знак"/>
    <w:basedOn w:val="a"/>
    <w:link w:val="af2"/>
    <w:rsid w:val="00421873"/>
    <w:pPr>
      <w:ind w:firstLine="709"/>
      <w:jc w:val="both"/>
    </w:pPr>
    <w:rPr>
      <w:sz w:val="28"/>
      <w:szCs w:val="20"/>
      <w:lang w:val="en-US"/>
    </w:rPr>
  </w:style>
  <w:style w:type="character" w:customStyle="1" w:styleId="af2">
    <w:name w:val="Основной текст с отступом Знак"/>
    <w:aliases w:val=" Знак Знак5"/>
    <w:basedOn w:val="a0"/>
    <w:link w:val="af1"/>
    <w:rsid w:val="00421873"/>
    <w:rPr>
      <w:sz w:val="28"/>
      <w:lang w:val="en-US"/>
    </w:rPr>
  </w:style>
  <w:style w:type="paragraph" w:styleId="24">
    <w:name w:val="Body Text Indent 2"/>
    <w:aliases w:val=" Знак"/>
    <w:basedOn w:val="a"/>
    <w:link w:val="25"/>
    <w:rsid w:val="00421873"/>
    <w:pPr>
      <w:ind w:firstLine="709"/>
    </w:pPr>
    <w:rPr>
      <w:sz w:val="28"/>
      <w:szCs w:val="20"/>
      <w:lang w:val="en-US"/>
    </w:rPr>
  </w:style>
  <w:style w:type="character" w:customStyle="1" w:styleId="25">
    <w:name w:val="Основной текст с отступом 2 Знак"/>
    <w:aliases w:val=" Знак Знак4"/>
    <w:basedOn w:val="a0"/>
    <w:link w:val="24"/>
    <w:rsid w:val="00421873"/>
    <w:rPr>
      <w:sz w:val="28"/>
      <w:lang w:val="en-US"/>
    </w:rPr>
  </w:style>
  <w:style w:type="paragraph" w:styleId="31">
    <w:name w:val="Body Text Indent 3"/>
    <w:aliases w:val=" Знак"/>
    <w:basedOn w:val="a"/>
    <w:link w:val="32"/>
    <w:rsid w:val="00421873"/>
    <w:pPr>
      <w:ind w:firstLine="709"/>
      <w:jc w:val="both"/>
    </w:pPr>
    <w:rPr>
      <w:szCs w:val="20"/>
    </w:rPr>
  </w:style>
  <w:style w:type="character" w:customStyle="1" w:styleId="32">
    <w:name w:val="Основной текст с отступом 3 Знак"/>
    <w:aliases w:val=" Знак Знак3"/>
    <w:basedOn w:val="a0"/>
    <w:link w:val="31"/>
    <w:rsid w:val="00421873"/>
    <w:rPr>
      <w:sz w:val="24"/>
    </w:rPr>
  </w:style>
  <w:style w:type="character" w:customStyle="1" w:styleId="23">
    <w:name w:val="Основной текст 2 Знак"/>
    <w:aliases w:val=" Знак Знак10"/>
    <w:basedOn w:val="a0"/>
    <w:link w:val="22"/>
    <w:rsid w:val="00421873"/>
    <w:rPr>
      <w:sz w:val="24"/>
    </w:rPr>
  </w:style>
  <w:style w:type="character" w:customStyle="1" w:styleId="a5">
    <w:name w:val="Название Знак"/>
    <w:aliases w:val=" Знак Знак9"/>
    <w:basedOn w:val="a0"/>
    <w:link w:val="a4"/>
    <w:rsid w:val="00421873"/>
    <w:rPr>
      <w:b/>
      <w:bCs/>
      <w:sz w:val="32"/>
    </w:rPr>
  </w:style>
  <w:style w:type="paragraph" w:styleId="26">
    <w:name w:val="Quote"/>
    <w:basedOn w:val="a"/>
    <w:next w:val="a"/>
    <w:link w:val="27"/>
    <w:qFormat/>
    <w:rsid w:val="00421873"/>
    <w:rPr>
      <w:rFonts w:ascii="Calibri" w:hAnsi="Calibri"/>
      <w:i/>
      <w:lang w:val="en-US" w:eastAsia="en-US" w:bidi="en-US"/>
    </w:rPr>
  </w:style>
  <w:style w:type="character" w:customStyle="1" w:styleId="27">
    <w:name w:val="Цитата 2 Знак"/>
    <w:basedOn w:val="a0"/>
    <w:link w:val="26"/>
    <w:rsid w:val="00421873"/>
    <w:rPr>
      <w:rFonts w:ascii="Calibri" w:hAnsi="Calibri"/>
      <w:i/>
      <w:sz w:val="24"/>
      <w:szCs w:val="24"/>
      <w:lang w:val="en-US" w:eastAsia="en-US" w:bidi="en-US"/>
    </w:rPr>
  </w:style>
  <w:style w:type="paragraph" w:styleId="af3">
    <w:name w:val="Intense Quote"/>
    <w:basedOn w:val="a"/>
    <w:next w:val="a"/>
    <w:link w:val="af4"/>
    <w:qFormat/>
    <w:rsid w:val="00421873"/>
    <w:pPr>
      <w:ind w:left="720" w:right="720"/>
    </w:pPr>
    <w:rPr>
      <w:rFonts w:ascii="Calibri" w:hAnsi="Calibri"/>
      <w:b/>
      <w:i/>
      <w:lang w:val="en-US" w:eastAsia="en-US" w:bidi="en-US"/>
    </w:rPr>
  </w:style>
  <w:style w:type="character" w:customStyle="1" w:styleId="af4">
    <w:name w:val="Выделенная цитата Знак"/>
    <w:basedOn w:val="a0"/>
    <w:link w:val="af3"/>
    <w:rsid w:val="00421873"/>
    <w:rPr>
      <w:rFonts w:ascii="Calibri" w:hAnsi="Calibri"/>
      <w:b/>
      <w:i/>
      <w:sz w:val="24"/>
      <w:szCs w:val="24"/>
      <w:lang w:val="en-US" w:eastAsia="en-US" w:bidi="en-US"/>
    </w:rPr>
  </w:style>
  <w:style w:type="paragraph" w:styleId="af5">
    <w:name w:val="header"/>
    <w:aliases w:val=" Знак"/>
    <w:basedOn w:val="a"/>
    <w:link w:val="af6"/>
    <w:unhideWhenUsed/>
    <w:rsid w:val="00421873"/>
    <w:pPr>
      <w:tabs>
        <w:tab w:val="center" w:pos="4677"/>
        <w:tab w:val="right" w:pos="9355"/>
      </w:tabs>
    </w:pPr>
    <w:rPr>
      <w:rFonts w:ascii="Calibri" w:hAnsi="Calibri"/>
      <w:lang w:val="en-US" w:eastAsia="en-US" w:bidi="en-US"/>
    </w:rPr>
  </w:style>
  <w:style w:type="character" w:customStyle="1" w:styleId="af6">
    <w:name w:val="Верхний колонтитул Знак"/>
    <w:aliases w:val=" Знак Знак2"/>
    <w:basedOn w:val="a0"/>
    <w:link w:val="af5"/>
    <w:rsid w:val="00421873"/>
    <w:rPr>
      <w:rFonts w:ascii="Calibri" w:hAnsi="Calibri"/>
      <w:sz w:val="24"/>
      <w:szCs w:val="24"/>
      <w:lang w:val="en-US" w:eastAsia="en-US" w:bidi="en-US"/>
    </w:rPr>
  </w:style>
  <w:style w:type="paragraph" w:styleId="af7">
    <w:name w:val="footer"/>
    <w:aliases w:val=" Знак"/>
    <w:basedOn w:val="a"/>
    <w:link w:val="af8"/>
    <w:unhideWhenUsed/>
    <w:rsid w:val="00421873"/>
    <w:pPr>
      <w:tabs>
        <w:tab w:val="center" w:pos="4677"/>
        <w:tab w:val="right" w:pos="9355"/>
      </w:tabs>
    </w:pPr>
    <w:rPr>
      <w:rFonts w:ascii="Calibri" w:hAnsi="Calibri"/>
      <w:lang w:val="en-US" w:eastAsia="en-US" w:bidi="en-US"/>
    </w:rPr>
  </w:style>
  <w:style w:type="character" w:customStyle="1" w:styleId="af8">
    <w:name w:val="Нижний колонтитул Знак"/>
    <w:aliases w:val=" Знак Знак1"/>
    <w:basedOn w:val="a0"/>
    <w:link w:val="af7"/>
    <w:rsid w:val="00421873"/>
    <w:rPr>
      <w:rFonts w:ascii="Calibri" w:hAnsi="Calibri"/>
      <w:sz w:val="24"/>
      <w:szCs w:val="24"/>
      <w:lang w:val="en-US" w:eastAsia="en-US" w:bidi="en-US"/>
    </w:rPr>
  </w:style>
  <w:style w:type="paragraph" w:customStyle="1" w:styleId="ConsPlusTitle">
    <w:name w:val="ConsPlusTitle"/>
    <w:rsid w:val="00421873"/>
    <w:pPr>
      <w:widowControl w:val="0"/>
      <w:autoSpaceDE w:val="0"/>
      <w:autoSpaceDN w:val="0"/>
      <w:adjustRightInd w:val="0"/>
      <w:spacing w:line="276" w:lineRule="auto"/>
    </w:pPr>
    <w:rPr>
      <w:rFonts w:ascii="Arial" w:hAnsi="Arial" w:cs="Arial"/>
      <w:b/>
      <w:bCs/>
      <w:lang w:val="en-US" w:bidi="en-US"/>
    </w:rPr>
  </w:style>
  <w:style w:type="character" w:styleId="af9">
    <w:name w:val="page number"/>
    <w:basedOn w:val="a0"/>
    <w:rsid w:val="00421873"/>
  </w:style>
  <w:style w:type="paragraph" w:customStyle="1" w:styleId="ConsPlusNonformat">
    <w:name w:val="ConsPlusNonformat"/>
    <w:rsid w:val="00421873"/>
    <w:pPr>
      <w:widowControl w:val="0"/>
      <w:suppressAutoHyphens/>
      <w:autoSpaceDE w:val="0"/>
    </w:pPr>
    <w:rPr>
      <w:rFonts w:ascii="Courier New" w:eastAsia="Arial" w:hAnsi="Courier New" w:cs="Courier New"/>
      <w:lang w:eastAsia="ar-SA"/>
    </w:rPr>
  </w:style>
  <w:style w:type="paragraph" w:styleId="afa">
    <w:name w:val="List Paragraph"/>
    <w:basedOn w:val="a"/>
    <w:uiPriority w:val="34"/>
    <w:qFormat/>
    <w:rsid w:val="00421873"/>
    <w:pPr>
      <w:spacing w:after="200" w:line="276" w:lineRule="auto"/>
      <w:ind w:left="720"/>
      <w:contextualSpacing/>
    </w:pPr>
    <w:rPr>
      <w:rFonts w:ascii="Calibri" w:eastAsia="Calibri" w:hAnsi="Calibri"/>
      <w:sz w:val="22"/>
      <w:szCs w:val="22"/>
      <w:lang w:eastAsia="en-US"/>
    </w:rPr>
  </w:style>
  <w:style w:type="paragraph" w:styleId="33">
    <w:name w:val="Body Text 3"/>
    <w:basedOn w:val="a"/>
    <w:rsid w:val="000715A2"/>
    <w:pPr>
      <w:spacing w:after="120"/>
    </w:pPr>
    <w:rPr>
      <w:sz w:val="16"/>
      <w:szCs w:val="16"/>
    </w:rPr>
  </w:style>
  <w:style w:type="paragraph" w:customStyle="1" w:styleId="211">
    <w:name w:val="Цитата 21"/>
    <w:basedOn w:val="a"/>
    <w:next w:val="a"/>
    <w:link w:val="QuoteChar"/>
    <w:qFormat/>
    <w:rsid w:val="00F452D0"/>
    <w:rPr>
      <w:rFonts w:ascii="Calibri" w:hAnsi="Calibri" w:cs="Calibri"/>
      <w:i/>
      <w:iCs/>
      <w:lang w:val="en-US" w:eastAsia="en-US"/>
    </w:rPr>
  </w:style>
  <w:style w:type="character" w:customStyle="1" w:styleId="QuoteChar">
    <w:name w:val="Quote Char"/>
    <w:basedOn w:val="a0"/>
    <w:link w:val="211"/>
    <w:rsid w:val="00F452D0"/>
    <w:rPr>
      <w:rFonts w:ascii="Calibri" w:hAnsi="Calibri" w:cs="Calibri"/>
      <w:i/>
      <w:iCs/>
      <w:sz w:val="24"/>
      <w:szCs w:val="24"/>
      <w:lang w:val="en-US" w:eastAsia="en-US" w:bidi="ar-SA"/>
    </w:rPr>
  </w:style>
  <w:style w:type="paragraph" w:customStyle="1" w:styleId="14">
    <w:name w:val="Выделенная цитата1"/>
    <w:basedOn w:val="a"/>
    <w:next w:val="a"/>
    <w:link w:val="IntenseQuoteChar"/>
    <w:qFormat/>
    <w:rsid w:val="00F452D0"/>
    <w:pPr>
      <w:ind w:left="720" w:right="720"/>
    </w:pPr>
    <w:rPr>
      <w:rFonts w:ascii="Calibri" w:hAnsi="Calibri" w:cs="Calibri"/>
      <w:b/>
      <w:bCs/>
      <w:i/>
      <w:iCs/>
      <w:lang w:val="en-US" w:eastAsia="en-US"/>
    </w:rPr>
  </w:style>
  <w:style w:type="character" w:customStyle="1" w:styleId="IntenseQuoteChar">
    <w:name w:val="Intense Quote Char"/>
    <w:basedOn w:val="a0"/>
    <w:link w:val="14"/>
    <w:rsid w:val="00F452D0"/>
    <w:rPr>
      <w:rFonts w:ascii="Calibri" w:hAnsi="Calibri" w:cs="Calibri"/>
      <w:b/>
      <w:bCs/>
      <w:i/>
      <w:iCs/>
      <w:sz w:val="24"/>
      <w:szCs w:val="24"/>
      <w:lang w:val="en-US" w:eastAsia="en-US" w:bidi="ar-SA"/>
    </w:rPr>
  </w:style>
  <w:style w:type="paragraph" w:customStyle="1" w:styleId="15">
    <w:name w:val="Абзац списка1"/>
    <w:basedOn w:val="a"/>
    <w:qFormat/>
    <w:rsid w:val="00F452D0"/>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409">
      <w:bodyDiv w:val="1"/>
      <w:marLeft w:val="0"/>
      <w:marRight w:val="0"/>
      <w:marTop w:val="0"/>
      <w:marBottom w:val="0"/>
      <w:divBdr>
        <w:top w:val="none" w:sz="0" w:space="0" w:color="auto"/>
        <w:left w:val="none" w:sz="0" w:space="0" w:color="auto"/>
        <w:bottom w:val="none" w:sz="0" w:space="0" w:color="auto"/>
        <w:right w:val="none" w:sz="0" w:space="0" w:color="auto"/>
      </w:divBdr>
    </w:div>
    <w:div w:id="77793500">
      <w:bodyDiv w:val="1"/>
      <w:marLeft w:val="0"/>
      <w:marRight w:val="0"/>
      <w:marTop w:val="0"/>
      <w:marBottom w:val="0"/>
      <w:divBdr>
        <w:top w:val="none" w:sz="0" w:space="0" w:color="auto"/>
        <w:left w:val="none" w:sz="0" w:space="0" w:color="auto"/>
        <w:bottom w:val="none" w:sz="0" w:space="0" w:color="auto"/>
        <w:right w:val="none" w:sz="0" w:space="0" w:color="auto"/>
      </w:divBdr>
    </w:div>
    <w:div w:id="11644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B87B6-091F-4DFF-97F5-681FA17F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5716</Words>
  <Characters>32585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КУИ</Company>
  <LinksUpToDate>false</LinksUpToDate>
  <CharactersWithSpaces>38225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Морозова Ольга Васильевна</dc:creator>
  <cp:keywords/>
  <cp:lastModifiedBy>User</cp:lastModifiedBy>
  <cp:revision>17</cp:revision>
  <cp:lastPrinted>2017-04-27T09:04:00Z</cp:lastPrinted>
  <dcterms:created xsi:type="dcterms:W3CDTF">2017-05-15T07:35:00Z</dcterms:created>
  <dcterms:modified xsi:type="dcterms:W3CDTF">2022-06-30T04:56:00Z</dcterms:modified>
</cp:coreProperties>
</file>