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71" w:rsidRPr="00187C71" w:rsidRDefault="00187C71" w:rsidP="00B50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ДУЛЯПИНСКОГО СЕЛЬСКОГО ПОСЕЛЕНИЯ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</w:p>
    <w:p w:rsid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C65EC2" w:rsidRPr="00187C71" w:rsidRDefault="00C65EC2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C03" w:rsidRPr="00187C71" w:rsidRDefault="00187C71" w:rsidP="002B4C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7C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87C7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566C2" w:rsidRPr="00F02801" w:rsidRDefault="003A141E" w:rsidP="00B566C2">
      <w:pPr>
        <w:pStyle w:val="ad"/>
        <w:jc w:val="left"/>
        <w:rPr>
          <w:sz w:val="28"/>
        </w:rPr>
      </w:pPr>
      <w:r>
        <w:rPr>
          <w:sz w:val="28"/>
        </w:rPr>
        <w:t xml:space="preserve">от  </w:t>
      </w:r>
      <w:r w:rsidR="00C65EC2">
        <w:rPr>
          <w:sz w:val="28"/>
        </w:rPr>
        <w:t>11.04</w:t>
      </w:r>
      <w:r w:rsidR="00D81409">
        <w:rPr>
          <w:sz w:val="28"/>
        </w:rPr>
        <w:t>.2024</w:t>
      </w:r>
      <w:r w:rsidR="00B566C2" w:rsidRPr="00F02801">
        <w:rPr>
          <w:sz w:val="28"/>
        </w:rPr>
        <w:t xml:space="preserve"> года                                                                   </w:t>
      </w:r>
      <w:r w:rsidR="00B566C2">
        <w:rPr>
          <w:sz w:val="28"/>
        </w:rPr>
        <w:t xml:space="preserve">                         </w:t>
      </w:r>
      <w:r w:rsidR="00B566C2" w:rsidRPr="00F02801">
        <w:rPr>
          <w:sz w:val="28"/>
        </w:rPr>
        <w:t>№</w:t>
      </w:r>
      <w:r w:rsidR="00C65EC2">
        <w:rPr>
          <w:sz w:val="28"/>
        </w:rPr>
        <w:t>2</w:t>
      </w:r>
      <w:r w:rsidR="00607364">
        <w:rPr>
          <w:sz w:val="28"/>
        </w:rPr>
        <w:t>5</w:t>
      </w:r>
    </w:p>
    <w:p w:rsidR="00187C71" w:rsidRPr="00B566C2" w:rsidRDefault="00187C71" w:rsidP="00187C71">
      <w:pPr>
        <w:shd w:val="clear" w:color="auto" w:fill="FFFFFF"/>
        <w:spacing w:before="150" w:after="15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566C2">
        <w:rPr>
          <w:rFonts w:ascii="Times New Roman" w:hAnsi="Times New Roman" w:cs="Times New Roman"/>
          <w:b/>
          <w:sz w:val="28"/>
          <w:szCs w:val="24"/>
          <w:lang w:eastAsia="zh-CN"/>
        </w:rPr>
        <w:t>с. Дуляпино</w:t>
      </w:r>
    </w:p>
    <w:p w:rsidR="00B566C2" w:rsidRDefault="00B566C2" w:rsidP="0039225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B4C03" w:rsidRPr="00C65EC2" w:rsidRDefault="00607364" w:rsidP="00C65EC2">
      <w:pPr>
        <w:ind w:firstLine="709"/>
        <w:contextualSpacing/>
        <w:jc w:val="both"/>
        <w:rPr>
          <w:b/>
          <w:bCs/>
          <w:sz w:val="28"/>
          <w:lang w:val="x-non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</w:t>
      </w:r>
      <w:r w:rsidRPr="00607364">
        <w:rPr>
          <w:rFonts w:ascii="Times New Roman" w:hAnsi="Times New Roman" w:cs="Times New Roman"/>
          <w:b/>
          <w:bCs/>
          <w:sz w:val="28"/>
          <w:szCs w:val="24"/>
        </w:rPr>
        <w:t>п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остановление администрации от </w:t>
      </w:r>
      <w:r w:rsidR="00C65EC2">
        <w:rPr>
          <w:rFonts w:ascii="Times New Roman" w:hAnsi="Times New Roman" w:cs="Times New Roman"/>
          <w:b/>
          <w:bCs/>
          <w:sz w:val="28"/>
          <w:szCs w:val="24"/>
        </w:rPr>
        <w:t>22.08</w:t>
      </w:r>
      <w:r w:rsidRPr="00607364">
        <w:rPr>
          <w:rFonts w:ascii="Times New Roman" w:hAnsi="Times New Roman" w:cs="Times New Roman"/>
          <w:b/>
          <w:bCs/>
          <w:sz w:val="28"/>
          <w:szCs w:val="24"/>
        </w:rPr>
        <w:t>.20</w:t>
      </w:r>
      <w:r w:rsidR="00C65EC2">
        <w:rPr>
          <w:rFonts w:ascii="Times New Roman" w:hAnsi="Times New Roman" w:cs="Times New Roman"/>
          <w:b/>
          <w:bCs/>
          <w:sz w:val="28"/>
          <w:szCs w:val="24"/>
        </w:rPr>
        <w:t>22 г. №52</w:t>
      </w:r>
      <w:r w:rsidRPr="0060736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C65EC2">
        <w:rPr>
          <w:rFonts w:ascii="Times New Roman" w:hAnsi="Times New Roman" w:cs="Times New Roman"/>
          <w:b/>
          <w:bCs/>
          <w:sz w:val="28"/>
          <w:szCs w:val="24"/>
        </w:rPr>
        <w:t>«</w:t>
      </w:r>
      <w:bookmarkStart w:id="0" w:name="_Hlk89078630"/>
      <w:r w:rsidR="00C65EC2" w:rsidRPr="00C65EC2">
        <w:rPr>
          <w:rFonts w:ascii="Times New Roman" w:hAnsi="Times New Roman" w:cs="Times New Roman"/>
          <w:b/>
          <w:bCs/>
          <w:sz w:val="28"/>
          <w:lang w:val="x-none"/>
        </w:rPr>
        <w:t>Об утверждении Порядка уведомления муниципальными служащими администрации Дуляпинского сельского поселения о выполнении иной оплачиваемой работы</w:t>
      </w:r>
      <w:r w:rsidRPr="00C65EC2">
        <w:rPr>
          <w:rFonts w:ascii="Times New Roman" w:hAnsi="Times New Roman" w:cs="Times New Roman"/>
          <w:b/>
          <w:sz w:val="28"/>
          <w:szCs w:val="24"/>
        </w:rPr>
        <w:t>»</w:t>
      </w:r>
    </w:p>
    <w:bookmarkEnd w:id="0"/>
    <w:p w:rsidR="002B4C03" w:rsidRPr="002B4C03" w:rsidRDefault="002B4C03" w:rsidP="002B4C0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07364" w:rsidRPr="00665A6C" w:rsidRDefault="00607364" w:rsidP="00607364">
      <w:pPr>
        <w:pStyle w:val="af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665A6C">
        <w:rPr>
          <w:bCs/>
          <w:sz w:val="28"/>
          <w:szCs w:val="28"/>
          <w:lang w:val="ru-RU"/>
        </w:rPr>
        <w:t xml:space="preserve">На основании </w:t>
      </w:r>
      <w:r w:rsidR="00C65EC2">
        <w:rPr>
          <w:bCs/>
          <w:sz w:val="28"/>
          <w:szCs w:val="28"/>
          <w:lang w:val="ru-RU"/>
        </w:rPr>
        <w:t>требования</w:t>
      </w:r>
      <w:r w:rsidRPr="00665A6C">
        <w:rPr>
          <w:bCs/>
          <w:sz w:val="28"/>
          <w:szCs w:val="28"/>
          <w:lang w:val="ru-RU"/>
        </w:rPr>
        <w:t xml:space="preserve"> Фурмановской межрайонной прокуратуры от </w:t>
      </w:r>
      <w:r w:rsidR="00C65EC2">
        <w:rPr>
          <w:bCs/>
          <w:sz w:val="28"/>
          <w:szCs w:val="28"/>
          <w:lang w:val="ru-RU"/>
        </w:rPr>
        <w:t>28.03</w:t>
      </w:r>
      <w:r>
        <w:rPr>
          <w:bCs/>
          <w:sz w:val="28"/>
          <w:szCs w:val="28"/>
          <w:lang w:val="ru-RU"/>
        </w:rPr>
        <w:t>.2024</w:t>
      </w:r>
      <w:r w:rsidRPr="00665A6C">
        <w:rPr>
          <w:bCs/>
          <w:sz w:val="28"/>
          <w:szCs w:val="28"/>
          <w:lang w:val="ru-RU"/>
        </w:rPr>
        <w:t xml:space="preserve"> года</w:t>
      </w:r>
      <w:r w:rsidR="00C65EC2">
        <w:rPr>
          <w:bCs/>
          <w:sz w:val="28"/>
          <w:szCs w:val="28"/>
          <w:lang w:val="ru-RU"/>
        </w:rPr>
        <w:t xml:space="preserve"> №04-59</w:t>
      </w:r>
      <w:r>
        <w:rPr>
          <w:bCs/>
          <w:sz w:val="28"/>
          <w:szCs w:val="28"/>
          <w:lang w:val="ru-RU"/>
        </w:rPr>
        <w:t>-</w:t>
      </w:r>
      <w:r w:rsidR="00C65EC2">
        <w:rPr>
          <w:bCs/>
          <w:sz w:val="28"/>
          <w:szCs w:val="28"/>
          <w:lang w:val="ru-RU"/>
        </w:rPr>
        <w:t>20</w:t>
      </w:r>
      <w:r>
        <w:rPr>
          <w:bCs/>
          <w:sz w:val="28"/>
          <w:szCs w:val="28"/>
          <w:lang w:val="ru-RU"/>
        </w:rPr>
        <w:t>24</w:t>
      </w:r>
      <w:r w:rsidR="00C65EC2">
        <w:rPr>
          <w:bCs/>
          <w:sz w:val="28"/>
          <w:szCs w:val="28"/>
          <w:lang w:val="ru-RU"/>
        </w:rPr>
        <w:t xml:space="preserve"> АВ№002514</w:t>
      </w:r>
      <w:r w:rsidRPr="00665A6C">
        <w:rPr>
          <w:bCs/>
          <w:sz w:val="28"/>
          <w:szCs w:val="28"/>
          <w:lang w:val="ru-RU"/>
        </w:rPr>
        <w:t>, администрация Дуляпинского сельского поселения</w:t>
      </w:r>
    </w:p>
    <w:p w:rsidR="00607364" w:rsidRDefault="00607364" w:rsidP="00607364">
      <w:pPr>
        <w:pStyle w:val="af0"/>
        <w:spacing w:line="276" w:lineRule="auto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п о с т а н о в л я </w:t>
      </w:r>
      <w:r>
        <w:rPr>
          <w:bCs/>
          <w:sz w:val="28"/>
          <w:szCs w:val="28"/>
          <w:lang w:val="ru-RU"/>
        </w:rPr>
        <w:t>е т</w:t>
      </w:r>
      <w:r w:rsidRPr="00481D94">
        <w:rPr>
          <w:bCs/>
          <w:sz w:val="28"/>
          <w:szCs w:val="28"/>
        </w:rPr>
        <w:t xml:space="preserve"> :</w:t>
      </w:r>
    </w:p>
    <w:p w:rsidR="00C65EC2" w:rsidRPr="00BC5C63" w:rsidRDefault="00607364" w:rsidP="00BC5C63">
      <w:pPr>
        <w:pStyle w:val="af0"/>
        <w:spacing w:line="276" w:lineRule="auto"/>
        <w:ind w:firstLine="709"/>
        <w:contextualSpacing/>
        <w:jc w:val="both"/>
        <w:rPr>
          <w:bCs/>
          <w:sz w:val="26"/>
          <w:szCs w:val="26"/>
          <w:lang w:val="ru-RU"/>
        </w:rPr>
      </w:pPr>
      <w:r w:rsidRPr="00BC5C63">
        <w:rPr>
          <w:bCs/>
          <w:sz w:val="26"/>
          <w:szCs w:val="26"/>
          <w:lang w:val="ru-RU"/>
        </w:rPr>
        <w:t xml:space="preserve">1. </w:t>
      </w:r>
      <w:r w:rsidR="00C65EC2" w:rsidRPr="00BC5C63">
        <w:rPr>
          <w:bCs/>
          <w:sz w:val="26"/>
          <w:szCs w:val="26"/>
          <w:lang w:val="ru-RU"/>
        </w:rPr>
        <w:t>Внести изменения в п.6 Порядка и читать его в следующей редакции:</w:t>
      </w:r>
    </w:p>
    <w:p w:rsidR="00C65EC2" w:rsidRPr="00BC5C63" w:rsidRDefault="00C65EC2" w:rsidP="00BC5C63">
      <w:pPr>
        <w:pStyle w:val="af0"/>
        <w:ind w:firstLine="709"/>
        <w:contextualSpacing/>
        <w:jc w:val="both"/>
        <w:rPr>
          <w:bCs/>
          <w:sz w:val="26"/>
          <w:szCs w:val="26"/>
        </w:rPr>
      </w:pPr>
      <w:r w:rsidRPr="00BC5C63">
        <w:rPr>
          <w:bCs/>
          <w:sz w:val="26"/>
          <w:szCs w:val="26"/>
          <w:lang w:val="ru-RU"/>
        </w:rPr>
        <w:t>«</w:t>
      </w:r>
      <w:r w:rsidRPr="00BC5C63">
        <w:rPr>
          <w:bCs/>
          <w:sz w:val="26"/>
          <w:szCs w:val="26"/>
        </w:rPr>
        <w:t>6. Предварительное уведомление о предстоящем выполнении иной оплачиваемой работы (далее - уведомление) должно быть направлено не менее чем за 7 рабочих дней до начала выполнения иной оплачиваемой работы и содержать:</w:t>
      </w:r>
    </w:p>
    <w:p w:rsidR="00C65EC2" w:rsidRPr="00BC5C63" w:rsidRDefault="00C65EC2" w:rsidP="00BC5C63">
      <w:pPr>
        <w:pStyle w:val="af0"/>
        <w:ind w:firstLine="709"/>
        <w:contextualSpacing/>
        <w:jc w:val="both"/>
        <w:rPr>
          <w:bCs/>
          <w:sz w:val="26"/>
          <w:szCs w:val="26"/>
        </w:rPr>
      </w:pPr>
      <w:r w:rsidRPr="00BC5C63">
        <w:rPr>
          <w:bCs/>
          <w:sz w:val="26"/>
          <w:szCs w:val="26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C65EC2" w:rsidRPr="00BC5C63" w:rsidRDefault="00C65EC2" w:rsidP="00BC5C63">
      <w:pPr>
        <w:pStyle w:val="af0"/>
        <w:ind w:firstLine="709"/>
        <w:contextualSpacing/>
        <w:jc w:val="both"/>
        <w:rPr>
          <w:bCs/>
          <w:sz w:val="26"/>
          <w:szCs w:val="26"/>
        </w:rPr>
      </w:pPr>
      <w:r w:rsidRPr="00BC5C63">
        <w:rPr>
          <w:bCs/>
          <w:sz w:val="26"/>
          <w:szCs w:val="26"/>
        </w:rPr>
        <w:t>- наименование    должности по иной оплачиваемой работе, основные обязанности, описание характера работы;</w:t>
      </w:r>
    </w:p>
    <w:p w:rsidR="00C65EC2" w:rsidRPr="00BC5C63" w:rsidRDefault="00C65EC2" w:rsidP="00BC5C63">
      <w:pPr>
        <w:pStyle w:val="af0"/>
        <w:ind w:firstLine="709"/>
        <w:contextualSpacing/>
        <w:jc w:val="both"/>
        <w:rPr>
          <w:bCs/>
          <w:sz w:val="26"/>
          <w:szCs w:val="26"/>
          <w:lang w:val="ru-RU"/>
        </w:rPr>
      </w:pPr>
      <w:r w:rsidRPr="00BC5C63">
        <w:rPr>
          <w:bCs/>
          <w:sz w:val="26"/>
          <w:szCs w:val="26"/>
        </w:rPr>
        <w:t>- предполагаемый график занятости (сроки и время выполнения иной оплачиваемой работы);</w:t>
      </w:r>
      <w:r w:rsidRPr="00BC5C63">
        <w:rPr>
          <w:bCs/>
          <w:sz w:val="26"/>
          <w:szCs w:val="26"/>
          <w:lang w:val="ru-RU"/>
        </w:rPr>
        <w:t>».</w:t>
      </w:r>
    </w:p>
    <w:p w:rsidR="00C31CF9" w:rsidRPr="00BC5C63" w:rsidRDefault="00C31CF9" w:rsidP="00BC5C63">
      <w:pPr>
        <w:pStyle w:val="af0"/>
        <w:spacing w:line="276" w:lineRule="auto"/>
        <w:ind w:firstLine="709"/>
        <w:contextualSpacing/>
        <w:jc w:val="both"/>
        <w:rPr>
          <w:bCs/>
          <w:sz w:val="26"/>
          <w:szCs w:val="26"/>
          <w:lang w:val="ru-RU"/>
        </w:rPr>
      </w:pPr>
      <w:r w:rsidRPr="00BC5C63">
        <w:rPr>
          <w:bCs/>
          <w:sz w:val="26"/>
          <w:szCs w:val="26"/>
          <w:lang w:val="ru-RU"/>
        </w:rPr>
        <w:t>2. Внести изменения в п.9</w:t>
      </w:r>
      <w:r w:rsidRPr="00BC5C63">
        <w:rPr>
          <w:bCs/>
          <w:sz w:val="26"/>
          <w:szCs w:val="26"/>
          <w:lang w:val="ru-RU"/>
        </w:rPr>
        <w:t xml:space="preserve"> Порядка и читать его в следующей редакции:</w:t>
      </w:r>
    </w:p>
    <w:p w:rsidR="00C31CF9" w:rsidRPr="00BC5C63" w:rsidRDefault="00C31CF9" w:rsidP="00BC5C63">
      <w:pPr>
        <w:pStyle w:val="a6"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BC5C63">
        <w:rPr>
          <w:bCs/>
          <w:sz w:val="26"/>
          <w:szCs w:val="26"/>
        </w:rPr>
        <w:t>«</w:t>
      </w:r>
      <w:r w:rsidRPr="00BC5C63">
        <w:rPr>
          <w:rStyle w:val="FontStyle14"/>
          <w:sz w:val="26"/>
          <w:szCs w:val="26"/>
          <w:lang w:eastAsia="ar-SA"/>
        </w:rPr>
        <w:t xml:space="preserve">9. Предварительное уведомление муниципального служащего о выполнении иной оплачиваемой работы в течение трех рабочих дней </w:t>
      </w:r>
      <w:r w:rsidRPr="00BC5C63">
        <w:rPr>
          <w:rFonts w:cs="Times New Roman"/>
          <w:sz w:val="26"/>
          <w:szCs w:val="26"/>
          <w:lang w:eastAsia="ar-SA"/>
        </w:rPr>
        <w:t>со дня поступления к нему уведомления</w:t>
      </w:r>
      <w:r w:rsidRPr="00BC5C63">
        <w:rPr>
          <w:rStyle w:val="FontStyle14"/>
          <w:sz w:val="26"/>
          <w:szCs w:val="26"/>
          <w:lang w:eastAsia="ar-SA"/>
        </w:rPr>
        <w:t xml:space="preserve"> направляется в комиссию по соблюдению требований к служебному поведению муниципальных служащих администрации Дуляпинского сельского поселения  и  урегулированию  конфликта </w:t>
      </w:r>
      <w:r w:rsidRPr="00BC5C63">
        <w:rPr>
          <w:rStyle w:val="FontStyle14"/>
          <w:sz w:val="26"/>
          <w:szCs w:val="26"/>
          <w:lang w:eastAsia="ar-SA"/>
        </w:rPr>
        <w:t>интересов</w:t>
      </w:r>
      <w:r w:rsidRPr="00BC5C63">
        <w:rPr>
          <w:bCs/>
          <w:sz w:val="26"/>
          <w:szCs w:val="26"/>
        </w:rPr>
        <w:t>».</w:t>
      </w:r>
    </w:p>
    <w:p w:rsidR="00BC5C63" w:rsidRPr="00BC5C63" w:rsidRDefault="00BC5C63" w:rsidP="00BC5C63">
      <w:pPr>
        <w:pStyle w:val="a6"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BC5C63">
        <w:rPr>
          <w:bCs/>
          <w:sz w:val="26"/>
          <w:szCs w:val="26"/>
        </w:rPr>
        <w:t>3. Внести изменения в п.10</w:t>
      </w:r>
      <w:r w:rsidRPr="00BC5C63">
        <w:rPr>
          <w:bCs/>
          <w:sz w:val="26"/>
          <w:szCs w:val="26"/>
        </w:rPr>
        <w:t xml:space="preserve"> Порядка и читать его в следующей редакции:</w:t>
      </w:r>
    </w:p>
    <w:p w:rsidR="00BC5C63" w:rsidRPr="00BC5C63" w:rsidRDefault="00BC5C63" w:rsidP="00BC5C63">
      <w:pPr>
        <w:pStyle w:val="a6"/>
        <w:spacing w:line="276" w:lineRule="auto"/>
        <w:ind w:firstLine="709"/>
        <w:contextualSpacing/>
        <w:jc w:val="both"/>
        <w:rPr>
          <w:rStyle w:val="FontStyle14"/>
          <w:sz w:val="26"/>
          <w:szCs w:val="26"/>
          <w:lang w:eastAsia="ar-SA"/>
        </w:rPr>
      </w:pPr>
      <w:r w:rsidRPr="00BC5C63">
        <w:rPr>
          <w:bCs/>
          <w:sz w:val="26"/>
          <w:szCs w:val="26"/>
        </w:rPr>
        <w:t>«</w:t>
      </w:r>
      <w:r w:rsidRPr="00BC5C63">
        <w:rPr>
          <w:rStyle w:val="FontStyle14"/>
          <w:sz w:val="26"/>
          <w:szCs w:val="26"/>
          <w:lang w:eastAsia="ar-SA"/>
        </w:rPr>
        <w:t>10. Предварительное уведомление муниципального служащего о выполнении иной оплачиваемой работы рассматривается в комиссии по соблюдению требований к служебному поведению муниципальных служащих администрации Дуляпинского сельского поселения  и  урегулированию  конфликта интересов</w:t>
      </w:r>
      <w:r>
        <w:rPr>
          <w:rStyle w:val="FontStyle14"/>
          <w:sz w:val="26"/>
          <w:szCs w:val="26"/>
          <w:lang w:eastAsia="ar-SA"/>
        </w:rPr>
        <w:t xml:space="preserve"> </w:t>
      </w:r>
      <w:r w:rsidRPr="00BC5C63">
        <w:rPr>
          <w:rStyle w:val="FontStyle14"/>
          <w:sz w:val="26"/>
          <w:szCs w:val="26"/>
          <w:lang w:eastAsia="ar-SA"/>
        </w:rPr>
        <w:t xml:space="preserve">в течение трех рабочих дней </w:t>
      </w:r>
      <w:r w:rsidRPr="00BC5C63">
        <w:rPr>
          <w:rFonts w:cs="Times New Roman"/>
          <w:sz w:val="26"/>
          <w:szCs w:val="26"/>
          <w:lang w:eastAsia="ar-SA"/>
        </w:rPr>
        <w:t>со дня поступления</w:t>
      </w:r>
      <w:r w:rsidRPr="00BC5C63">
        <w:rPr>
          <w:rStyle w:val="FontStyle14"/>
          <w:sz w:val="26"/>
          <w:szCs w:val="26"/>
          <w:lang w:eastAsia="ar-SA"/>
        </w:rPr>
        <w:t xml:space="preserve">. По итогам </w:t>
      </w:r>
      <w:r w:rsidRPr="00BC5C63">
        <w:rPr>
          <w:rStyle w:val="FontStyle14"/>
          <w:sz w:val="26"/>
          <w:szCs w:val="26"/>
          <w:lang w:eastAsia="ar-SA"/>
        </w:rPr>
        <w:lastRenderedPageBreak/>
        <w:t>рассмотрения уведомления комиссия принимает одно из двух решений:</w:t>
      </w:r>
    </w:p>
    <w:p w:rsidR="00BC5C63" w:rsidRPr="00BC5C63" w:rsidRDefault="00BC5C63" w:rsidP="00BC5C63">
      <w:pPr>
        <w:pStyle w:val="a6"/>
        <w:spacing w:line="276" w:lineRule="auto"/>
        <w:ind w:firstLine="709"/>
        <w:contextualSpacing/>
        <w:jc w:val="both"/>
        <w:rPr>
          <w:rStyle w:val="FontStyle14"/>
          <w:sz w:val="26"/>
          <w:szCs w:val="26"/>
          <w:lang w:eastAsia="ar-SA"/>
        </w:rPr>
      </w:pPr>
      <w:r w:rsidRPr="00BC5C63">
        <w:rPr>
          <w:rStyle w:val="FontStyle14"/>
          <w:sz w:val="26"/>
          <w:szCs w:val="26"/>
          <w:lang w:eastAsia="ar-SA"/>
        </w:rPr>
        <w:t>а) установлено, что в рассматриваемом случае не содержится признаков</w:t>
      </w:r>
      <w:r w:rsidRPr="00BC5C63">
        <w:rPr>
          <w:rStyle w:val="FontStyle14"/>
          <w:sz w:val="26"/>
          <w:szCs w:val="26"/>
          <w:lang w:eastAsia="ar-SA"/>
        </w:rPr>
        <w:br/>
        <w:t>личной заинтересованности муниципального служащего, которая может привести к конфликту интересов;</w:t>
      </w:r>
    </w:p>
    <w:p w:rsidR="00BC5C63" w:rsidRPr="00BC5C63" w:rsidRDefault="00BC5C63" w:rsidP="00BC5C63">
      <w:pPr>
        <w:pStyle w:val="a6"/>
        <w:spacing w:line="276" w:lineRule="auto"/>
        <w:ind w:firstLine="709"/>
        <w:contextualSpacing/>
        <w:jc w:val="both"/>
        <w:rPr>
          <w:rFonts w:cs="Times New Roman"/>
          <w:sz w:val="26"/>
          <w:szCs w:val="26"/>
          <w:lang w:eastAsia="ar-SA"/>
        </w:rPr>
      </w:pPr>
      <w:r w:rsidRPr="00BC5C63">
        <w:rPr>
          <w:rStyle w:val="FontStyle14"/>
          <w:sz w:val="26"/>
          <w:szCs w:val="26"/>
          <w:lang w:eastAsia="ar-SA"/>
        </w:rPr>
        <w:t>б) установлен факт наличия личной заинтересованности муниципального служащего, которая приводит или может</w:t>
      </w:r>
      <w:r w:rsidRPr="00BC5C63">
        <w:rPr>
          <w:rStyle w:val="FontStyle14"/>
          <w:sz w:val="26"/>
          <w:szCs w:val="26"/>
          <w:lang w:eastAsia="ar-SA"/>
        </w:rPr>
        <w:t xml:space="preserve"> привести к конфликту интересов</w:t>
      </w:r>
      <w:r w:rsidRPr="00BC5C63">
        <w:rPr>
          <w:bCs/>
          <w:sz w:val="26"/>
          <w:szCs w:val="26"/>
        </w:rPr>
        <w:t>».</w:t>
      </w:r>
    </w:p>
    <w:p w:rsidR="00C65EC2" w:rsidRPr="00BC5C63" w:rsidRDefault="00C65EC2" w:rsidP="00BC5C63">
      <w:pPr>
        <w:pStyle w:val="af0"/>
        <w:spacing w:line="276" w:lineRule="auto"/>
        <w:contextualSpacing/>
        <w:jc w:val="both"/>
        <w:rPr>
          <w:bCs/>
          <w:sz w:val="26"/>
          <w:szCs w:val="26"/>
          <w:lang w:val="ru-RU"/>
        </w:rPr>
      </w:pPr>
    </w:p>
    <w:p w:rsidR="00607364" w:rsidRPr="00BC5C63" w:rsidRDefault="00BC5C63" w:rsidP="00BC5C63">
      <w:pPr>
        <w:pStyle w:val="af0"/>
        <w:spacing w:line="276" w:lineRule="auto"/>
        <w:ind w:firstLine="709"/>
        <w:contextualSpacing/>
        <w:jc w:val="both"/>
        <w:rPr>
          <w:b/>
          <w:bCs/>
          <w:sz w:val="26"/>
          <w:szCs w:val="26"/>
          <w:lang w:val="ru-RU"/>
        </w:rPr>
      </w:pPr>
      <w:r w:rsidRPr="00BC5C63">
        <w:rPr>
          <w:bCs/>
          <w:sz w:val="26"/>
          <w:szCs w:val="26"/>
          <w:lang w:val="ru-RU"/>
        </w:rPr>
        <w:t>4</w:t>
      </w:r>
      <w:r w:rsidR="00607364" w:rsidRPr="00BC5C63">
        <w:rPr>
          <w:bCs/>
          <w:sz w:val="26"/>
          <w:szCs w:val="26"/>
          <w:lang w:val="ru-RU"/>
        </w:rPr>
        <w:t>. Обнародовать настоящее постановление в установленном порядке.</w:t>
      </w:r>
    </w:p>
    <w:p w:rsidR="00607364" w:rsidRPr="00BC5C63" w:rsidRDefault="00BC5C63" w:rsidP="00BC5C63">
      <w:pPr>
        <w:pStyle w:val="af0"/>
        <w:ind w:firstLine="709"/>
        <w:contextualSpacing/>
        <w:jc w:val="both"/>
        <w:rPr>
          <w:bCs/>
          <w:sz w:val="26"/>
          <w:szCs w:val="26"/>
          <w:lang w:val="ru-RU"/>
        </w:rPr>
      </w:pPr>
      <w:r w:rsidRPr="00BC5C63">
        <w:rPr>
          <w:bCs/>
          <w:sz w:val="26"/>
          <w:szCs w:val="26"/>
          <w:lang w:val="ru-RU"/>
        </w:rPr>
        <w:t>5</w:t>
      </w:r>
      <w:r w:rsidR="00607364" w:rsidRPr="00BC5C63">
        <w:rPr>
          <w:bCs/>
          <w:sz w:val="26"/>
          <w:szCs w:val="26"/>
          <w:lang w:val="ru-RU"/>
        </w:rPr>
        <w:t xml:space="preserve">. </w:t>
      </w:r>
      <w:proofErr w:type="gramStart"/>
      <w:r w:rsidR="00607364" w:rsidRPr="00BC5C63">
        <w:rPr>
          <w:bCs/>
          <w:sz w:val="26"/>
          <w:szCs w:val="26"/>
          <w:lang w:val="ru-RU"/>
        </w:rPr>
        <w:t>Контроль за</w:t>
      </w:r>
      <w:proofErr w:type="gramEnd"/>
      <w:r w:rsidR="00607364" w:rsidRPr="00BC5C63">
        <w:rPr>
          <w:bCs/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C86FCA" w:rsidRPr="002B4C03" w:rsidRDefault="00C86FCA" w:rsidP="00C86FC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B4C03" w:rsidRPr="00C86FCA" w:rsidRDefault="002B4C03" w:rsidP="00C86FC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B4C03">
        <w:rPr>
          <w:rFonts w:ascii="Times New Roman" w:hAnsi="Times New Roman" w:cs="Times New Roman"/>
          <w:sz w:val="28"/>
          <w:szCs w:val="24"/>
        </w:rPr>
        <w:t xml:space="preserve">        </w:t>
      </w:r>
    </w:p>
    <w:p w:rsidR="00233918" w:rsidRPr="00233918" w:rsidRDefault="00233918" w:rsidP="0023391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B0756" w:rsidRDefault="002B0756" w:rsidP="002B0756">
      <w:pPr>
        <w:rPr>
          <w:b/>
          <w:szCs w:val="28"/>
        </w:rPr>
      </w:pPr>
    </w:p>
    <w:p w:rsidR="000C152D" w:rsidRPr="002B0756" w:rsidRDefault="00C86FCA" w:rsidP="000C152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</w:t>
      </w:r>
      <w:r w:rsidR="008D26D3" w:rsidRPr="002B0756">
        <w:rPr>
          <w:rFonts w:ascii="Times New Roman" w:hAnsi="Times New Roman" w:cs="Times New Roman"/>
          <w:sz w:val="28"/>
          <w:szCs w:val="24"/>
        </w:rPr>
        <w:t xml:space="preserve"> Дуляпинского </w:t>
      </w:r>
      <w:r w:rsidR="00187C71" w:rsidRPr="002B0756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 w:rsidR="000C152D" w:rsidRPr="002B0756" w:rsidRDefault="000C152D" w:rsidP="000C152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B0756">
        <w:rPr>
          <w:rFonts w:ascii="Times New Roman" w:hAnsi="Times New Roman" w:cs="Times New Roman"/>
          <w:sz w:val="28"/>
          <w:szCs w:val="24"/>
        </w:rPr>
        <w:t>Фурмановского муниципального района</w:t>
      </w:r>
    </w:p>
    <w:p w:rsidR="0083673C" w:rsidRPr="00233918" w:rsidRDefault="000C152D" w:rsidP="00233918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B0756">
        <w:rPr>
          <w:rFonts w:ascii="Times New Roman" w:hAnsi="Times New Roman" w:cs="Times New Roman"/>
          <w:sz w:val="28"/>
          <w:szCs w:val="24"/>
        </w:rPr>
        <w:t>Ивановской области</w:t>
      </w:r>
      <w:r w:rsidR="00187C71" w:rsidRPr="002B0756">
        <w:rPr>
          <w:rFonts w:ascii="Times New Roman" w:hAnsi="Times New Roman" w:cs="Times New Roman"/>
          <w:sz w:val="28"/>
          <w:szCs w:val="24"/>
        </w:rPr>
        <w:tab/>
      </w:r>
      <w:r w:rsidR="008D26D3" w:rsidRPr="002B0756">
        <w:rPr>
          <w:rFonts w:ascii="Times New Roman" w:hAnsi="Times New Roman" w:cs="Times New Roman"/>
          <w:sz w:val="28"/>
          <w:szCs w:val="24"/>
        </w:rPr>
        <w:tab/>
        <w:t xml:space="preserve">          </w:t>
      </w:r>
      <w:r w:rsidR="00B566C2" w:rsidRPr="002B0756">
        <w:rPr>
          <w:rFonts w:ascii="Times New Roman" w:hAnsi="Times New Roman" w:cs="Times New Roman"/>
          <w:sz w:val="28"/>
          <w:szCs w:val="24"/>
        </w:rPr>
        <w:t>В.В. Демин</w:t>
      </w:r>
    </w:p>
    <w:p w:rsidR="002B4C03" w:rsidRDefault="002B4C0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2B4C03" w:rsidRDefault="002B4C0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2B4C03" w:rsidRDefault="002B4C0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C5C63" w:rsidRDefault="00BC5C6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607364" w:rsidRDefault="00607364" w:rsidP="00C8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EC2" w:rsidRPr="00C65EC2" w:rsidRDefault="00C65EC2" w:rsidP="00C65EC2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C65EC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C65EC2" w:rsidRPr="00C65EC2" w:rsidRDefault="00C65EC2" w:rsidP="00C65EC2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C65EC2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к постановлению администрации</w:t>
      </w:r>
    </w:p>
    <w:p w:rsidR="00C65EC2" w:rsidRPr="00C65EC2" w:rsidRDefault="00C65EC2" w:rsidP="00C65EC2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C65EC2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Дуляпинского сельского поселения</w:t>
      </w:r>
    </w:p>
    <w:p w:rsidR="00C65EC2" w:rsidRPr="00C65EC2" w:rsidRDefault="00BC5C63" w:rsidP="00C65EC2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11.04.2024 г.   №25</w:t>
      </w:r>
    </w:p>
    <w:p w:rsidR="00C65EC2" w:rsidRPr="00C65EC2" w:rsidRDefault="00C65EC2" w:rsidP="00C65EC2">
      <w:pPr>
        <w:pStyle w:val="a6"/>
        <w:jc w:val="both"/>
        <w:rPr>
          <w:rFonts w:cs="Calibri"/>
          <w:lang w:eastAsia="ar-SA"/>
        </w:rPr>
      </w:pPr>
    </w:p>
    <w:p w:rsidR="00C65EC2" w:rsidRPr="00C65EC2" w:rsidRDefault="00C65EC2" w:rsidP="00C65EC2">
      <w:pPr>
        <w:pStyle w:val="a6"/>
        <w:spacing w:line="276" w:lineRule="auto"/>
        <w:jc w:val="center"/>
        <w:rPr>
          <w:rFonts w:cs="Times New Roman"/>
          <w:b/>
          <w:bCs/>
          <w:spacing w:val="70"/>
          <w:lang w:eastAsia="ar-SA"/>
        </w:rPr>
      </w:pPr>
      <w:r w:rsidRPr="00C65EC2">
        <w:rPr>
          <w:rStyle w:val="FontStyle13"/>
          <w:spacing w:val="70"/>
          <w:sz w:val="24"/>
          <w:szCs w:val="24"/>
          <w:lang w:eastAsia="ar-SA"/>
        </w:rPr>
        <w:t>ПОРЯДОК</w:t>
      </w:r>
    </w:p>
    <w:p w:rsidR="00C65EC2" w:rsidRPr="00C65EC2" w:rsidRDefault="00C65EC2" w:rsidP="00C65EC2">
      <w:pPr>
        <w:pStyle w:val="a6"/>
        <w:spacing w:line="276" w:lineRule="auto"/>
        <w:jc w:val="center"/>
        <w:rPr>
          <w:rStyle w:val="FontStyle13"/>
          <w:sz w:val="24"/>
          <w:szCs w:val="24"/>
          <w:lang w:eastAsia="ar-SA"/>
        </w:rPr>
      </w:pPr>
      <w:r w:rsidRPr="00C65EC2">
        <w:rPr>
          <w:rStyle w:val="FontStyle13"/>
          <w:sz w:val="24"/>
          <w:szCs w:val="24"/>
          <w:lang w:eastAsia="ar-SA"/>
        </w:rPr>
        <w:t>Уведомления муниципальными служащими</w:t>
      </w:r>
    </w:p>
    <w:p w:rsidR="00C65EC2" w:rsidRPr="00C65EC2" w:rsidRDefault="00C65EC2" w:rsidP="00C65EC2">
      <w:pPr>
        <w:pStyle w:val="a6"/>
        <w:spacing w:line="276" w:lineRule="auto"/>
        <w:jc w:val="center"/>
        <w:rPr>
          <w:rStyle w:val="FontStyle13"/>
          <w:sz w:val="24"/>
          <w:szCs w:val="24"/>
          <w:lang w:eastAsia="ar-SA"/>
        </w:rPr>
      </w:pPr>
      <w:r w:rsidRPr="00C65EC2">
        <w:rPr>
          <w:rStyle w:val="FontStyle13"/>
          <w:sz w:val="24"/>
          <w:szCs w:val="24"/>
          <w:lang w:eastAsia="ar-SA"/>
        </w:rPr>
        <w:t>администрации Дуляпинского сельского поселения</w:t>
      </w:r>
    </w:p>
    <w:p w:rsidR="00C65EC2" w:rsidRPr="00C65EC2" w:rsidRDefault="00C65EC2" w:rsidP="00C65EC2">
      <w:pPr>
        <w:pStyle w:val="a6"/>
        <w:spacing w:line="276" w:lineRule="auto"/>
        <w:jc w:val="center"/>
        <w:rPr>
          <w:rStyle w:val="FontStyle13"/>
          <w:sz w:val="24"/>
          <w:szCs w:val="24"/>
          <w:lang w:eastAsia="ar-SA"/>
        </w:rPr>
      </w:pPr>
      <w:r w:rsidRPr="00C65EC2">
        <w:rPr>
          <w:rStyle w:val="FontStyle13"/>
          <w:sz w:val="24"/>
          <w:szCs w:val="24"/>
          <w:lang w:eastAsia="ar-SA"/>
        </w:rPr>
        <w:t>о выполнении иной оплачиваемой работы</w:t>
      </w:r>
    </w:p>
    <w:p w:rsidR="00C65EC2" w:rsidRPr="00C65EC2" w:rsidRDefault="00C65EC2" w:rsidP="00C65EC2">
      <w:pPr>
        <w:pStyle w:val="a6"/>
        <w:spacing w:line="276" w:lineRule="auto"/>
        <w:jc w:val="both"/>
        <w:rPr>
          <w:rFonts w:cs="Calibri"/>
          <w:lang w:eastAsia="ar-SA"/>
        </w:rPr>
      </w:pPr>
    </w:p>
    <w:p w:rsidR="00C65EC2" w:rsidRPr="00C65EC2" w:rsidRDefault="00C65EC2" w:rsidP="00AA4460">
      <w:pPr>
        <w:pStyle w:val="a6"/>
        <w:spacing w:line="276" w:lineRule="auto"/>
        <w:contextualSpacing/>
        <w:jc w:val="both"/>
        <w:rPr>
          <w:rStyle w:val="FontStyle14"/>
          <w:lang w:eastAsia="ar-SA"/>
        </w:rPr>
      </w:pPr>
      <w:r w:rsidRPr="00C65EC2">
        <w:rPr>
          <w:rStyle w:val="FontStyle14"/>
          <w:lang w:eastAsia="ar-SA"/>
        </w:rPr>
        <w:t xml:space="preserve">          1. Настоящий порядок разработан на основании части 2 статьи 11 Федерального закона от 02.03.2007 № 25-ФЗ « 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поселения (далее - работодателя) о выполнении муниципальным служащим местной администрации (далее - муниципальный служащий) иной оплачиваемой работы.</w:t>
      </w:r>
    </w:p>
    <w:p w:rsidR="00C65EC2" w:rsidRPr="00C65EC2" w:rsidRDefault="00C65EC2" w:rsidP="00AA4460">
      <w:pPr>
        <w:pStyle w:val="a6"/>
        <w:spacing w:line="276" w:lineRule="auto"/>
        <w:contextualSpacing/>
        <w:jc w:val="both"/>
        <w:rPr>
          <w:rStyle w:val="FontStyle14"/>
          <w:lang w:eastAsia="ar-SA"/>
        </w:rPr>
      </w:pPr>
      <w:r w:rsidRPr="00C65EC2">
        <w:rPr>
          <w:rStyle w:val="FontStyle14"/>
          <w:lang w:eastAsia="ar-SA"/>
        </w:rPr>
        <w:t xml:space="preserve">          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C65EC2" w:rsidRPr="00C65EC2" w:rsidRDefault="00C65EC2" w:rsidP="00AA4460">
      <w:pPr>
        <w:pStyle w:val="a6"/>
        <w:spacing w:line="276" w:lineRule="auto"/>
        <w:ind w:firstLine="709"/>
        <w:contextualSpacing/>
        <w:jc w:val="both"/>
        <w:rPr>
          <w:rStyle w:val="FontStyle14"/>
          <w:rFonts w:cs="Calibri"/>
          <w:lang w:eastAsia="ar-SA"/>
        </w:rPr>
      </w:pPr>
      <w:r w:rsidRPr="00C65EC2">
        <w:rPr>
          <w:rStyle w:val="FontStyle14"/>
          <w:lang w:eastAsia="ar-SA"/>
        </w:rPr>
        <w:t xml:space="preserve">   3. </w:t>
      </w:r>
      <w:r w:rsidRPr="00C65EC2">
        <w:rPr>
          <w:rStyle w:val="FontStyle14"/>
          <w:rFonts w:cs="Calibri"/>
          <w:lang w:eastAsia="ar-SA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65EC2" w:rsidRPr="00C65EC2" w:rsidRDefault="00C65EC2" w:rsidP="00AA4460">
      <w:pPr>
        <w:pStyle w:val="a6"/>
        <w:spacing w:line="276" w:lineRule="auto"/>
        <w:contextualSpacing/>
        <w:jc w:val="both"/>
        <w:rPr>
          <w:rStyle w:val="FontStyle14"/>
          <w:lang w:eastAsia="ar-SA"/>
        </w:rPr>
      </w:pPr>
      <w:r w:rsidRPr="00C65EC2">
        <w:rPr>
          <w:rStyle w:val="FontStyle14"/>
          <w:lang w:eastAsia="ar-SA"/>
        </w:rPr>
        <w:t xml:space="preserve">         4 . Выполнение муниципальным служащим иной 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C65EC2" w:rsidRPr="00C65EC2" w:rsidRDefault="00C65EC2" w:rsidP="00AA4460">
      <w:pPr>
        <w:pStyle w:val="a6"/>
        <w:spacing w:line="276" w:lineRule="auto"/>
        <w:contextualSpacing/>
        <w:jc w:val="both"/>
        <w:rPr>
          <w:rStyle w:val="FontStyle14"/>
          <w:lang w:eastAsia="ar-SA"/>
        </w:rPr>
      </w:pPr>
      <w:r w:rsidRPr="00C65EC2">
        <w:rPr>
          <w:rStyle w:val="FontStyle14"/>
          <w:lang w:eastAsia="ar-SA"/>
        </w:rPr>
        <w:t xml:space="preserve">          5. Муниципальный служащий, планирующий выполнять иную оплачиваемую работу, направляет работодателю уведомление в письменной форме (Приложение 1). Регистрация уведомления осуществляется работником по вопросам кадровой работы и муниципальной службы администрации Дуляпинского сельского поселения в  день  их  поступления  в  журнале  регистрации уведомлений о намерении выполнять иную оплачиваемую работу (Приложение 2).</w:t>
      </w:r>
    </w:p>
    <w:p w:rsidR="00C65EC2" w:rsidRPr="00C65EC2" w:rsidRDefault="00C65EC2" w:rsidP="00AA4460">
      <w:pPr>
        <w:pStyle w:val="a6"/>
        <w:spacing w:line="276" w:lineRule="auto"/>
        <w:ind w:firstLine="709"/>
        <w:contextualSpacing/>
        <w:jc w:val="both"/>
        <w:rPr>
          <w:rStyle w:val="FontStyle14"/>
          <w:lang w:eastAsia="ar-SA"/>
        </w:rPr>
      </w:pPr>
      <w:r w:rsidRPr="00C65EC2">
        <w:rPr>
          <w:rStyle w:val="FontStyle14"/>
          <w:lang w:eastAsia="ar-SA"/>
        </w:rPr>
        <w:t>6. Предварительное уведомление о предстоящем выполнении иной оплачиваемой работы (далее - уведомление) должно быть направлено</w:t>
      </w:r>
      <w:r w:rsidRPr="00C65EC2">
        <w:rPr>
          <w:rFonts w:asciiTheme="minorHAnsi" w:eastAsiaTheme="minorHAnsi" w:hAnsiTheme="minorHAnsi" w:cstheme="minorBidi"/>
          <w:color w:val="FF0000"/>
          <w:kern w:val="0"/>
          <w:sz w:val="28"/>
          <w:szCs w:val="28"/>
          <w:shd w:val="clear" w:color="auto" w:fill="FFFFFF"/>
          <w:lang w:eastAsia="en-US" w:bidi="ar-SA"/>
        </w:rPr>
        <w:t xml:space="preserve"> </w:t>
      </w:r>
      <w:r w:rsidRPr="00C65EC2">
        <w:rPr>
          <w:rFonts w:cs="Times New Roman"/>
          <w:lang w:eastAsia="ar-SA"/>
        </w:rPr>
        <w:t>не менее чем за 7 рабочих дней</w:t>
      </w:r>
      <w:r w:rsidRPr="00C65EC2">
        <w:rPr>
          <w:rStyle w:val="FontStyle14"/>
          <w:lang w:eastAsia="ar-SA"/>
        </w:rPr>
        <w:t xml:space="preserve"> до начала выполнения иной оплачиваемой работы и содержать:</w:t>
      </w:r>
    </w:p>
    <w:p w:rsidR="00C65EC2" w:rsidRPr="00C65EC2" w:rsidRDefault="00C65EC2" w:rsidP="00AA4460">
      <w:pPr>
        <w:pStyle w:val="a6"/>
        <w:spacing w:line="276" w:lineRule="auto"/>
        <w:ind w:firstLine="709"/>
        <w:contextualSpacing/>
        <w:jc w:val="both"/>
        <w:rPr>
          <w:rStyle w:val="FontStyle14"/>
          <w:lang w:eastAsia="ar-SA"/>
        </w:rPr>
      </w:pPr>
      <w:r w:rsidRPr="00C65EC2">
        <w:rPr>
          <w:rStyle w:val="FontStyle14"/>
          <w:lang w:eastAsia="ar-SA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C65EC2" w:rsidRPr="00C65EC2" w:rsidRDefault="00C65EC2" w:rsidP="00AA4460">
      <w:pPr>
        <w:pStyle w:val="a6"/>
        <w:spacing w:line="276" w:lineRule="auto"/>
        <w:ind w:firstLine="709"/>
        <w:contextualSpacing/>
        <w:jc w:val="both"/>
        <w:rPr>
          <w:rStyle w:val="FontStyle14"/>
          <w:lang w:eastAsia="ar-SA"/>
        </w:rPr>
      </w:pPr>
      <w:r w:rsidRPr="00C65EC2">
        <w:rPr>
          <w:rStyle w:val="FontStyle14"/>
          <w:lang w:eastAsia="ar-SA"/>
        </w:rPr>
        <w:t>- наименование    должности по иной оплачиваемой работе, основные обязанности, описание характера работы;</w:t>
      </w:r>
    </w:p>
    <w:p w:rsidR="00C65EC2" w:rsidRPr="00C65EC2" w:rsidRDefault="00C65EC2" w:rsidP="00AA4460">
      <w:pPr>
        <w:pStyle w:val="a6"/>
        <w:spacing w:line="276" w:lineRule="auto"/>
        <w:ind w:firstLine="709"/>
        <w:contextualSpacing/>
        <w:jc w:val="both"/>
        <w:rPr>
          <w:rStyle w:val="FontStyle14"/>
          <w:lang w:eastAsia="ar-SA"/>
        </w:rPr>
      </w:pPr>
      <w:r w:rsidRPr="00C65EC2">
        <w:rPr>
          <w:rStyle w:val="FontStyle14"/>
          <w:lang w:eastAsia="ar-SA"/>
        </w:rPr>
        <w:t>- предполагаемый график занятости (сроки и время выполнения иной оплачиваемой работы);</w:t>
      </w:r>
    </w:p>
    <w:p w:rsidR="00C65EC2" w:rsidRPr="00C65EC2" w:rsidRDefault="00C65EC2" w:rsidP="00AA4460">
      <w:pPr>
        <w:pStyle w:val="a6"/>
        <w:spacing w:line="276" w:lineRule="auto"/>
        <w:ind w:firstLine="709"/>
        <w:contextualSpacing/>
        <w:jc w:val="both"/>
        <w:rPr>
          <w:rStyle w:val="FontStyle14"/>
          <w:lang w:eastAsia="ar-SA"/>
        </w:rPr>
      </w:pPr>
      <w:r w:rsidRPr="00C65EC2">
        <w:rPr>
          <w:rStyle w:val="FontStyle14"/>
          <w:lang w:eastAsia="ar-SA"/>
        </w:rPr>
        <w:lastRenderedPageBreak/>
        <w:t xml:space="preserve">7.  </w:t>
      </w:r>
      <w:proofErr w:type="gramStart"/>
      <w:r w:rsidRPr="00C65EC2">
        <w:rPr>
          <w:rStyle w:val="FontStyle14"/>
          <w:lang w:eastAsia="ar-SA"/>
        </w:rPr>
        <w:t>Руководитель муниципального служащего и работодатель в бланке уведомления   подтверждают,   что   выполнение   муниципальным   служащим администрации Дуляпинского сельского поселения 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  <w:proofErr w:type="gramEnd"/>
    </w:p>
    <w:p w:rsidR="00C65EC2" w:rsidRPr="00C65EC2" w:rsidRDefault="00C65EC2" w:rsidP="00AA4460">
      <w:pPr>
        <w:pStyle w:val="a6"/>
        <w:spacing w:line="276" w:lineRule="auto"/>
        <w:ind w:firstLine="709"/>
        <w:contextualSpacing/>
        <w:jc w:val="both"/>
        <w:rPr>
          <w:rStyle w:val="FontStyle14"/>
          <w:lang w:eastAsia="ar-SA"/>
        </w:rPr>
      </w:pPr>
      <w:r w:rsidRPr="00C65EC2">
        <w:rPr>
          <w:rStyle w:val="FontStyle14"/>
          <w:lang w:eastAsia="ar-SA"/>
        </w:rPr>
        <w:t>8. В случае если руководитель муниципального служащего или работодатель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C65EC2" w:rsidRPr="00C65EC2" w:rsidRDefault="00C65EC2" w:rsidP="00AA4460">
      <w:pPr>
        <w:pStyle w:val="a6"/>
        <w:spacing w:line="276" w:lineRule="auto"/>
        <w:ind w:firstLine="709"/>
        <w:contextualSpacing/>
        <w:jc w:val="both"/>
        <w:rPr>
          <w:rStyle w:val="FontStyle14"/>
          <w:lang w:eastAsia="ar-SA"/>
        </w:rPr>
      </w:pPr>
      <w:r w:rsidRPr="00C65EC2">
        <w:rPr>
          <w:rStyle w:val="FontStyle14"/>
          <w:lang w:eastAsia="ar-SA"/>
        </w:rPr>
        <w:t>9. Предварительное уведомление муниципального служащего о выполнении иной оплачиваемой работы в течение трех рабочих дней</w:t>
      </w:r>
      <w:r w:rsidR="00C31CF9">
        <w:rPr>
          <w:rStyle w:val="FontStyle14"/>
          <w:lang w:eastAsia="ar-SA"/>
        </w:rPr>
        <w:t xml:space="preserve"> </w:t>
      </w:r>
      <w:r w:rsidR="00C31CF9" w:rsidRPr="00C31CF9">
        <w:rPr>
          <w:rFonts w:cs="Times New Roman"/>
          <w:lang w:eastAsia="ar-SA"/>
        </w:rPr>
        <w:t>со дня поступления к нему уведомления</w:t>
      </w:r>
      <w:r w:rsidRPr="00C65EC2">
        <w:rPr>
          <w:rStyle w:val="FontStyle14"/>
          <w:lang w:eastAsia="ar-SA"/>
        </w:rPr>
        <w:t xml:space="preserve"> направляется в комиссию по соблюдению требований к служебному поведению муниципальных служащих администрации Дуляпинского сельского поселения  и  урегулированию  конфликта интересов.</w:t>
      </w:r>
    </w:p>
    <w:p w:rsidR="00BC5C63" w:rsidRPr="00BC5C63" w:rsidRDefault="00C65EC2" w:rsidP="00AA4460">
      <w:pPr>
        <w:pStyle w:val="a6"/>
        <w:spacing w:line="276" w:lineRule="auto"/>
        <w:ind w:firstLine="709"/>
        <w:contextualSpacing/>
        <w:jc w:val="both"/>
        <w:rPr>
          <w:rFonts w:cs="Times New Roman"/>
          <w:lang w:eastAsia="ar-SA"/>
        </w:rPr>
      </w:pPr>
      <w:r w:rsidRPr="00C65EC2">
        <w:rPr>
          <w:rStyle w:val="FontStyle14"/>
          <w:lang w:eastAsia="ar-SA"/>
        </w:rPr>
        <w:t xml:space="preserve">10. </w:t>
      </w:r>
      <w:r w:rsidR="00BC5C63">
        <w:rPr>
          <w:rStyle w:val="FontStyle14"/>
          <w:lang w:eastAsia="ar-SA"/>
        </w:rPr>
        <w:t xml:space="preserve"> </w:t>
      </w:r>
      <w:r w:rsidR="00BC5C63" w:rsidRPr="00BC5C63">
        <w:rPr>
          <w:rFonts w:cs="Times New Roman"/>
          <w:lang w:eastAsia="ar-SA"/>
        </w:rPr>
        <w:t>Предварительное уведомление муниципального служащего о выполнении иной оплачиваемой работы рассматривается в комиссии по соблюдению требований к служебному поведению муниципальных служащих администрации Дуляпинского сельского поселения  и  урегулированию  конфликта интересов в течение трех рабочих дней со дня поступления. По итогам рассмотрения уведомления комиссия принимает одно из двух решений:</w:t>
      </w:r>
    </w:p>
    <w:p w:rsidR="00BC5C63" w:rsidRPr="00BC5C63" w:rsidRDefault="00BC5C63" w:rsidP="00AA4460">
      <w:pPr>
        <w:pStyle w:val="a6"/>
        <w:spacing w:line="276" w:lineRule="auto"/>
        <w:contextualSpacing/>
        <w:rPr>
          <w:rFonts w:cs="Times New Roman"/>
          <w:lang w:eastAsia="ar-SA"/>
        </w:rPr>
      </w:pPr>
      <w:r w:rsidRPr="00BC5C63">
        <w:rPr>
          <w:rFonts w:cs="Times New Roman"/>
          <w:lang w:eastAsia="ar-SA"/>
        </w:rPr>
        <w:t>а) установлено, что в рассматриваемом случае не содержится признаков</w:t>
      </w:r>
      <w:r w:rsidRPr="00BC5C63">
        <w:rPr>
          <w:rFonts w:cs="Times New Roman"/>
          <w:lang w:eastAsia="ar-SA"/>
        </w:rPr>
        <w:br/>
        <w:t>личной заинтересованности муниципального служащего, которая может привести к конфликту интересов;</w:t>
      </w:r>
    </w:p>
    <w:p w:rsidR="00C65EC2" w:rsidRPr="00C65EC2" w:rsidRDefault="00BC5C63" w:rsidP="00AA4460">
      <w:pPr>
        <w:pStyle w:val="a6"/>
        <w:spacing w:line="276" w:lineRule="auto"/>
        <w:ind w:firstLine="709"/>
        <w:contextualSpacing/>
        <w:jc w:val="both"/>
        <w:rPr>
          <w:rStyle w:val="FontStyle14"/>
          <w:lang w:eastAsia="ar-SA"/>
        </w:rPr>
      </w:pPr>
      <w:r w:rsidRPr="00BC5C63">
        <w:rPr>
          <w:rFonts w:cs="Times New Roman"/>
          <w:lang w:eastAsia="ar-SA"/>
        </w:rPr>
        <w:t>б) установлен факт наличия личной заинтересованности муниципального служащего, которая приводит или может привести к конфликту интересов</w:t>
      </w:r>
      <w:r w:rsidR="00C65EC2" w:rsidRPr="00C65EC2">
        <w:rPr>
          <w:rStyle w:val="FontStyle14"/>
          <w:lang w:eastAsia="ar-SA"/>
        </w:rPr>
        <w:t>.</w:t>
      </w:r>
    </w:p>
    <w:p w:rsidR="00C65EC2" w:rsidRPr="00C65EC2" w:rsidRDefault="00C65EC2" w:rsidP="00AA4460">
      <w:pPr>
        <w:pStyle w:val="a6"/>
        <w:spacing w:line="276" w:lineRule="auto"/>
        <w:ind w:firstLine="709"/>
        <w:contextualSpacing/>
        <w:jc w:val="both"/>
        <w:rPr>
          <w:lang w:eastAsia="ar-SA"/>
        </w:rPr>
      </w:pPr>
      <w:r w:rsidRPr="00C65EC2">
        <w:rPr>
          <w:rStyle w:val="FontStyle14"/>
          <w:lang w:eastAsia="ar-SA"/>
        </w:rPr>
        <w:t>11.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C65EC2" w:rsidRDefault="00C65EC2" w:rsidP="00C65EC2">
      <w:pPr>
        <w:pStyle w:val="a6"/>
        <w:spacing w:after="200"/>
        <w:jc w:val="right"/>
        <w:rPr>
          <w:rFonts w:cs="Calibri"/>
          <w:sz w:val="22"/>
          <w:szCs w:val="22"/>
          <w:lang w:eastAsia="ar-SA"/>
        </w:rPr>
      </w:pPr>
    </w:p>
    <w:p w:rsidR="00C65EC2" w:rsidRDefault="00C65EC2" w:rsidP="00C65EC2">
      <w:pPr>
        <w:pStyle w:val="a6"/>
        <w:spacing w:after="200"/>
        <w:jc w:val="right"/>
        <w:rPr>
          <w:rFonts w:cs="Calibri"/>
          <w:sz w:val="22"/>
          <w:szCs w:val="22"/>
          <w:lang w:eastAsia="ar-SA"/>
        </w:rPr>
      </w:pPr>
    </w:p>
    <w:p w:rsidR="00C65EC2" w:rsidRDefault="00C65EC2" w:rsidP="00C65EC2">
      <w:pPr>
        <w:pStyle w:val="a6"/>
        <w:spacing w:after="200"/>
        <w:jc w:val="right"/>
        <w:rPr>
          <w:rFonts w:cs="Calibri"/>
          <w:sz w:val="22"/>
          <w:szCs w:val="22"/>
          <w:lang w:eastAsia="ar-SA"/>
        </w:rPr>
      </w:pPr>
    </w:p>
    <w:p w:rsidR="00C65EC2" w:rsidRDefault="00C65EC2" w:rsidP="00C65EC2">
      <w:pPr>
        <w:pStyle w:val="a6"/>
        <w:spacing w:after="200"/>
        <w:jc w:val="right"/>
        <w:rPr>
          <w:rFonts w:cs="Calibri"/>
          <w:sz w:val="22"/>
          <w:szCs w:val="22"/>
          <w:lang w:eastAsia="ar-SA"/>
        </w:rPr>
      </w:pPr>
    </w:p>
    <w:p w:rsidR="00C65EC2" w:rsidRDefault="00C65EC2" w:rsidP="00C65EC2">
      <w:pPr>
        <w:pStyle w:val="a6"/>
        <w:spacing w:after="200"/>
        <w:jc w:val="right"/>
        <w:rPr>
          <w:rFonts w:cs="Calibri"/>
          <w:sz w:val="22"/>
          <w:szCs w:val="22"/>
          <w:lang w:eastAsia="ar-SA"/>
        </w:rPr>
      </w:pPr>
    </w:p>
    <w:p w:rsidR="00C65EC2" w:rsidRDefault="00C65EC2" w:rsidP="00C65EC2">
      <w:pPr>
        <w:pStyle w:val="a6"/>
        <w:spacing w:after="200"/>
        <w:jc w:val="right"/>
        <w:rPr>
          <w:rFonts w:cs="Calibri"/>
          <w:sz w:val="22"/>
          <w:szCs w:val="22"/>
          <w:lang w:eastAsia="ar-SA"/>
        </w:rPr>
      </w:pPr>
    </w:p>
    <w:p w:rsidR="00C65EC2" w:rsidRDefault="00C65EC2" w:rsidP="00C65EC2">
      <w:pPr>
        <w:pStyle w:val="a6"/>
        <w:spacing w:after="200"/>
        <w:jc w:val="right"/>
        <w:rPr>
          <w:rFonts w:cs="Calibri"/>
          <w:sz w:val="22"/>
          <w:szCs w:val="22"/>
          <w:lang w:eastAsia="ar-SA"/>
        </w:rPr>
      </w:pPr>
    </w:p>
    <w:p w:rsidR="00AA4460" w:rsidRDefault="00AA4460" w:rsidP="00C65EC2">
      <w:pPr>
        <w:pStyle w:val="a6"/>
        <w:spacing w:after="200"/>
        <w:jc w:val="right"/>
        <w:rPr>
          <w:rFonts w:cs="Calibri"/>
          <w:sz w:val="22"/>
          <w:szCs w:val="22"/>
          <w:lang w:eastAsia="ar-SA"/>
        </w:rPr>
      </w:pPr>
    </w:p>
    <w:p w:rsidR="00AA4460" w:rsidRDefault="00AA4460" w:rsidP="00C65EC2">
      <w:pPr>
        <w:pStyle w:val="a6"/>
        <w:spacing w:after="200"/>
        <w:jc w:val="right"/>
        <w:rPr>
          <w:rFonts w:cs="Calibri"/>
          <w:sz w:val="22"/>
          <w:szCs w:val="22"/>
          <w:lang w:eastAsia="ar-SA"/>
        </w:rPr>
      </w:pPr>
      <w:bookmarkStart w:id="1" w:name="_GoBack"/>
      <w:bookmarkEnd w:id="1"/>
    </w:p>
    <w:p w:rsidR="00C65EC2" w:rsidRDefault="00C65EC2" w:rsidP="00C65EC2">
      <w:pPr>
        <w:pStyle w:val="a6"/>
        <w:spacing w:after="200"/>
        <w:jc w:val="right"/>
        <w:rPr>
          <w:rFonts w:cs="Calibri"/>
          <w:sz w:val="22"/>
          <w:szCs w:val="22"/>
          <w:lang w:eastAsia="ar-SA"/>
        </w:rPr>
      </w:pPr>
    </w:p>
    <w:p w:rsidR="00C65EC2" w:rsidRDefault="00C65EC2" w:rsidP="00C65EC2">
      <w:pPr>
        <w:pStyle w:val="a6"/>
        <w:spacing w:after="200"/>
        <w:jc w:val="right"/>
        <w:rPr>
          <w:rFonts w:cs="Calibri"/>
          <w:sz w:val="22"/>
          <w:szCs w:val="22"/>
          <w:lang w:eastAsia="ar-SA"/>
        </w:rPr>
      </w:pPr>
    </w:p>
    <w:p w:rsidR="00C65EC2" w:rsidRDefault="00AA4460" w:rsidP="00C65EC2">
      <w:pPr>
        <w:pStyle w:val="a6"/>
        <w:spacing w:after="200"/>
        <w:jc w:val="right"/>
        <w:rPr>
          <w:rFonts w:cs="Calibri"/>
          <w:sz w:val="22"/>
          <w:szCs w:val="22"/>
          <w:lang w:eastAsia="ar-SA"/>
        </w:rPr>
      </w:pPr>
      <w:r>
        <w:rPr>
          <w:rFonts w:cs="Calibri"/>
          <w:sz w:val="22"/>
          <w:szCs w:val="22"/>
          <w:lang w:eastAsia="ar-SA"/>
        </w:rPr>
        <w:lastRenderedPageBreak/>
        <w:t xml:space="preserve">Приложение </w:t>
      </w:r>
      <w:r w:rsidR="00C65EC2">
        <w:rPr>
          <w:rFonts w:cs="Calibri"/>
          <w:sz w:val="22"/>
          <w:szCs w:val="22"/>
          <w:lang w:eastAsia="ar-SA"/>
        </w:rPr>
        <w:t xml:space="preserve"> 1</w:t>
      </w:r>
    </w:p>
    <w:p w:rsidR="00C65EC2" w:rsidRDefault="00C65EC2" w:rsidP="00C65EC2">
      <w:pPr>
        <w:pStyle w:val="af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УВЕДОМЛЕНИЕ</w:t>
      </w:r>
    </w:p>
    <w:p w:rsidR="00C65EC2" w:rsidRDefault="00C65EC2" w:rsidP="00C65EC2">
      <w:pPr>
        <w:pStyle w:val="af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МУНИЦИПАЛЬНОГО СЛУЖАЩЕГО О ВЫПОЛНЕНИИ </w:t>
      </w:r>
    </w:p>
    <w:p w:rsidR="00C65EC2" w:rsidRDefault="00C65EC2" w:rsidP="00C65EC2">
      <w:pPr>
        <w:pStyle w:val="af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ИНОЙ ОПЛАЧИВАЕМОЙ РАБОТЫ</w:t>
      </w: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В  соответствии  с пунктом 2 статьи 11 Федерального закона от 2 марта</w:t>
      </w: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2007 года N 25-ФЗ "О муниципальной службе в Российской Федерации"</w:t>
      </w: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Я, ________________________________________________________________________</w:t>
      </w: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(фамилия, имя, отчество)</w:t>
      </w: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замещающий</w:t>
      </w:r>
      <w:proofErr w:type="gramEnd"/>
      <w:r>
        <w:rPr>
          <w:rFonts w:ascii="Times New Roman" w:hAnsi="Times New Roman"/>
          <w:sz w:val="22"/>
          <w:szCs w:val="22"/>
        </w:rPr>
        <w:t xml:space="preserve"> должность муниципальной службы _________________________________</w:t>
      </w:r>
    </w:p>
    <w:p w:rsidR="00C65EC2" w:rsidRDefault="00C65EC2" w:rsidP="00C65EC2">
      <w:pPr>
        <w:pStyle w:val="a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(наименование должности)</w:t>
      </w: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намере</w:t>
      </w:r>
      <w:proofErr w:type="gramStart"/>
      <w:r>
        <w:rPr>
          <w:rFonts w:ascii="Times New Roman" w:hAnsi="Times New Roman"/>
          <w:sz w:val="22"/>
          <w:szCs w:val="22"/>
        </w:rPr>
        <w:t>н(</w:t>
      </w:r>
      <w:proofErr w:type="gramEnd"/>
      <w:r>
        <w:rPr>
          <w:rFonts w:ascii="Times New Roman" w:hAnsi="Times New Roman"/>
          <w:sz w:val="22"/>
          <w:szCs w:val="22"/>
        </w:rPr>
        <w:t>а) с "___" _______________ 20__ г. по "___" ______________ 20___ г.</w:t>
      </w: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заниматься    (занимаюсь)    иной    оплачиваемой   деятельностью   (нужное</w:t>
      </w:r>
      <w:proofErr w:type="gramEnd"/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подчеркнуть), выполняя работу _____________________________________________</w:t>
      </w:r>
    </w:p>
    <w:p w:rsidR="00C65EC2" w:rsidRDefault="00C65EC2" w:rsidP="00C65EC2">
      <w:pPr>
        <w:pStyle w:val="a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(по трудовому договору, гражданско-трудовому</w:t>
      </w:r>
      <w:proofErr w:type="gramEnd"/>
    </w:p>
    <w:p w:rsidR="00C65EC2" w:rsidRDefault="00C65EC2" w:rsidP="00C65EC2">
      <w:pPr>
        <w:pStyle w:val="a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договору)</w:t>
      </w: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_________________________________________________________________________</w:t>
      </w:r>
    </w:p>
    <w:p w:rsidR="00C65EC2" w:rsidRDefault="00C65EC2" w:rsidP="00C65EC2">
      <w:pPr>
        <w:pStyle w:val="a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(полное наименование организации)</w:t>
      </w: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Работа ____________________________________________________________________</w:t>
      </w:r>
    </w:p>
    <w:p w:rsidR="00C65EC2" w:rsidRDefault="00C65EC2" w:rsidP="00C65EC2">
      <w:pPr>
        <w:pStyle w:val="a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>(конкретная работа или трудовая функция)</w:t>
      </w: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будет  выполняться  в  свободное  от основной работы время и не повлечет </w:t>
      </w:r>
      <w:proofErr w:type="gramStart"/>
      <w:r>
        <w:rPr>
          <w:rFonts w:ascii="Times New Roman" w:hAnsi="Times New Roman"/>
          <w:sz w:val="22"/>
          <w:szCs w:val="22"/>
        </w:rPr>
        <w:t>за</w:t>
      </w:r>
      <w:proofErr w:type="gramEnd"/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собой конфликт интересов.</w:t>
      </w: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"___" ______________ 20__ г.                        </w:t>
      </w: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(подпись)</w:t>
      </w: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Мнение представителя нанимателя (работодателя)</w:t>
      </w:r>
    </w:p>
    <w:p w:rsidR="00C65EC2" w:rsidRDefault="00C65EC2" w:rsidP="00C65EC2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 ____________ _____________________________</w:t>
      </w:r>
    </w:p>
    <w:p w:rsidR="00C65EC2" w:rsidRDefault="00C65EC2" w:rsidP="00C65EC2">
      <w:pPr>
        <w:pStyle w:val="af3"/>
        <w:spacing w:after="283"/>
        <w:jc w:val="both"/>
        <w:rPr>
          <w:rFonts w:ascii="Times New Roman" w:hAnsi="Times New Roman"/>
          <w:sz w:val="22"/>
          <w:szCs w:val="22"/>
        </w:rPr>
      </w:pPr>
    </w:p>
    <w:p w:rsidR="00C65EC2" w:rsidRDefault="00C65EC2" w:rsidP="00C65EC2">
      <w:pPr>
        <w:pStyle w:val="af3"/>
        <w:spacing w:after="283"/>
        <w:jc w:val="both"/>
        <w:rPr>
          <w:rFonts w:ascii="Times New Roman" w:hAnsi="Times New Roman"/>
          <w:sz w:val="22"/>
          <w:szCs w:val="22"/>
        </w:rPr>
      </w:pPr>
    </w:p>
    <w:p w:rsidR="00C65EC2" w:rsidRDefault="00C65EC2" w:rsidP="00C65EC2">
      <w:pPr>
        <w:pStyle w:val="af3"/>
        <w:spacing w:after="283"/>
        <w:jc w:val="both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 xml:space="preserve">"__" ____________ 20___ г.       </w:t>
      </w:r>
    </w:p>
    <w:p w:rsidR="00C65EC2" w:rsidRDefault="00C65EC2" w:rsidP="00C65EC2">
      <w:pPr>
        <w:pStyle w:val="af3"/>
        <w:spacing w:after="283"/>
        <w:jc w:val="both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 xml:space="preserve">                                                                          (подпись)            (Ф.И.О.)</w:t>
      </w:r>
    </w:p>
    <w:p w:rsidR="00C65EC2" w:rsidRDefault="00C65EC2" w:rsidP="00C65EC2">
      <w:pPr>
        <w:pStyle w:val="af3"/>
        <w:spacing w:after="283"/>
        <w:jc w:val="right"/>
        <w:rPr>
          <w:rStyle w:val="FontStyle14"/>
          <w:sz w:val="22"/>
          <w:szCs w:val="22"/>
        </w:rPr>
      </w:pPr>
    </w:p>
    <w:p w:rsidR="00C65EC2" w:rsidRDefault="00C65EC2" w:rsidP="00C65EC2">
      <w:pPr>
        <w:pStyle w:val="af3"/>
        <w:spacing w:after="283"/>
        <w:jc w:val="right"/>
        <w:rPr>
          <w:rStyle w:val="FontStyle14"/>
          <w:sz w:val="22"/>
          <w:szCs w:val="22"/>
        </w:rPr>
      </w:pPr>
    </w:p>
    <w:p w:rsidR="00C65EC2" w:rsidRDefault="00C65EC2" w:rsidP="00C65EC2">
      <w:pPr>
        <w:pStyle w:val="af3"/>
        <w:spacing w:after="283"/>
        <w:jc w:val="right"/>
        <w:rPr>
          <w:rStyle w:val="FontStyle14"/>
          <w:sz w:val="22"/>
          <w:szCs w:val="22"/>
        </w:rPr>
      </w:pPr>
    </w:p>
    <w:p w:rsidR="00C65EC2" w:rsidRDefault="00C65EC2" w:rsidP="00C65EC2">
      <w:pPr>
        <w:pStyle w:val="af3"/>
        <w:spacing w:after="283"/>
        <w:jc w:val="right"/>
        <w:rPr>
          <w:rStyle w:val="FontStyle14"/>
          <w:sz w:val="22"/>
          <w:szCs w:val="22"/>
        </w:rPr>
      </w:pPr>
    </w:p>
    <w:p w:rsidR="00C65EC2" w:rsidRDefault="00C65EC2" w:rsidP="00C65EC2">
      <w:pPr>
        <w:pStyle w:val="af3"/>
        <w:spacing w:after="283"/>
        <w:jc w:val="right"/>
        <w:rPr>
          <w:rStyle w:val="FontStyle14"/>
          <w:sz w:val="22"/>
          <w:szCs w:val="22"/>
        </w:rPr>
      </w:pPr>
    </w:p>
    <w:p w:rsidR="00C65EC2" w:rsidRDefault="00C65EC2" w:rsidP="00C65EC2">
      <w:pPr>
        <w:pStyle w:val="af3"/>
        <w:spacing w:after="283"/>
        <w:jc w:val="right"/>
        <w:rPr>
          <w:rStyle w:val="FontStyle14"/>
          <w:sz w:val="22"/>
          <w:szCs w:val="22"/>
        </w:rPr>
      </w:pPr>
    </w:p>
    <w:p w:rsidR="00C65EC2" w:rsidRDefault="00C65EC2" w:rsidP="00C65EC2">
      <w:pPr>
        <w:pStyle w:val="af3"/>
        <w:spacing w:after="283"/>
        <w:jc w:val="right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lastRenderedPageBreak/>
        <w:t>Приложение 2</w:t>
      </w:r>
    </w:p>
    <w:p w:rsidR="00C65EC2" w:rsidRDefault="00C65EC2" w:rsidP="00C65EC2">
      <w:pPr>
        <w:pStyle w:val="af3"/>
        <w:spacing w:after="283"/>
        <w:jc w:val="center"/>
        <w:rPr>
          <w:rStyle w:val="FontStyle14"/>
          <w:b/>
          <w:bCs/>
          <w:sz w:val="22"/>
          <w:szCs w:val="22"/>
        </w:rPr>
      </w:pPr>
      <w:r>
        <w:rPr>
          <w:rStyle w:val="FontStyle14"/>
          <w:b/>
          <w:bCs/>
          <w:sz w:val="22"/>
          <w:szCs w:val="22"/>
        </w:rPr>
        <w:t xml:space="preserve">Журнал </w:t>
      </w:r>
    </w:p>
    <w:p w:rsidR="00C65EC2" w:rsidRDefault="00C65EC2" w:rsidP="00C65EC2">
      <w:pPr>
        <w:pStyle w:val="af3"/>
        <w:spacing w:after="283"/>
        <w:jc w:val="center"/>
        <w:rPr>
          <w:rStyle w:val="FontStyle14"/>
          <w:b/>
          <w:bCs/>
          <w:sz w:val="22"/>
          <w:szCs w:val="22"/>
        </w:rPr>
      </w:pPr>
      <w:r>
        <w:rPr>
          <w:rStyle w:val="FontStyle14"/>
          <w:b/>
          <w:bCs/>
          <w:sz w:val="22"/>
          <w:szCs w:val="22"/>
        </w:rPr>
        <w:t>регистрации уведомлений об иной оплачиваемой работе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"/>
        <w:gridCol w:w="1135"/>
        <w:gridCol w:w="1298"/>
        <w:gridCol w:w="903"/>
        <w:gridCol w:w="1385"/>
        <w:gridCol w:w="1356"/>
        <w:gridCol w:w="969"/>
        <w:gridCol w:w="1224"/>
      </w:tblGrid>
      <w:tr w:rsidR="00C65EC2" w:rsidTr="00B13238"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муниципального служащего, представившего уведомление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поступления уведомления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должностного лица принявшего уведомление</w:t>
            </w: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должностного лица, принявшего уведомление</w:t>
            </w:r>
          </w:p>
        </w:tc>
        <w:tc>
          <w:tcPr>
            <w:tcW w:w="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муниципального служащего в получении копии зарегистрированного уведомления</w:t>
            </w: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рассмотрения уведомления </w:t>
            </w:r>
          </w:p>
        </w:tc>
      </w:tr>
      <w:tr w:rsidR="00C65EC2" w:rsidTr="00B13238"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</w:p>
        </w:tc>
      </w:tr>
      <w:tr w:rsidR="00C65EC2" w:rsidTr="00B13238"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EC2" w:rsidRDefault="00C65EC2" w:rsidP="00B13238">
            <w:pPr>
              <w:pStyle w:val="af4"/>
              <w:snapToGrid w:val="0"/>
              <w:rPr>
                <w:rFonts w:ascii="Times New Roman" w:hAnsi="Times New Roman"/>
              </w:rPr>
            </w:pPr>
          </w:p>
        </w:tc>
      </w:tr>
    </w:tbl>
    <w:p w:rsidR="00C65EC2" w:rsidRDefault="00C65EC2" w:rsidP="00C65EC2">
      <w:pPr>
        <w:autoSpaceDE w:val="0"/>
        <w:autoSpaceDN w:val="0"/>
        <w:adjustRightInd w:val="0"/>
        <w:jc w:val="right"/>
        <w:rPr>
          <w:rStyle w:val="af2"/>
          <w:b w:val="0"/>
          <w:bCs w:val="0"/>
        </w:rPr>
      </w:pPr>
    </w:p>
    <w:p w:rsidR="002B4C03" w:rsidRPr="0083673C" w:rsidRDefault="002B4C03" w:rsidP="00C65EC2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B4C03" w:rsidRPr="0083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D26C7"/>
    <w:multiLevelType w:val="hybridMultilevel"/>
    <w:tmpl w:val="433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C2F80"/>
    <w:multiLevelType w:val="multilevel"/>
    <w:tmpl w:val="FE5A78BC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BC03D11"/>
    <w:multiLevelType w:val="hybridMultilevel"/>
    <w:tmpl w:val="CA861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23"/>
    <w:rsid w:val="00036B3C"/>
    <w:rsid w:val="000A1E1E"/>
    <w:rsid w:val="000C152D"/>
    <w:rsid w:val="00187C71"/>
    <w:rsid w:val="0019537A"/>
    <w:rsid w:val="00233918"/>
    <w:rsid w:val="00246D75"/>
    <w:rsid w:val="00250557"/>
    <w:rsid w:val="002B0756"/>
    <w:rsid w:val="002B4C03"/>
    <w:rsid w:val="002C0309"/>
    <w:rsid w:val="002D7A62"/>
    <w:rsid w:val="00392252"/>
    <w:rsid w:val="00392A73"/>
    <w:rsid w:val="003A141E"/>
    <w:rsid w:val="003D33D8"/>
    <w:rsid w:val="003E0ED3"/>
    <w:rsid w:val="00477D23"/>
    <w:rsid w:val="004F2C1B"/>
    <w:rsid w:val="005A4577"/>
    <w:rsid w:val="005F4688"/>
    <w:rsid w:val="00607364"/>
    <w:rsid w:val="006866E4"/>
    <w:rsid w:val="006921FC"/>
    <w:rsid w:val="006A3562"/>
    <w:rsid w:val="006D5F28"/>
    <w:rsid w:val="00724702"/>
    <w:rsid w:val="007C7FE8"/>
    <w:rsid w:val="00835B9A"/>
    <w:rsid w:val="0083673C"/>
    <w:rsid w:val="008B058F"/>
    <w:rsid w:val="008C60DB"/>
    <w:rsid w:val="008D26D3"/>
    <w:rsid w:val="008F40F6"/>
    <w:rsid w:val="009574F0"/>
    <w:rsid w:val="00961D13"/>
    <w:rsid w:val="00972001"/>
    <w:rsid w:val="00A85B87"/>
    <w:rsid w:val="00AA4460"/>
    <w:rsid w:val="00AC3A20"/>
    <w:rsid w:val="00AE7CF8"/>
    <w:rsid w:val="00B50151"/>
    <w:rsid w:val="00B566C2"/>
    <w:rsid w:val="00BC5C63"/>
    <w:rsid w:val="00C31CF9"/>
    <w:rsid w:val="00C51A8A"/>
    <w:rsid w:val="00C65EC2"/>
    <w:rsid w:val="00C86FCA"/>
    <w:rsid w:val="00C93BC3"/>
    <w:rsid w:val="00CA4072"/>
    <w:rsid w:val="00D04EC9"/>
    <w:rsid w:val="00D52EFE"/>
    <w:rsid w:val="00D81409"/>
    <w:rsid w:val="00D85B5E"/>
    <w:rsid w:val="00E71117"/>
    <w:rsid w:val="00E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customStyle="1" w:styleId="ConsPlusNormal1">
    <w:name w:val="ConsPlusNormal"/>
    <w:rsid w:val="0083673C"/>
    <w:pPr>
      <w:suppressAutoHyphens/>
      <w:spacing w:after="0" w:line="240" w:lineRule="auto"/>
    </w:pPr>
    <w:rPr>
      <w:rFonts w:ascii="Arial" w:eastAsia="Arial" w:hAnsi="Arial" w:cs="Courier New"/>
      <w:kern w:val="1"/>
      <w:sz w:val="16"/>
      <w:szCs w:val="24"/>
      <w:lang w:eastAsia="zh-CN" w:bidi="hi-IN"/>
    </w:rPr>
  </w:style>
  <w:style w:type="paragraph" w:customStyle="1" w:styleId="ConsPlusNonformat0">
    <w:name w:val="ConsPlusNonformat"/>
    <w:rsid w:val="0083673C"/>
    <w:pPr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paragraph" w:customStyle="1" w:styleId="Standard">
    <w:name w:val="Standard"/>
    <w:rsid w:val="0083673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ja-JP" w:bidi="fa-IR"/>
    </w:rPr>
  </w:style>
  <w:style w:type="character" w:customStyle="1" w:styleId="a9">
    <w:name w:val="Гипертекстовая ссылка"/>
    <w:rsid w:val="0083673C"/>
    <w:rPr>
      <w:rFonts w:ascii="Times New Roman" w:eastAsia="Times New Roman" w:hAnsi="Times New Roman" w:cs="Times New Roman"/>
      <w:color w:val="008000"/>
    </w:rPr>
  </w:style>
  <w:style w:type="paragraph" w:customStyle="1" w:styleId="wikip">
    <w:name w:val="wikip"/>
    <w:basedOn w:val="a"/>
    <w:rsid w:val="0083673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user">
    <w:name w:val="Text body (user)"/>
    <w:basedOn w:val="a"/>
    <w:rsid w:val="0083673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aa">
    <w:name w:val="Strong"/>
    <w:qFormat/>
    <w:rsid w:val="0083673C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CA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072"/>
    <w:rPr>
      <w:rFonts w:ascii="Tahoma" w:hAnsi="Tahoma" w:cs="Tahoma"/>
      <w:sz w:val="16"/>
      <w:szCs w:val="16"/>
    </w:rPr>
  </w:style>
  <w:style w:type="paragraph" w:styleId="ad">
    <w:name w:val="Subtitle"/>
    <w:basedOn w:val="a"/>
    <w:link w:val="ae"/>
    <w:qFormat/>
    <w:rsid w:val="00B566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B566C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f">
    <w:name w:val="Table Grid"/>
    <w:basedOn w:val="a1"/>
    <w:rsid w:val="00EF05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60736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rsid w:val="00607364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f2">
    <w:name w:val="Цветовое выделение"/>
    <w:uiPriority w:val="99"/>
    <w:rsid w:val="00C65EC2"/>
    <w:rPr>
      <w:b/>
      <w:bCs/>
      <w:color w:val="26282F"/>
      <w:sz w:val="26"/>
      <w:szCs w:val="26"/>
    </w:rPr>
  </w:style>
  <w:style w:type="character" w:customStyle="1" w:styleId="FontStyle14">
    <w:name w:val="Font Style14"/>
    <w:rsid w:val="00C65EC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C65EC2"/>
    <w:rPr>
      <w:rFonts w:ascii="Times New Roman" w:hAnsi="Times New Roman" w:cs="Times New Roman"/>
      <w:b/>
      <w:bCs/>
      <w:sz w:val="26"/>
      <w:szCs w:val="26"/>
    </w:rPr>
  </w:style>
  <w:style w:type="paragraph" w:customStyle="1" w:styleId="af3">
    <w:name w:val="Текст в заданном формате"/>
    <w:basedOn w:val="a"/>
    <w:rsid w:val="00C65EC2"/>
    <w:pPr>
      <w:suppressAutoHyphens/>
      <w:spacing w:after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C65EC2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customStyle="1" w:styleId="ConsPlusNormal1">
    <w:name w:val="ConsPlusNormal"/>
    <w:rsid w:val="0083673C"/>
    <w:pPr>
      <w:suppressAutoHyphens/>
      <w:spacing w:after="0" w:line="240" w:lineRule="auto"/>
    </w:pPr>
    <w:rPr>
      <w:rFonts w:ascii="Arial" w:eastAsia="Arial" w:hAnsi="Arial" w:cs="Courier New"/>
      <w:kern w:val="1"/>
      <w:sz w:val="16"/>
      <w:szCs w:val="24"/>
      <w:lang w:eastAsia="zh-CN" w:bidi="hi-IN"/>
    </w:rPr>
  </w:style>
  <w:style w:type="paragraph" w:customStyle="1" w:styleId="ConsPlusNonformat0">
    <w:name w:val="ConsPlusNonformat"/>
    <w:rsid w:val="0083673C"/>
    <w:pPr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paragraph" w:customStyle="1" w:styleId="Standard">
    <w:name w:val="Standard"/>
    <w:rsid w:val="0083673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ja-JP" w:bidi="fa-IR"/>
    </w:rPr>
  </w:style>
  <w:style w:type="character" w:customStyle="1" w:styleId="a9">
    <w:name w:val="Гипертекстовая ссылка"/>
    <w:rsid w:val="0083673C"/>
    <w:rPr>
      <w:rFonts w:ascii="Times New Roman" w:eastAsia="Times New Roman" w:hAnsi="Times New Roman" w:cs="Times New Roman"/>
      <w:color w:val="008000"/>
    </w:rPr>
  </w:style>
  <w:style w:type="paragraph" w:customStyle="1" w:styleId="wikip">
    <w:name w:val="wikip"/>
    <w:basedOn w:val="a"/>
    <w:rsid w:val="0083673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user">
    <w:name w:val="Text body (user)"/>
    <w:basedOn w:val="a"/>
    <w:rsid w:val="0083673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aa">
    <w:name w:val="Strong"/>
    <w:qFormat/>
    <w:rsid w:val="0083673C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CA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072"/>
    <w:rPr>
      <w:rFonts w:ascii="Tahoma" w:hAnsi="Tahoma" w:cs="Tahoma"/>
      <w:sz w:val="16"/>
      <w:szCs w:val="16"/>
    </w:rPr>
  </w:style>
  <w:style w:type="paragraph" w:styleId="ad">
    <w:name w:val="Subtitle"/>
    <w:basedOn w:val="a"/>
    <w:link w:val="ae"/>
    <w:qFormat/>
    <w:rsid w:val="00B566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B566C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f">
    <w:name w:val="Table Grid"/>
    <w:basedOn w:val="a1"/>
    <w:rsid w:val="00EF05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60736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rsid w:val="00607364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f2">
    <w:name w:val="Цветовое выделение"/>
    <w:uiPriority w:val="99"/>
    <w:rsid w:val="00C65EC2"/>
    <w:rPr>
      <w:b/>
      <w:bCs/>
      <w:color w:val="26282F"/>
      <w:sz w:val="26"/>
      <w:szCs w:val="26"/>
    </w:rPr>
  </w:style>
  <w:style w:type="character" w:customStyle="1" w:styleId="FontStyle14">
    <w:name w:val="Font Style14"/>
    <w:rsid w:val="00C65EC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C65EC2"/>
    <w:rPr>
      <w:rFonts w:ascii="Times New Roman" w:hAnsi="Times New Roman" w:cs="Times New Roman"/>
      <w:b/>
      <w:bCs/>
      <w:sz w:val="26"/>
      <w:szCs w:val="26"/>
    </w:rPr>
  </w:style>
  <w:style w:type="paragraph" w:customStyle="1" w:styleId="af3">
    <w:name w:val="Текст в заданном формате"/>
    <w:basedOn w:val="a"/>
    <w:rsid w:val="00C65EC2"/>
    <w:pPr>
      <w:suppressAutoHyphens/>
      <w:spacing w:after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C65EC2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1733-047F-436B-8A2C-3CA4F557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2022-02-17T10:04:00Z</cp:lastPrinted>
  <dcterms:created xsi:type="dcterms:W3CDTF">2020-02-27T07:54:00Z</dcterms:created>
  <dcterms:modified xsi:type="dcterms:W3CDTF">2024-04-11T09:45:00Z</dcterms:modified>
</cp:coreProperties>
</file>